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A6684C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6684C">
              <w:t>1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C21494">
            <w:pPr>
              <w:ind w:left="-38" w:firstLine="38"/>
              <w:jc w:val="center"/>
            </w:pPr>
            <w:r>
              <w:t>2</w:t>
            </w:r>
            <w:r w:rsidR="00C21494">
              <w:t>3</w:t>
            </w:r>
            <w:r w:rsidR="00133E4E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3E4E" w:rsidRPr="002877E3" w:rsidRDefault="00133E4E" w:rsidP="00133E4E">
      <w:pPr>
        <w:autoSpaceDE w:val="0"/>
        <w:autoSpaceDN w:val="0"/>
        <w:adjustRightInd w:val="0"/>
        <w:ind w:right="439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 внесении изменени</w:t>
      </w:r>
      <w:r w:rsidR="00A72D78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в постановление</w:t>
      </w:r>
      <w:r w:rsidRPr="00146582">
        <w:t xml:space="preserve"> </w:t>
      </w:r>
      <w:r w:rsidRPr="00146582">
        <w:rPr>
          <w:bCs/>
          <w:sz w:val="26"/>
          <w:szCs w:val="26"/>
        </w:rPr>
        <w:t>Администраци</w:t>
      </w:r>
      <w:r>
        <w:rPr>
          <w:bCs/>
          <w:sz w:val="26"/>
          <w:szCs w:val="26"/>
        </w:rPr>
        <w:t>и</w:t>
      </w:r>
      <w:r w:rsidRPr="00146582">
        <w:rPr>
          <w:bCs/>
          <w:sz w:val="26"/>
          <w:szCs w:val="26"/>
        </w:rPr>
        <w:t xml:space="preserve"> муниципального образования </w:t>
      </w:r>
      <w:r>
        <w:rPr>
          <w:bCs/>
          <w:sz w:val="26"/>
          <w:szCs w:val="26"/>
        </w:rPr>
        <w:t>"</w:t>
      </w:r>
      <w:r w:rsidRPr="00146582">
        <w:rPr>
          <w:bCs/>
          <w:sz w:val="26"/>
          <w:szCs w:val="26"/>
        </w:rPr>
        <w:t xml:space="preserve">Городской округ </w:t>
      </w:r>
      <w:r>
        <w:rPr>
          <w:bCs/>
          <w:sz w:val="26"/>
          <w:szCs w:val="26"/>
        </w:rPr>
        <w:t>"</w:t>
      </w:r>
      <w:r w:rsidRPr="00146582">
        <w:rPr>
          <w:bCs/>
          <w:sz w:val="26"/>
          <w:szCs w:val="26"/>
        </w:rPr>
        <w:t>Город Нарьян-Мар</w:t>
      </w:r>
      <w:r>
        <w:rPr>
          <w:bCs/>
          <w:sz w:val="26"/>
          <w:szCs w:val="26"/>
        </w:rPr>
        <w:t>"                    от 09.04.2021 № 448</w:t>
      </w:r>
    </w:p>
    <w:p w:rsidR="00133E4E" w:rsidRDefault="00133E4E" w:rsidP="00133E4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133E4E" w:rsidRDefault="00133E4E" w:rsidP="00133E4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A72D78" w:rsidRPr="002877E3" w:rsidRDefault="00A72D78" w:rsidP="00133E4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133E4E" w:rsidRDefault="00133E4E" w:rsidP="00133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7E3">
        <w:rPr>
          <w:sz w:val="26"/>
          <w:szCs w:val="26"/>
        </w:rPr>
        <w:t>В</w:t>
      </w:r>
      <w:r>
        <w:rPr>
          <w:sz w:val="26"/>
          <w:szCs w:val="26"/>
        </w:rPr>
        <w:t xml:space="preserve"> связи с уточнением данных Администрация муниципального образования "Городской округ "Город Нарьян-Мар"</w:t>
      </w:r>
    </w:p>
    <w:p w:rsidR="00133E4E" w:rsidRDefault="00133E4E" w:rsidP="00133E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3E4E" w:rsidRPr="002877E3" w:rsidRDefault="00133E4E" w:rsidP="00133E4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77E3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2877E3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Е Т</w:t>
      </w:r>
      <w:r w:rsidRPr="002877E3">
        <w:rPr>
          <w:b/>
          <w:bCs/>
          <w:sz w:val="26"/>
          <w:szCs w:val="26"/>
        </w:rPr>
        <w:t>:</w:t>
      </w:r>
    </w:p>
    <w:p w:rsidR="00133E4E" w:rsidRPr="002877E3" w:rsidRDefault="00133E4E" w:rsidP="00133E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133E4E" w:rsidRDefault="00133E4E" w:rsidP="00133E4E">
      <w:pPr>
        <w:tabs>
          <w:tab w:val="left" w:pos="1134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</w:t>
      </w:r>
      <w:r>
        <w:rPr>
          <w:sz w:val="26"/>
          <w:szCs w:val="26"/>
          <w:lang w:eastAsia="en-US"/>
        </w:rPr>
        <w:tab/>
        <w:t xml:space="preserve">Внести в </w:t>
      </w:r>
      <w:r w:rsidRPr="00C47BF8">
        <w:rPr>
          <w:sz w:val="26"/>
          <w:szCs w:val="26"/>
          <w:lang w:eastAsia="en-US"/>
        </w:rPr>
        <w:t xml:space="preserve">постановление Администрации муниципального образования </w:t>
      </w:r>
      <w:r>
        <w:rPr>
          <w:sz w:val="26"/>
          <w:szCs w:val="26"/>
          <w:lang w:eastAsia="en-US"/>
        </w:rPr>
        <w:t>"</w:t>
      </w:r>
      <w:r w:rsidRPr="00C47BF8">
        <w:rPr>
          <w:sz w:val="26"/>
          <w:szCs w:val="26"/>
          <w:lang w:eastAsia="en-US"/>
        </w:rPr>
        <w:t xml:space="preserve">Городской округ </w:t>
      </w:r>
      <w:r>
        <w:rPr>
          <w:sz w:val="26"/>
          <w:szCs w:val="26"/>
          <w:lang w:eastAsia="en-US"/>
        </w:rPr>
        <w:t>"</w:t>
      </w:r>
      <w:r w:rsidRPr="00C47BF8">
        <w:rPr>
          <w:sz w:val="26"/>
          <w:szCs w:val="26"/>
          <w:lang w:eastAsia="en-US"/>
        </w:rPr>
        <w:t>Город Нарьян-Мар</w:t>
      </w:r>
      <w:r>
        <w:rPr>
          <w:sz w:val="26"/>
          <w:szCs w:val="26"/>
          <w:lang w:eastAsia="en-US"/>
        </w:rPr>
        <w:t>"</w:t>
      </w:r>
      <w:r w:rsidRPr="00C47BF8">
        <w:rPr>
          <w:sz w:val="26"/>
          <w:szCs w:val="26"/>
          <w:lang w:eastAsia="en-US"/>
        </w:rPr>
        <w:t xml:space="preserve"> от 09.04.2021 № 448</w:t>
      </w:r>
      <w:r>
        <w:rPr>
          <w:sz w:val="26"/>
          <w:szCs w:val="26"/>
          <w:lang w:eastAsia="en-US"/>
        </w:rPr>
        <w:t xml:space="preserve"> "</w:t>
      </w:r>
      <w:r w:rsidRPr="00236D91">
        <w:rPr>
          <w:sz w:val="26"/>
          <w:szCs w:val="26"/>
          <w:lang w:eastAsia="en-US"/>
        </w:rPr>
        <w:t>Об утверждении технического задания на разработку инвестиционной программы в сфере теплоснабжения Нарьян-Марского МУ ПOK и TC на период 202</w:t>
      </w:r>
      <w:r>
        <w:rPr>
          <w:sz w:val="26"/>
          <w:szCs w:val="26"/>
          <w:lang w:eastAsia="en-US"/>
        </w:rPr>
        <w:t>2</w:t>
      </w:r>
      <w:r w:rsidRPr="00236D91">
        <w:rPr>
          <w:sz w:val="26"/>
          <w:szCs w:val="26"/>
          <w:lang w:eastAsia="en-US"/>
        </w:rPr>
        <w:t>-2026 годы</w:t>
      </w:r>
      <w:r>
        <w:rPr>
          <w:sz w:val="26"/>
          <w:szCs w:val="26"/>
          <w:lang w:eastAsia="en-US"/>
        </w:rPr>
        <w:t>"</w:t>
      </w:r>
      <w:r w:rsidRPr="00236D91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(далее – Постановление) следующ</w:t>
      </w:r>
      <w:r w:rsidR="00A72D78"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>е изменени</w:t>
      </w:r>
      <w:r w:rsidR="00A72D78">
        <w:rPr>
          <w:sz w:val="26"/>
          <w:szCs w:val="26"/>
          <w:lang w:eastAsia="en-US"/>
        </w:rPr>
        <w:t>е</w:t>
      </w:r>
      <w:r>
        <w:rPr>
          <w:sz w:val="26"/>
          <w:szCs w:val="26"/>
          <w:lang w:eastAsia="en-US"/>
        </w:rPr>
        <w:t>:</w:t>
      </w:r>
    </w:p>
    <w:p w:rsidR="00133E4E" w:rsidRDefault="00133E4E" w:rsidP="00133E4E">
      <w:pPr>
        <w:tabs>
          <w:tab w:val="left" w:pos="1276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1.1.</w:t>
      </w:r>
      <w:r>
        <w:rPr>
          <w:sz w:val="26"/>
          <w:szCs w:val="26"/>
          <w:lang w:eastAsia="en-US"/>
        </w:rPr>
        <w:tab/>
      </w:r>
      <w:r w:rsidRPr="00DD58EB">
        <w:rPr>
          <w:sz w:val="26"/>
          <w:szCs w:val="26"/>
          <w:lang w:eastAsia="en-US"/>
        </w:rPr>
        <w:t>Дополнить таблицу пункта 9 приложения к</w:t>
      </w:r>
      <w:r>
        <w:rPr>
          <w:sz w:val="26"/>
          <w:szCs w:val="26"/>
          <w:lang w:eastAsia="en-US"/>
        </w:rPr>
        <w:t xml:space="preserve"> </w:t>
      </w:r>
      <w:r w:rsidRPr="00DD58EB">
        <w:rPr>
          <w:sz w:val="26"/>
          <w:szCs w:val="26"/>
          <w:lang w:eastAsia="en-US"/>
        </w:rPr>
        <w:t xml:space="preserve">Постановлению строкой </w:t>
      </w:r>
      <w:r>
        <w:rPr>
          <w:sz w:val="26"/>
          <w:szCs w:val="26"/>
          <w:lang w:eastAsia="en-US"/>
        </w:rPr>
        <w:t>4</w:t>
      </w:r>
      <w:r w:rsidRPr="00DD58EB">
        <w:rPr>
          <w:sz w:val="26"/>
          <w:szCs w:val="26"/>
          <w:lang w:eastAsia="en-US"/>
        </w:rPr>
        <w:t xml:space="preserve"> следующего содержания</w:t>
      </w:r>
      <w:r>
        <w:rPr>
          <w:sz w:val="26"/>
          <w:szCs w:val="26"/>
          <w:lang w:eastAsia="en-US"/>
        </w:rPr>
        <w:t xml:space="preserve">: </w:t>
      </w:r>
    </w:p>
    <w:p w:rsidR="00133E4E" w:rsidRDefault="00A72D78" w:rsidP="00133E4E">
      <w:pPr>
        <w:tabs>
          <w:tab w:val="left" w:pos="1276"/>
        </w:tabs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</w:t>
      </w:r>
    </w:p>
    <w:tbl>
      <w:tblPr>
        <w:tblStyle w:val="af2"/>
        <w:tblW w:w="9639" w:type="dxa"/>
        <w:tblInd w:w="-5" w:type="dxa"/>
        <w:tblLook w:val="04A0" w:firstRow="1" w:lastRow="0" w:firstColumn="1" w:lastColumn="0" w:noHBand="0" w:noVBand="1"/>
      </w:tblPr>
      <w:tblGrid>
        <w:gridCol w:w="346"/>
        <w:gridCol w:w="2489"/>
        <w:gridCol w:w="4678"/>
        <w:gridCol w:w="2126"/>
      </w:tblGrid>
      <w:tr w:rsidR="00A72D78" w:rsidTr="00A72D78">
        <w:tc>
          <w:tcPr>
            <w:tcW w:w="346" w:type="dxa"/>
            <w:tcBorders>
              <w:left w:val="single" w:sz="4" w:space="0" w:color="auto"/>
            </w:tcBorders>
          </w:tcPr>
          <w:p w:rsidR="00A72D78" w:rsidRDefault="00A72D78" w:rsidP="00701AE4">
            <w:pPr>
              <w:tabs>
                <w:tab w:val="left" w:pos="1276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89" w:type="dxa"/>
          </w:tcPr>
          <w:p w:rsidR="00A72D78" w:rsidRDefault="00A72D78" w:rsidP="006E200D">
            <w:pPr>
              <w:tabs>
                <w:tab w:val="left" w:pos="1276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Строительство котельной </w:t>
            </w:r>
            <w:r>
              <w:rPr>
                <w:sz w:val="26"/>
                <w:szCs w:val="26"/>
                <w:lang w:eastAsia="en-US"/>
              </w:rPr>
              <w:br/>
              <w:t>в г. Нарьян-Мар</w:t>
            </w:r>
            <w:r w:rsidR="006E200D">
              <w:rPr>
                <w:sz w:val="26"/>
                <w:szCs w:val="26"/>
                <w:lang w:eastAsia="en-US"/>
              </w:rPr>
              <w:t>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>по ул. Юбилейная</w:t>
            </w:r>
            <w:r w:rsidR="006E200D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на земельном участке </w:t>
            </w:r>
            <w:r>
              <w:rPr>
                <w:sz w:val="26"/>
                <w:szCs w:val="26"/>
                <w:lang w:eastAsia="en-US"/>
              </w:rPr>
              <w:br/>
              <w:t>с кадастровым номером 83:00:050205:285</w:t>
            </w:r>
          </w:p>
        </w:tc>
        <w:tc>
          <w:tcPr>
            <w:tcW w:w="4678" w:type="dxa"/>
          </w:tcPr>
          <w:p w:rsidR="00A72D78" w:rsidRDefault="00A72D78" w:rsidP="00701AE4">
            <w:pPr>
              <w:tabs>
                <w:tab w:val="left" w:pos="1276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Строительство новой котельной позволит вывести из эксплуатации существующую котельную № 6 </w:t>
            </w:r>
            <w:r>
              <w:rPr>
                <w:sz w:val="26"/>
                <w:szCs w:val="26"/>
                <w:lang w:eastAsia="en-US"/>
              </w:rPr>
              <w:br/>
            </w:r>
            <w:r w:rsidRPr="00180102">
              <w:rPr>
                <w:sz w:val="26"/>
                <w:szCs w:val="26"/>
                <w:lang w:eastAsia="en-US"/>
              </w:rPr>
              <w:t xml:space="preserve">по ул. Юбилейная, 22 </w:t>
            </w:r>
            <w:r>
              <w:rPr>
                <w:sz w:val="26"/>
                <w:szCs w:val="26"/>
                <w:lang w:eastAsia="en-US"/>
              </w:rPr>
              <w:t>(АТП).  К</w:t>
            </w:r>
            <w:r w:rsidRPr="00180102">
              <w:rPr>
                <w:sz w:val="26"/>
                <w:szCs w:val="26"/>
                <w:lang w:eastAsia="en-US"/>
              </w:rPr>
              <w:t>отельная № 6 1976 года ввода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в эксплуатацию. Укомплектована </w:t>
            </w:r>
            <w:r w:rsidRPr="00180102">
              <w:rPr>
                <w:sz w:val="26"/>
                <w:szCs w:val="26"/>
                <w:lang w:eastAsia="en-US"/>
              </w:rPr>
              <w:t xml:space="preserve">тремя котлами марки КСВ-2,5 и "Братск", которые ввиду физического износа </w:t>
            </w:r>
            <w:r>
              <w:rPr>
                <w:sz w:val="26"/>
                <w:szCs w:val="26"/>
                <w:lang w:eastAsia="en-US"/>
              </w:rPr>
              <w:br/>
            </w:r>
            <w:r w:rsidRPr="00180102">
              <w:rPr>
                <w:sz w:val="26"/>
                <w:szCs w:val="26"/>
                <w:lang w:eastAsia="en-US"/>
              </w:rPr>
              <w:t xml:space="preserve">не обеспечивают паспортную производительность. КПД котлов </w:t>
            </w:r>
            <w:r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не более </w:t>
            </w:r>
            <w:r w:rsidRPr="00180102">
              <w:rPr>
                <w:sz w:val="26"/>
                <w:szCs w:val="26"/>
                <w:lang w:eastAsia="en-US"/>
              </w:rPr>
              <w:t xml:space="preserve">88%. Средняя степень износа котлов, определенная по сроку службы каждого агрегата, составляет </w:t>
            </w:r>
            <w:r>
              <w:rPr>
                <w:sz w:val="26"/>
                <w:szCs w:val="26"/>
                <w:lang w:eastAsia="en-US"/>
              </w:rPr>
              <w:t>92</w:t>
            </w:r>
            <w:r w:rsidRPr="00180102">
              <w:rPr>
                <w:sz w:val="26"/>
                <w:szCs w:val="26"/>
                <w:lang w:eastAsia="en-US"/>
              </w:rPr>
              <w:t xml:space="preserve"> %.  Износ здания котельной в соответствии с техпаспортом – 55 %.</w:t>
            </w:r>
          </w:p>
          <w:p w:rsidR="00A72D78" w:rsidRDefault="00A72D78" w:rsidP="00701AE4">
            <w:pPr>
              <w:tabs>
                <w:tab w:val="left" w:pos="1276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180102">
              <w:rPr>
                <w:sz w:val="26"/>
                <w:szCs w:val="26"/>
                <w:lang w:eastAsia="en-US"/>
              </w:rPr>
              <w:t>редполагается возв</w:t>
            </w:r>
            <w:r>
              <w:rPr>
                <w:sz w:val="26"/>
                <w:szCs w:val="26"/>
                <w:lang w:eastAsia="en-US"/>
              </w:rPr>
              <w:t>ести</w:t>
            </w:r>
            <w:r w:rsidRPr="00180102">
              <w:rPr>
                <w:sz w:val="26"/>
                <w:szCs w:val="26"/>
                <w:lang w:eastAsia="en-US"/>
              </w:rPr>
              <w:t xml:space="preserve"> модульно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180102">
              <w:rPr>
                <w:sz w:val="26"/>
                <w:szCs w:val="26"/>
                <w:lang w:eastAsia="en-US"/>
              </w:rPr>
              <w:t xml:space="preserve"> здани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180102">
              <w:rPr>
                <w:sz w:val="26"/>
                <w:szCs w:val="26"/>
                <w:lang w:eastAsia="en-US"/>
              </w:rPr>
              <w:t>, укомплектованно</w:t>
            </w:r>
            <w:r>
              <w:rPr>
                <w:sz w:val="26"/>
                <w:szCs w:val="26"/>
                <w:lang w:eastAsia="en-US"/>
              </w:rPr>
              <w:t>е</w:t>
            </w:r>
            <w:r w:rsidRPr="00180102">
              <w:rPr>
                <w:sz w:val="26"/>
                <w:szCs w:val="26"/>
                <w:lang w:eastAsia="en-US"/>
              </w:rPr>
              <w:t xml:space="preserve"> </w:t>
            </w:r>
            <w:r w:rsidRPr="00180102">
              <w:rPr>
                <w:sz w:val="26"/>
                <w:szCs w:val="26"/>
                <w:lang w:eastAsia="en-US"/>
              </w:rPr>
              <w:lastRenderedPageBreak/>
              <w:t xml:space="preserve">современным теплогенерирующим оборудованием, работающим </w:t>
            </w:r>
            <w:r>
              <w:rPr>
                <w:sz w:val="26"/>
                <w:szCs w:val="26"/>
                <w:lang w:eastAsia="en-US"/>
              </w:rPr>
              <w:br/>
            </w:r>
            <w:r w:rsidRPr="00180102">
              <w:rPr>
                <w:sz w:val="26"/>
                <w:szCs w:val="26"/>
                <w:lang w:eastAsia="en-US"/>
              </w:rPr>
              <w:t>в автоматическом режиме</w:t>
            </w:r>
            <w:r w:rsidR="006E200D">
              <w:rPr>
                <w:sz w:val="26"/>
                <w:szCs w:val="26"/>
                <w:lang w:eastAsia="en-US"/>
              </w:rPr>
              <w:t>,</w:t>
            </w:r>
            <w:bookmarkStart w:id="1" w:name="_GoBack"/>
            <w:bookmarkEnd w:id="1"/>
            <w:r w:rsidRPr="00180102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br/>
            </w:r>
            <w:r w:rsidRPr="00180102">
              <w:rPr>
                <w:sz w:val="26"/>
                <w:szCs w:val="26"/>
                <w:lang w:eastAsia="en-US"/>
              </w:rPr>
              <w:t>без присутствия постоянного обслуживающего персонала. Здание модульной котельной с оборудованием на 2,7 МВт имеется</w:t>
            </w: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2D78" w:rsidRDefault="00A72D78" w:rsidP="00701AE4">
            <w:pPr>
              <w:tabs>
                <w:tab w:val="left" w:pos="1276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Повышение надежности теплоснабжения</w:t>
            </w:r>
          </w:p>
        </w:tc>
      </w:tr>
    </w:tbl>
    <w:p w:rsidR="00133E4E" w:rsidRDefault="00A72D78" w:rsidP="00A72D78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".</w:t>
      </w:r>
    </w:p>
    <w:p w:rsidR="00133E4E" w:rsidRPr="002877E3" w:rsidRDefault="00133E4E" w:rsidP="00133E4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</w:t>
      </w:r>
      <w:r>
        <w:rPr>
          <w:sz w:val="26"/>
          <w:szCs w:val="26"/>
          <w:lang w:eastAsia="en-US"/>
        </w:rPr>
        <w:tab/>
      </w:r>
      <w:r w:rsidRPr="00DD58EB">
        <w:rPr>
          <w:sz w:val="26"/>
          <w:szCs w:val="26"/>
          <w:lang w:eastAsia="en-US"/>
        </w:rPr>
        <w:t>Настоящее постановление вступает в силу со дня его</w:t>
      </w:r>
      <w:r>
        <w:rPr>
          <w:sz w:val="26"/>
          <w:szCs w:val="26"/>
          <w:lang w:eastAsia="en-US"/>
        </w:rPr>
        <w:t xml:space="preserve"> </w:t>
      </w:r>
      <w:r w:rsidRPr="00DD58EB">
        <w:rPr>
          <w:sz w:val="26"/>
          <w:szCs w:val="26"/>
          <w:lang w:eastAsia="en-US"/>
        </w:rPr>
        <w:t xml:space="preserve">подписания </w:t>
      </w:r>
      <w:r>
        <w:rPr>
          <w:sz w:val="26"/>
          <w:szCs w:val="26"/>
          <w:lang w:eastAsia="en-US"/>
        </w:rPr>
        <w:br/>
      </w:r>
      <w:r w:rsidRPr="00DD58EB">
        <w:rPr>
          <w:sz w:val="26"/>
          <w:szCs w:val="26"/>
          <w:lang w:eastAsia="en-US"/>
        </w:rPr>
        <w:t>и подлежит официальному опубликованию</w:t>
      </w:r>
      <w:r>
        <w:rPr>
          <w:sz w:val="26"/>
          <w:szCs w:val="26"/>
          <w:lang w:eastAsia="en-US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72D78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024" w:rsidRDefault="00BF7024" w:rsidP="00693317">
      <w:r>
        <w:separator/>
      </w:r>
    </w:p>
  </w:endnote>
  <w:endnote w:type="continuationSeparator" w:id="0">
    <w:p w:rsidR="00BF7024" w:rsidRDefault="00BF702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024" w:rsidRDefault="00BF7024" w:rsidP="00693317">
      <w:r>
        <w:separator/>
      </w:r>
    </w:p>
  </w:footnote>
  <w:footnote w:type="continuationSeparator" w:id="0">
    <w:p w:rsidR="00BF7024" w:rsidRDefault="00BF702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0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4E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00D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78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B964D-180D-42E6-9A4A-DDF00115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2025-02-11T05:48:00Z</dcterms:created>
  <dcterms:modified xsi:type="dcterms:W3CDTF">2025-02-11T05:54:00Z</dcterms:modified>
</cp:coreProperties>
</file>