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BF54C7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F60353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F60353">
              <w:t>4</w:t>
            </w:r>
            <w:r w:rsidR="00984300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84300" w:rsidRPr="00087A1A" w:rsidRDefault="00984300" w:rsidP="00980D55">
      <w:pPr>
        <w:ind w:right="4676"/>
        <w:jc w:val="both"/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713E6">
        <w:rPr>
          <w:sz w:val="26"/>
        </w:rPr>
        <w:t xml:space="preserve">                                </w:t>
      </w:r>
      <w:r>
        <w:rPr>
          <w:sz w:val="26"/>
        </w:rPr>
        <w:t>по муниципальному жилищному контролю</w:t>
      </w:r>
      <w:r w:rsidRPr="00087A1A">
        <w:rPr>
          <w:sz w:val="26"/>
        </w:rPr>
        <w:t xml:space="preserve"> </w:t>
      </w:r>
      <w:r w:rsidRPr="00087A1A">
        <w:rPr>
          <w:color w:val="000000"/>
          <w:sz w:val="26"/>
          <w:szCs w:val="26"/>
          <w:shd w:val="clear" w:color="auto" w:fill="FFFFFF"/>
        </w:rPr>
        <w:t>муниципального образования "Городской округ "Город Нарьян-Мар"</w:t>
      </w:r>
      <w:r w:rsidRPr="00CC471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</w:rPr>
        <w:t>на 2024 год</w:t>
      </w:r>
    </w:p>
    <w:p w:rsidR="00984300" w:rsidRDefault="00984300" w:rsidP="00984300">
      <w:pPr>
        <w:ind w:right="4625" w:firstLine="720"/>
        <w:rPr>
          <w:sz w:val="26"/>
        </w:rPr>
      </w:pPr>
    </w:p>
    <w:p w:rsidR="00984300" w:rsidRDefault="00984300" w:rsidP="00984300">
      <w:pPr>
        <w:ind w:right="4625" w:firstLine="720"/>
        <w:rPr>
          <w:sz w:val="26"/>
        </w:rPr>
      </w:pPr>
    </w:p>
    <w:p w:rsidR="00984300" w:rsidRDefault="00984300" w:rsidP="00984300">
      <w:pPr>
        <w:ind w:right="4625" w:firstLine="720"/>
        <w:rPr>
          <w:sz w:val="26"/>
        </w:rPr>
      </w:pPr>
    </w:p>
    <w:p w:rsidR="00984300" w:rsidRPr="00BA6992" w:rsidRDefault="00984300" w:rsidP="00984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984300" w:rsidRPr="00B06947" w:rsidRDefault="00984300" w:rsidP="009843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4300" w:rsidRPr="00B06947" w:rsidRDefault="00984300" w:rsidP="00984300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84300" w:rsidRPr="00B06947" w:rsidRDefault="00984300" w:rsidP="00984300">
      <w:pPr>
        <w:ind w:firstLine="709"/>
        <w:jc w:val="center"/>
        <w:rPr>
          <w:b/>
          <w:bCs/>
          <w:sz w:val="26"/>
        </w:rPr>
      </w:pPr>
    </w:p>
    <w:p w:rsidR="00984300" w:rsidRPr="00BA6992" w:rsidRDefault="00984300" w:rsidP="009843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по </w:t>
      </w:r>
      <w:r>
        <w:rPr>
          <w:sz w:val="26"/>
        </w:rPr>
        <w:t>муниципальному жилищному контролю</w:t>
      </w:r>
      <w:r w:rsidRPr="00087A1A">
        <w:rPr>
          <w:sz w:val="26"/>
        </w:rPr>
        <w:t xml:space="preserve"> </w:t>
      </w:r>
      <w:r w:rsidRPr="00087A1A">
        <w:rPr>
          <w:color w:val="000000"/>
          <w:sz w:val="26"/>
          <w:szCs w:val="26"/>
          <w:shd w:val="clear" w:color="auto" w:fill="FFFFFF"/>
        </w:rPr>
        <w:t>муниципального образования "Городской округ "Город Нарьян-Мар"</w:t>
      </w:r>
      <w:r w:rsidR="00975F6B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на 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984300" w:rsidRPr="00E23937" w:rsidRDefault="00984300" w:rsidP="0098430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5058F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</w:t>
      </w:r>
      <w:r>
        <w:rPr>
          <w:sz w:val="26"/>
          <w:szCs w:val="26"/>
        </w:rPr>
        <w:t xml:space="preserve">одской округ "Город Нарьян-Мар" </w:t>
      </w:r>
      <w:r w:rsidR="00975F6B">
        <w:rPr>
          <w:sz w:val="26"/>
          <w:szCs w:val="26"/>
        </w:rPr>
        <w:br/>
      </w:r>
      <w:r w:rsidRPr="00FA0A51">
        <w:rPr>
          <w:sz w:val="26"/>
          <w:szCs w:val="26"/>
        </w:rPr>
        <w:t>в информационно-телекоммуникационной сети "Интернет".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</w:pPr>
    </w:p>
    <w:p w:rsidR="00975F6B" w:rsidRDefault="00975F6B" w:rsidP="007D6F65">
      <w:pPr>
        <w:rPr>
          <w:sz w:val="26"/>
        </w:rPr>
        <w:sectPr w:rsidR="00975F6B" w:rsidSect="00975F6B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75F6B" w:rsidRPr="00975F6B" w:rsidRDefault="00975F6B" w:rsidP="00975F6B">
      <w:pPr>
        <w:ind w:left="4962"/>
        <w:rPr>
          <w:iCs/>
          <w:sz w:val="26"/>
          <w:szCs w:val="26"/>
        </w:rPr>
      </w:pPr>
      <w:r w:rsidRPr="00975F6B">
        <w:rPr>
          <w:iCs/>
          <w:sz w:val="26"/>
          <w:szCs w:val="26"/>
        </w:rPr>
        <w:lastRenderedPageBreak/>
        <w:t>Приложение</w:t>
      </w:r>
    </w:p>
    <w:p w:rsidR="00975F6B" w:rsidRPr="00975F6B" w:rsidRDefault="00975F6B" w:rsidP="00975F6B">
      <w:pPr>
        <w:ind w:left="4962"/>
        <w:rPr>
          <w:iCs/>
          <w:sz w:val="26"/>
          <w:szCs w:val="26"/>
        </w:rPr>
      </w:pPr>
      <w:r w:rsidRPr="00975F6B">
        <w:rPr>
          <w:iCs/>
          <w:sz w:val="26"/>
          <w:szCs w:val="26"/>
        </w:rPr>
        <w:t>к постановлению Администрации</w:t>
      </w:r>
    </w:p>
    <w:p w:rsidR="00975F6B" w:rsidRPr="00975F6B" w:rsidRDefault="00975F6B" w:rsidP="00975F6B">
      <w:pPr>
        <w:ind w:left="4962"/>
        <w:rPr>
          <w:iCs/>
          <w:sz w:val="26"/>
          <w:szCs w:val="26"/>
        </w:rPr>
      </w:pPr>
      <w:r w:rsidRPr="00975F6B">
        <w:rPr>
          <w:iCs/>
          <w:sz w:val="26"/>
          <w:szCs w:val="26"/>
        </w:rPr>
        <w:t>муниципального образования</w:t>
      </w:r>
    </w:p>
    <w:p w:rsidR="00975F6B" w:rsidRPr="00975F6B" w:rsidRDefault="00975F6B" w:rsidP="00975F6B">
      <w:pPr>
        <w:ind w:left="4962"/>
        <w:rPr>
          <w:iCs/>
          <w:sz w:val="26"/>
          <w:szCs w:val="26"/>
        </w:rPr>
      </w:pPr>
      <w:r w:rsidRPr="00975F6B">
        <w:rPr>
          <w:iCs/>
          <w:sz w:val="26"/>
          <w:szCs w:val="26"/>
        </w:rPr>
        <w:t>"Городской округ "Город Нарьян-Мар"</w:t>
      </w:r>
    </w:p>
    <w:p w:rsidR="00975F6B" w:rsidRPr="00975F6B" w:rsidRDefault="00975F6B" w:rsidP="00975F6B">
      <w:pPr>
        <w:ind w:left="4962"/>
        <w:rPr>
          <w:iCs/>
          <w:sz w:val="26"/>
          <w:szCs w:val="26"/>
        </w:rPr>
      </w:pPr>
      <w:r w:rsidRPr="00975F6B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20.12.2023</w:t>
      </w:r>
      <w:r w:rsidRPr="00975F6B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1748</w:t>
      </w:r>
    </w:p>
    <w:p w:rsidR="00975F6B" w:rsidRPr="00975F6B" w:rsidRDefault="00975F6B" w:rsidP="00975F6B">
      <w:pPr>
        <w:jc w:val="right"/>
        <w:rPr>
          <w:iCs/>
          <w:color w:val="404040" w:themeColor="text1" w:themeTint="BF"/>
          <w:sz w:val="28"/>
          <w:szCs w:val="28"/>
        </w:rPr>
      </w:pPr>
    </w:p>
    <w:p w:rsidR="00975F6B" w:rsidRDefault="00975F6B" w:rsidP="00975F6B">
      <w:pPr>
        <w:jc w:val="center"/>
        <w:rPr>
          <w:sz w:val="26"/>
          <w:szCs w:val="26"/>
        </w:rPr>
      </w:pPr>
      <w:r w:rsidRPr="00975F6B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</w:t>
      </w:r>
      <w:r w:rsidRPr="00975F6B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"Городской округ "Город Нарьян-Мар" </w:t>
      </w:r>
      <w:r w:rsidRPr="00975F6B">
        <w:rPr>
          <w:sz w:val="26"/>
          <w:szCs w:val="26"/>
        </w:rPr>
        <w:t>на 2024 год</w:t>
      </w:r>
    </w:p>
    <w:p w:rsidR="00975F6B" w:rsidRPr="00975F6B" w:rsidRDefault="00975F6B" w:rsidP="00975F6B">
      <w:pPr>
        <w:jc w:val="center"/>
        <w:rPr>
          <w:sz w:val="26"/>
          <w:szCs w:val="26"/>
        </w:rPr>
      </w:pPr>
    </w:p>
    <w:p w:rsidR="00975F6B" w:rsidRPr="00975F6B" w:rsidRDefault="00975F6B" w:rsidP="00975F6B">
      <w:pPr>
        <w:jc w:val="right"/>
        <w:rPr>
          <w:sz w:val="26"/>
          <w:szCs w:val="26"/>
        </w:rPr>
      </w:pPr>
      <w:r w:rsidRPr="00975F6B">
        <w:rPr>
          <w:sz w:val="26"/>
          <w:szCs w:val="26"/>
        </w:rPr>
        <w:t>таблица 1</w:t>
      </w:r>
    </w:p>
    <w:tbl>
      <w:tblPr>
        <w:tblStyle w:val="71"/>
        <w:tblW w:w="9634" w:type="dxa"/>
        <w:tblLook w:val="04A0" w:firstRow="1" w:lastRow="0" w:firstColumn="1" w:lastColumn="0" w:noHBand="0" w:noVBand="1"/>
      </w:tblPr>
      <w:tblGrid>
        <w:gridCol w:w="1840"/>
        <w:gridCol w:w="7794"/>
      </w:tblGrid>
      <w:tr w:rsidR="00975F6B" w:rsidRPr="00975F6B" w:rsidTr="00EB00E4">
        <w:tc>
          <w:tcPr>
            <w:tcW w:w="1840" w:type="dxa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794" w:type="dxa"/>
          </w:tcPr>
          <w:p w:rsidR="00975F6B" w:rsidRPr="00975F6B" w:rsidRDefault="00975F6B" w:rsidP="00975F6B">
            <w:pPr>
              <w:jc w:val="both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по муниципальному жилищному контролю </w:t>
            </w:r>
            <w:r w:rsidRPr="00975F6B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муниципального образования "Городской округ "Город Нарьян-Мар" </w:t>
            </w:r>
            <w:r w:rsidRPr="00975F6B">
              <w:rPr>
                <w:sz w:val="26"/>
                <w:szCs w:val="26"/>
              </w:rPr>
              <w:t>на 2024 год (далее</w:t>
            </w:r>
            <w:r>
              <w:rPr>
                <w:sz w:val="26"/>
                <w:szCs w:val="26"/>
              </w:rPr>
              <w:t xml:space="preserve"> – </w:t>
            </w:r>
            <w:r w:rsidRPr="00975F6B">
              <w:rPr>
                <w:sz w:val="26"/>
                <w:szCs w:val="26"/>
              </w:rPr>
              <w:t>Программа профилактики)</w:t>
            </w:r>
          </w:p>
        </w:tc>
      </w:tr>
      <w:tr w:rsidR="00975F6B" w:rsidRPr="00975F6B" w:rsidTr="00EB00E4">
        <w:tc>
          <w:tcPr>
            <w:tcW w:w="1840" w:type="dxa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794" w:type="dxa"/>
          </w:tcPr>
          <w:p w:rsidR="00975F6B" w:rsidRPr="00975F6B" w:rsidRDefault="00975F6B" w:rsidP="00EB00E4">
            <w:pPr>
              <w:jc w:val="both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975F6B" w:rsidRPr="00975F6B" w:rsidTr="00EB00E4">
        <w:tc>
          <w:tcPr>
            <w:tcW w:w="1840" w:type="dxa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Правовые основания</w:t>
            </w:r>
          </w:p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794" w:type="dxa"/>
          </w:tcPr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 государственном контроле (надзоре) и муниципальном контроле в Российской Федерации" (далее – Закон № 248-ФЗ);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F6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975F6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975F6B" w:rsidRPr="00975F6B" w:rsidTr="00EB00E4">
        <w:tc>
          <w:tcPr>
            <w:tcW w:w="1840" w:type="dxa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794" w:type="dxa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202</w:t>
            </w:r>
            <w:r w:rsidRPr="00975F6B">
              <w:rPr>
                <w:sz w:val="26"/>
                <w:szCs w:val="26"/>
                <w:lang w:val="en-US"/>
              </w:rPr>
              <w:t>4</w:t>
            </w:r>
            <w:r w:rsidRPr="00975F6B">
              <w:rPr>
                <w:sz w:val="26"/>
                <w:szCs w:val="26"/>
              </w:rPr>
              <w:t xml:space="preserve"> год</w:t>
            </w:r>
          </w:p>
        </w:tc>
      </w:tr>
      <w:tr w:rsidR="00975F6B" w:rsidRPr="00975F6B" w:rsidTr="00EB00E4">
        <w:tc>
          <w:tcPr>
            <w:tcW w:w="1840" w:type="dxa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94" w:type="dxa"/>
          </w:tcPr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Уменьшение количества нарушений физическими лицами, юридическими лицами, индивидуальными предпринимателями (далее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контролируемые лица) обязательных требований законодательства по муниципальному жилищному контролю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Повышение уровня грамотности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Обеспечение единообразия понимания предмета контроля контролируемыми лицами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Развитие системы профилактических мероприятий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Обеспечение квалифицированной профилактической работы должностных лиц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Повышение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Мотивация контролируемых лиц к добросовестному поведению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Снижение количества нарушений в деятельности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9. Выявление и устранение причин и условий, способствующих совершению контролируемыми лицами наиболее распространенных нарушений законодательства в сфере муниципального жилищного контроля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975F6B" w:rsidRPr="00975F6B" w:rsidRDefault="00975F6B" w:rsidP="00975F6B">
            <w:pPr>
              <w:jc w:val="both"/>
              <w:rPr>
                <w:sz w:val="26"/>
                <w:szCs w:val="26"/>
              </w:rPr>
            </w:pP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75F6B" w:rsidRPr="00975F6B" w:rsidRDefault="00975F6B" w:rsidP="00975F6B">
      <w:pPr>
        <w:jc w:val="center"/>
        <w:rPr>
          <w:sz w:val="26"/>
          <w:szCs w:val="26"/>
        </w:rPr>
      </w:pPr>
      <w:r w:rsidRPr="00975F6B">
        <w:rPr>
          <w:sz w:val="26"/>
          <w:szCs w:val="26"/>
        </w:rPr>
        <w:lastRenderedPageBreak/>
        <w:t>1.</w:t>
      </w:r>
      <w:r w:rsidRPr="00975F6B">
        <w:rPr>
          <w:rFonts w:eastAsiaTheme="minorHAnsi"/>
          <w:sz w:val="26"/>
          <w:szCs w:val="26"/>
          <w:lang w:eastAsia="en-US"/>
        </w:rPr>
        <w:t xml:space="preserve"> </w:t>
      </w:r>
      <w:r w:rsidRPr="00975F6B">
        <w:rPr>
          <w:sz w:val="26"/>
          <w:szCs w:val="26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975F6B" w:rsidRPr="00975F6B" w:rsidRDefault="00975F6B" w:rsidP="00975F6B">
      <w:pPr>
        <w:jc w:val="center"/>
        <w:rPr>
          <w:b/>
          <w:sz w:val="26"/>
          <w:szCs w:val="26"/>
        </w:rPr>
      </w:pP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1.1.</w:t>
      </w:r>
      <w:r w:rsidRPr="00975F6B">
        <w:rPr>
          <w:sz w:val="26"/>
          <w:szCs w:val="26"/>
        </w:rPr>
        <w:tab/>
        <w:t>Программа профилактики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1.2.</w:t>
      </w:r>
      <w:r w:rsidRPr="00975F6B">
        <w:rPr>
          <w:sz w:val="26"/>
          <w:szCs w:val="26"/>
        </w:rPr>
        <w:tab/>
        <w:t>Подконтрольные субъекты –</w:t>
      </w:r>
      <w:r>
        <w:rPr>
          <w:sz w:val="26"/>
          <w:szCs w:val="26"/>
        </w:rPr>
        <w:t xml:space="preserve"> </w:t>
      </w:r>
      <w:r w:rsidRPr="00975F6B">
        <w:rPr>
          <w:sz w:val="26"/>
          <w:szCs w:val="26"/>
        </w:rPr>
        <w:t>контролируемые лица, осуществляющие управление и эксплуатацию муниципального жилищного фонда.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1.3.</w:t>
      </w:r>
      <w:r w:rsidRPr="00975F6B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1.4.</w:t>
      </w:r>
      <w:r w:rsidRPr="00975F6B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975F6B">
        <w:rPr>
          <w:sz w:val="26"/>
          <w:szCs w:val="26"/>
        </w:rPr>
        <w:t>несоблюдение контролируемыми лицами требований в части содержания общего имущества.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1.5.</w:t>
      </w:r>
      <w:r w:rsidRPr="00975F6B">
        <w:rPr>
          <w:sz w:val="26"/>
          <w:szCs w:val="26"/>
        </w:rPr>
        <w:tab/>
        <w:t>Описание ключевых наиболее значимых рисков.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Вероятность нарушения контролируемыми лицами установленных требований законодательства в сфере муниципального жилищного контроля.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1.6.</w:t>
      </w:r>
      <w:r w:rsidRPr="00975F6B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975F6B" w:rsidRPr="00975F6B" w:rsidRDefault="00975F6B" w:rsidP="00975F6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:rsidR="00975F6B" w:rsidRPr="00975F6B" w:rsidRDefault="00975F6B" w:rsidP="00975F6B">
      <w:pPr>
        <w:ind w:firstLine="708"/>
        <w:jc w:val="both"/>
        <w:rPr>
          <w:sz w:val="26"/>
          <w:szCs w:val="26"/>
        </w:rPr>
      </w:pPr>
    </w:p>
    <w:p w:rsidR="00975F6B" w:rsidRPr="00975F6B" w:rsidRDefault="00975F6B" w:rsidP="00975F6B">
      <w:pPr>
        <w:ind w:firstLine="708"/>
        <w:jc w:val="center"/>
        <w:rPr>
          <w:sz w:val="26"/>
          <w:szCs w:val="26"/>
        </w:rPr>
      </w:pPr>
      <w:r w:rsidRPr="00975F6B">
        <w:rPr>
          <w:sz w:val="26"/>
          <w:szCs w:val="26"/>
        </w:rPr>
        <w:t>2. Цели и задачи реализации Программы профилактики</w:t>
      </w:r>
    </w:p>
    <w:p w:rsidR="00975F6B" w:rsidRPr="00975F6B" w:rsidRDefault="00975F6B" w:rsidP="00975F6B">
      <w:pPr>
        <w:ind w:firstLine="708"/>
        <w:jc w:val="both"/>
        <w:rPr>
          <w:sz w:val="26"/>
          <w:szCs w:val="26"/>
        </w:rPr>
      </w:pP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Целями реализации Программы профилактики являются: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2.1.</w:t>
      </w:r>
      <w:r w:rsidRPr="00975F6B">
        <w:rPr>
          <w:sz w:val="26"/>
          <w:szCs w:val="26"/>
        </w:rPr>
        <w:tab/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2.2.</w:t>
      </w:r>
      <w:r w:rsidRPr="00975F6B">
        <w:rPr>
          <w:sz w:val="26"/>
          <w:szCs w:val="26"/>
        </w:rPr>
        <w:tab/>
        <w:t>Повышение эффективности защиты прав граждан.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2.3.</w:t>
      </w:r>
      <w:r w:rsidRPr="00975F6B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 w:rsidRPr="00975F6B">
        <w:rPr>
          <w:sz w:val="26"/>
          <w:szCs w:val="26"/>
        </w:rPr>
        <w:br/>
        <w:t>в сфере муниципального жилищного контроля.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2.4.</w:t>
      </w:r>
      <w:r w:rsidRPr="00975F6B">
        <w:rPr>
          <w:sz w:val="26"/>
          <w:szCs w:val="26"/>
        </w:rPr>
        <w:tab/>
        <w:t>Мотивация к соблюдению контролируемыми лицами обязательных требований и сокращение количества нарушений обязательных требований.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2.5.</w:t>
      </w:r>
      <w:r w:rsidRPr="00975F6B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lastRenderedPageBreak/>
        <w:t>2.6.</w:t>
      </w:r>
      <w:r w:rsidRPr="00975F6B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 w:rsidRPr="00975F6B">
        <w:rPr>
          <w:sz w:val="26"/>
          <w:szCs w:val="26"/>
        </w:rPr>
        <w:br/>
        <w:t>на предотвращение причинения вреда охраняемым законом ценностям.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2.7.</w:t>
      </w:r>
      <w:r w:rsidRPr="00975F6B">
        <w:rPr>
          <w:sz w:val="26"/>
          <w:szCs w:val="26"/>
        </w:rPr>
        <w:tab/>
        <w:t xml:space="preserve">Информирование, консультирование контролируемых лиц </w:t>
      </w:r>
      <w:r w:rsidR="00602F0D">
        <w:rPr>
          <w:sz w:val="26"/>
          <w:szCs w:val="26"/>
        </w:rPr>
        <w:br/>
      </w:r>
      <w:r w:rsidRPr="00975F6B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2.8.</w:t>
      </w:r>
      <w:r w:rsidRPr="00975F6B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975F6B">
        <w:rPr>
          <w:sz w:val="26"/>
          <w:szCs w:val="26"/>
        </w:rPr>
        <w:br/>
        <w:t>и необходимых мерах по их исполнению.</w:t>
      </w:r>
    </w:p>
    <w:p w:rsidR="00975F6B" w:rsidRPr="00975F6B" w:rsidRDefault="00975F6B" w:rsidP="00602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75F6B">
        <w:rPr>
          <w:sz w:val="26"/>
          <w:szCs w:val="26"/>
        </w:rPr>
        <w:t>2.9.</w:t>
      </w:r>
      <w:r w:rsidRPr="00975F6B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975F6B" w:rsidRPr="00975F6B" w:rsidRDefault="00975F6B" w:rsidP="00975F6B">
      <w:pPr>
        <w:ind w:firstLine="708"/>
        <w:jc w:val="both"/>
        <w:rPr>
          <w:sz w:val="26"/>
          <w:szCs w:val="26"/>
        </w:rPr>
      </w:pPr>
    </w:p>
    <w:p w:rsidR="00975F6B" w:rsidRPr="00975F6B" w:rsidRDefault="00975F6B" w:rsidP="00975F6B">
      <w:pPr>
        <w:jc w:val="center"/>
        <w:rPr>
          <w:bCs/>
          <w:sz w:val="26"/>
          <w:szCs w:val="26"/>
        </w:rPr>
      </w:pPr>
      <w:r w:rsidRPr="00975F6B">
        <w:rPr>
          <w:sz w:val="26"/>
          <w:szCs w:val="26"/>
        </w:rPr>
        <w:t xml:space="preserve">3. </w:t>
      </w:r>
      <w:r w:rsidRPr="00975F6B">
        <w:rPr>
          <w:bCs/>
          <w:sz w:val="26"/>
          <w:szCs w:val="26"/>
        </w:rPr>
        <w:t>Перечень профилактических мероприятий,</w:t>
      </w:r>
    </w:p>
    <w:p w:rsidR="00975F6B" w:rsidRPr="00975F6B" w:rsidRDefault="00975F6B" w:rsidP="00975F6B">
      <w:pPr>
        <w:jc w:val="center"/>
        <w:rPr>
          <w:bCs/>
          <w:sz w:val="26"/>
          <w:szCs w:val="26"/>
        </w:rPr>
      </w:pPr>
      <w:r w:rsidRPr="00975F6B">
        <w:rPr>
          <w:bCs/>
          <w:sz w:val="26"/>
          <w:szCs w:val="26"/>
        </w:rPr>
        <w:t xml:space="preserve"> сроки (периодичность) их проведения </w:t>
      </w:r>
    </w:p>
    <w:p w:rsidR="00975F6B" w:rsidRPr="00975F6B" w:rsidRDefault="00975F6B" w:rsidP="00975F6B">
      <w:pPr>
        <w:adjustRightInd w:val="0"/>
        <w:jc w:val="right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таблица 2</w:t>
      </w: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2268"/>
        <w:gridCol w:w="2126"/>
      </w:tblGrid>
      <w:tr w:rsidR="00975F6B" w:rsidRPr="00975F6B" w:rsidTr="00602F0D">
        <w:tc>
          <w:tcPr>
            <w:tcW w:w="594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№ п/п</w:t>
            </w:r>
          </w:p>
        </w:tc>
        <w:tc>
          <w:tcPr>
            <w:tcW w:w="4788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75F6B" w:rsidRPr="00975F6B" w:rsidTr="00602F0D">
        <w:tc>
          <w:tcPr>
            <w:tcW w:w="594" w:type="dxa"/>
            <w:vAlign w:val="center"/>
          </w:tcPr>
          <w:p w:rsidR="00975F6B" w:rsidRPr="00975F6B" w:rsidRDefault="00975F6B" w:rsidP="00975F6B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975F6B" w:rsidRPr="00975F6B" w:rsidRDefault="00975F6B" w:rsidP="00975F6B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Информирование</w:t>
            </w:r>
          </w:p>
        </w:tc>
      </w:tr>
      <w:tr w:rsidR="00975F6B" w:rsidRPr="00975F6B" w:rsidTr="00602F0D">
        <w:trPr>
          <w:trHeight w:val="1692"/>
        </w:trPr>
        <w:tc>
          <w:tcPr>
            <w:tcW w:w="594" w:type="dxa"/>
            <w:vMerge w:val="restart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</w:t>
            </w:r>
          </w:p>
          <w:p w:rsidR="00975F6B" w:rsidRPr="00975F6B" w:rsidRDefault="00975F6B" w:rsidP="00975F6B">
            <w:pPr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5F6B" w:rsidRPr="00975F6B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Информирование контролируемых лиц по вопросам соблюдения обязательных требований, путем размещения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и поддержания в актуальном состоянии на официальном сайте Администрации города Нарьян-Мара:</w:t>
            </w:r>
          </w:p>
          <w:p w:rsidR="00975F6B" w:rsidRPr="00975F6B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</w:t>
            </w:r>
            <w:r w:rsidR="00602F0D">
              <w:rPr>
                <w:sz w:val="26"/>
                <w:szCs w:val="26"/>
              </w:rPr>
              <w:t>.</w:t>
            </w:r>
          </w:p>
          <w:p w:rsidR="00975F6B" w:rsidRPr="00975F6B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2. Сведений об изменениях, внесенных </w:t>
            </w:r>
            <w:r w:rsidRPr="00975F6B">
              <w:rPr>
                <w:sz w:val="26"/>
                <w:szCs w:val="26"/>
              </w:rPr>
              <w:br/>
              <w:t xml:space="preserve">в нормативные правовые акты, регулирующие осуществление муниципального контроля, о сроках </w:t>
            </w:r>
            <w:r w:rsidRPr="00975F6B">
              <w:rPr>
                <w:sz w:val="26"/>
                <w:szCs w:val="26"/>
              </w:rPr>
              <w:br/>
              <w:t>и порядке их вступления в силу</w:t>
            </w:r>
            <w:r w:rsidR="00602F0D">
              <w:rPr>
                <w:sz w:val="26"/>
                <w:szCs w:val="26"/>
              </w:rPr>
              <w:t>.</w:t>
            </w:r>
          </w:p>
          <w:p w:rsidR="00975F6B" w:rsidRPr="00975F6B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</w:t>
            </w:r>
            <w:r w:rsidRPr="00975F6B">
              <w:rPr>
                <w:sz w:val="26"/>
                <w:szCs w:val="26"/>
              </w:rPr>
              <w:br/>
              <w:t>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По мере издания нормативных правовых актов, внесения изменений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в нормативные правовые акты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Начальник,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Администрации города 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Нарьян-Мара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75F6B" w:rsidRPr="00975F6B" w:rsidTr="00602F0D">
        <w:trPr>
          <w:trHeight w:val="1009"/>
        </w:trPr>
        <w:tc>
          <w:tcPr>
            <w:tcW w:w="594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5F6B" w:rsidRPr="00975F6B" w:rsidRDefault="00975F6B" w:rsidP="00975F6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Утверждается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 xml:space="preserve">не позднее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 xml:space="preserve">20 декабря предшествующего года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 xml:space="preserve">и размещается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на официальном сайте Администрации города Нарьян-</w:t>
            </w:r>
            <w:r w:rsidRPr="00975F6B">
              <w:rPr>
                <w:sz w:val="26"/>
                <w:szCs w:val="26"/>
              </w:rPr>
              <w:lastRenderedPageBreak/>
              <w:t xml:space="preserve">Мара в течение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5 дней со дня утверждения, также</w:t>
            </w:r>
            <w:r w:rsidR="00602F0D">
              <w:rPr>
                <w:sz w:val="26"/>
                <w:szCs w:val="26"/>
              </w:rPr>
              <w:t xml:space="preserve"> </w:t>
            </w:r>
            <w:r w:rsidRPr="00975F6B">
              <w:rPr>
                <w:sz w:val="26"/>
                <w:szCs w:val="26"/>
              </w:rPr>
              <w:t xml:space="preserve">по мере принятия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 xml:space="preserve">или внесения изменений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в Программу</w:t>
            </w:r>
          </w:p>
          <w:p w:rsidR="00975F6B" w:rsidRPr="00975F6B" w:rsidRDefault="00975F6B" w:rsidP="00975F6B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126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75F6B" w:rsidRPr="00975F6B" w:rsidTr="00602F0D">
        <w:trPr>
          <w:trHeight w:val="1009"/>
        </w:trPr>
        <w:tc>
          <w:tcPr>
            <w:tcW w:w="594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5F6B" w:rsidRPr="00975F6B" w:rsidRDefault="00975F6B" w:rsidP="00602F0D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По мере необходимости</w:t>
            </w:r>
          </w:p>
          <w:p w:rsidR="00975F6B" w:rsidRPr="00975F6B" w:rsidRDefault="00975F6B" w:rsidP="00975F6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75F6B" w:rsidRPr="00975F6B" w:rsidTr="00602F0D">
        <w:trPr>
          <w:trHeight w:val="699"/>
        </w:trPr>
        <w:tc>
          <w:tcPr>
            <w:tcW w:w="594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75F6B" w:rsidRPr="00975F6B" w:rsidRDefault="00975F6B" w:rsidP="00602F0D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6. Переч</w:t>
            </w:r>
            <w:r w:rsidR="00602F0D">
              <w:rPr>
                <w:sz w:val="26"/>
                <w:szCs w:val="26"/>
              </w:rPr>
              <w:t>ня</w:t>
            </w:r>
            <w:r w:rsidRPr="00975F6B">
              <w:rPr>
                <w:sz w:val="26"/>
                <w:szCs w:val="26"/>
              </w:rPr>
              <w:t xml:space="preserve"> сведений, которые могут запрашиваться у контролируемого лица</w:t>
            </w: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По мере</w:t>
            </w:r>
          </w:p>
          <w:p w:rsidR="00975F6B" w:rsidRPr="00975F6B" w:rsidRDefault="00975F6B" w:rsidP="00602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принятия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или внесения изменений в исчерпывающий перечень</w:t>
            </w:r>
            <w:r w:rsidR="00602F0D">
              <w:rPr>
                <w:sz w:val="26"/>
                <w:szCs w:val="26"/>
              </w:rPr>
              <w:t xml:space="preserve"> </w:t>
            </w:r>
            <w:r w:rsidRPr="00975F6B">
              <w:rPr>
                <w:sz w:val="26"/>
                <w:szCs w:val="26"/>
              </w:rPr>
              <w:t>сведений</w:t>
            </w:r>
          </w:p>
        </w:tc>
        <w:tc>
          <w:tcPr>
            <w:tcW w:w="2126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75F6B" w:rsidRPr="00975F6B" w:rsidTr="00602F0D">
        <w:trPr>
          <w:trHeight w:val="510"/>
        </w:trPr>
        <w:tc>
          <w:tcPr>
            <w:tcW w:w="594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75F6B" w:rsidRPr="00975F6B" w:rsidRDefault="00975F6B" w:rsidP="00602F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sz w:val="26"/>
                <w:szCs w:val="26"/>
              </w:rPr>
              <w:t>7.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Переч</w:t>
            </w:r>
            <w:r w:rsidR="00602F0D"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</w:t>
            </w:r>
          </w:p>
          <w:p w:rsidR="00975F6B" w:rsidRPr="00975F6B" w:rsidRDefault="00975F6B" w:rsidP="00602F0D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По мере принятия или внесения изменений </w:t>
            </w:r>
            <w:r w:rsidR="00602F0D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в перечень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  <w:vMerge w:val="restart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Начальник 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Отдела муниципального контроля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Администрации города 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Нарьян-Мара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75F6B" w:rsidRPr="00975F6B" w:rsidTr="00602F0D">
        <w:trPr>
          <w:trHeight w:val="555"/>
        </w:trPr>
        <w:tc>
          <w:tcPr>
            <w:tcW w:w="594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75F6B" w:rsidRPr="00975F6B" w:rsidRDefault="00975F6B" w:rsidP="00602F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sz w:val="26"/>
                <w:szCs w:val="26"/>
              </w:rPr>
              <w:t xml:space="preserve">8. 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Доклад</w:t>
            </w:r>
            <w:r w:rsidR="00602F0D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о муниципальном контроле</w:t>
            </w:r>
          </w:p>
          <w:p w:rsidR="00975F6B" w:rsidRPr="00975F6B" w:rsidRDefault="00975F6B" w:rsidP="00602F0D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75F6B" w:rsidRPr="00975F6B" w:rsidTr="00602F0D">
        <w:trPr>
          <w:trHeight w:val="1425"/>
        </w:trPr>
        <w:tc>
          <w:tcPr>
            <w:tcW w:w="594" w:type="dxa"/>
            <w:vMerge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75F6B" w:rsidRPr="00975F6B" w:rsidRDefault="00975F6B" w:rsidP="00602F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sz w:val="26"/>
                <w:szCs w:val="26"/>
              </w:rPr>
              <w:t>9.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Ины</w:t>
            </w:r>
            <w:r w:rsidR="00602F0D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сведени</w:t>
            </w:r>
            <w:r w:rsidR="00602F0D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, предусмотренны</w:t>
            </w:r>
            <w:r w:rsidR="00602F0D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      </w:r>
            <w:r w:rsidR="00602F0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и (или) программами профилактики рисков причинения вреда</w:t>
            </w:r>
          </w:p>
          <w:p w:rsidR="00975F6B" w:rsidRPr="00975F6B" w:rsidRDefault="00975F6B" w:rsidP="00602F0D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Начальник,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Администрации города </w:t>
            </w:r>
          </w:p>
          <w:p w:rsidR="00975F6B" w:rsidRPr="00975F6B" w:rsidRDefault="00975F6B" w:rsidP="00602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Нарьян-Мара</w:t>
            </w:r>
          </w:p>
        </w:tc>
      </w:tr>
      <w:tr w:rsidR="00975F6B" w:rsidRPr="00975F6B" w:rsidTr="00602F0D">
        <w:trPr>
          <w:trHeight w:val="503"/>
        </w:trPr>
        <w:tc>
          <w:tcPr>
            <w:tcW w:w="9776" w:type="dxa"/>
            <w:gridSpan w:val="4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975F6B" w:rsidRPr="00975F6B" w:rsidTr="00602F0D">
        <w:trPr>
          <w:trHeight w:val="825"/>
        </w:trPr>
        <w:tc>
          <w:tcPr>
            <w:tcW w:w="594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2</w:t>
            </w:r>
          </w:p>
        </w:tc>
        <w:tc>
          <w:tcPr>
            <w:tcW w:w="4788" w:type="dxa"/>
          </w:tcPr>
          <w:p w:rsidR="00975F6B" w:rsidRPr="00975F6B" w:rsidRDefault="00975F6B" w:rsidP="009443F6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975F6B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lastRenderedPageBreak/>
              <w:t>в сфере муниципального жилищного контроля</w:t>
            </w:r>
          </w:p>
        </w:tc>
        <w:tc>
          <w:tcPr>
            <w:tcW w:w="2268" w:type="dxa"/>
            <w:vAlign w:val="center"/>
          </w:tcPr>
          <w:p w:rsidR="00975F6B" w:rsidRDefault="00975F6B" w:rsidP="00944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5F6B">
              <w:rPr>
                <w:sz w:val="26"/>
                <w:szCs w:val="26"/>
              </w:rPr>
              <w:lastRenderedPageBreak/>
              <w:t xml:space="preserve">В случае наличия у контрольного органа сведений </w:t>
            </w:r>
            <w:r w:rsidR="009443F6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lastRenderedPageBreak/>
              <w:t>о</w:t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 w:rsidR="009443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нарушений обязательных требований </w:t>
            </w:r>
            <w:r w:rsidR="009443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 xml:space="preserve">и (или) в случае отсутствия подтвержденных данных о том, </w:t>
            </w:r>
            <w:r w:rsidR="009443F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75F6B">
              <w:rPr>
                <w:rFonts w:eastAsiaTheme="minorHAnsi"/>
                <w:sz w:val="26"/>
                <w:szCs w:val="26"/>
                <w:lang w:eastAsia="en-US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443F6" w:rsidRPr="00975F6B" w:rsidRDefault="009443F6" w:rsidP="00944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lastRenderedPageBreak/>
              <w:t>Начальник,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главный 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lastRenderedPageBreak/>
              <w:t>специалист, ведущий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специалист,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юрисконсульт </w:t>
            </w:r>
            <w:r w:rsidR="009443F6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1 категории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Отдела муниципального контроля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Администрации города 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Нарьян-Мара</w:t>
            </w:r>
          </w:p>
        </w:tc>
      </w:tr>
      <w:tr w:rsidR="00975F6B" w:rsidRPr="00975F6B" w:rsidTr="00602F0D">
        <w:trPr>
          <w:trHeight w:val="425"/>
        </w:trPr>
        <w:tc>
          <w:tcPr>
            <w:tcW w:w="594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Консультирование</w:t>
            </w:r>
          </w:p>
        </w:tc>
      </w:tr>
      <w:tr w:rsidR="00975F6B" w:rsidRPr="00975F6B" w:rsidTr="00602F0D">
        <w:trPr>
          <w:trHeight w:val="825"/>
        </w:trPr>
        <w:tc>
          <w:tcPr>
            <w:tcW w:w="594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3</w:t>
            </w:r>
          </w:p>
        </w:tc>
        <w:tc>
          <w:tcPr>
            <w:tcW w:w="4788" w:type="dxa"/>
          </w:tcPr>
          <w:p w:rsidR="00975F6B" w:rsidRPr="00975F6B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Консультирование осуществляется </w:t>
            </w:r>
            <w:r w:rsidRPr="00975F6B">
              <w:rPr>
                <w:sz w:val="26"/>
                <w:szCs w:val="26"/>
              </w:rPr>
              <w:br/>
              <w:t>по вопросам:</w:t>
            </w:r>
          </w:p>
          <w:p w:rsidR="00975F6B" w:rsidRPr="00975F6B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1. Организации и осуществления муниципального контроля</w:t>
            </w:r>
          </w:p>
          <w:p w:rsidR="009443F6" w:rsidRDefault="00975F6B" w:rsidP="00975F6B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 "О муниципальном жилищном контроле муниципального образования "Городской округ "Город Нарьян-Мар утвержденным Решением Совета городского округа "Город Нарьян-Мар" от 23.12.2021 № 280-р</w:t>
            </w:r>
            <w:bookmarkStart w:id="0" w:name="_GoBack"/>
            <w:bookmarkEnd w:id="0"/>
          </w:p>
          <w:p w:rsidR="009443F6" w:rsidRPr="00975F6B" w:rsidRDefault="009443F6" w:rsidP="00975F6B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5F6B" w:rsidRPr="00975F6B" w:rsidRDefault="00975F6B" w:rsidP="00975F6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По запросу,</w:t>
            </w:r>
          </w:p>
          <w:p w:rsidR="00975F6B" w:rsidRPr="00975F6B" w:rsidRDefault="00975F6B" w:rsidP="00975F6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способы консультирования: по телефону, </w:t>
            </w:r>
          </w:p>
          <w:p w:rsidR="00975F6B" w:rsidRPr="00975F6B" w:rsidRDefault="00975F6B" w:rsidP="00E37C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2126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 Начальник,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главный специалист, ведущий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специалист,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юрисконсульт 1 категории,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отдела муниципального контроля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Администрации города </w:t>
            </w:r>
          </w:p>
          <w:p w:rsidR="009443F6" w:rsidRPr="00975F6B" w:rsidRDefault="00975F6B" w:rsidP="00E37C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Нарьян-Мара</w:t>
            </w:r>
          </w:p>
        </w:tc>
      </w:tr>
      <w:tr w:rsidR="00975F6B" w:rsidRPr="00975F6B" w:rsidTr="00602F0D">
        <w:trPr>
          <w:trHeight w:val="405"/>
        </w:trPr>
        <w:tc>
          <w:tcPr>
            <w:tcW w:w="594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Профилактический визит</w:t>
            </w:r>
          </w:p>
        </w:tc>
      </w:tr>
      <w:tr w:rsidR="00975F6B" w:rsidRPr="00975F6B" w:rsidTr="00602F0D">
        <w:trPr>
          <w:trHeight w:val="825"/>
        </w:trPr>
        <w:tc>
          <w:tcPr>
            <w:tcW w:w="594" w:type="dxa"/>
            <w:vAlign w:val="center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4</w:t>
            </w:r>
          </w:p>
        </w:tc>
        <w:tc>
          <w:tcPr>
            <w:tcW w:w="4788" w:type="dxa"/>
          </w:tcPr>
          <w:p w:rsidR="00975F6B" w:rsidRPr="00975F6B" w:rsidRDefault="00975F6B" w:rsidP="009443F6">
            <w:pPr>
              <w:adjustRightInd w:val="0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В течение 1 года со</w:t>
            </w:r>
            <w:r w:rsidR="009443F6">
              <w:rPr>
                <w:sz w:val="26"/>
                <w:szCs w:val="26"/>
              </w:rPr>
              <w:t xml:space="preserve"> </w:t>
            </w:r>
            <w:r w:rsidRPr="00975F6B">
              <w:rPr>
                <w:sz w:val="26"/>
                <w:szCs w:val="26"/>
              </w:rPr>
              <w:t>дня начала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осуществления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контролируемым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lastRenderedPageBreak/>
              <w:t>лицом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деятельности,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которая или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результаты которой</w:t>
            </w:r>
            <w:r w:rsidR="009443F6">
              <w:rPr>
                <w:sz w:val="26"/>
                <w:szCs w:val="26"/>
              </w:rPr>
              <w:t xml:space="preserve"> </w:t>
            </w:r>
            <w:r w:rsidRPr="00975F6B">
              <w:rPr>
                <w:sz w:val="26"/>
                <w:szCs w:val="26"/>
              </w:rPr>
              <w:t>являются объектами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муниципального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контроля.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По инициативе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контрольного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органа или по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обращениям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контролируемых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лиц</w:t>
            </w:r>
          </w:p>
        </w:tc>
        <w:tc>
          <w:tcPr>
            <w:tcW w:w="2126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lastRenderedPageBreak/>
              <w:t>Начальник,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главный специалист, ведущий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lastRenderedPageBreak/>
              <w:t>специалист,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юрисконсульт </w:t>
            </w:r>
            <w:r w:rsidR="009443F6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1 категории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Отдела муниципального контроля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Администрации города 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Нарьян-Мара</w:t>
            </w:r>
          </w:p>
        </w:tc>
      </w:tr>
    </w:tbl>
    <w:p w:rsidR="00975F6B" w:rsidRPr="00975F6B" w:rsidRDefault="00975F6B" w:rsidP="00975F6B">
      <w:pPr>
        <w:adjustRightInd w:val="0"/>
        <w:jc w:val="center"/>
        <w:outlineLvl w:val="0"/>
        <w:rPr>
          <w:b/>
          <w:sz w:val="26"/>
          <w:szCs w:val="26"/>
        </w:rPr>
      </w:pPr>
    </w:p>
    <w:p w:rsidR="00975F6B" w:rsidRPr="00975F6B" w:rsidRDefault="00975F6B" w:rsidP="00975F6B">
      <w:pPr>
        <w:adjustRightInd w:val="0"/>
        <w:jc w:val="center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4. Показатели результативности и эффективности программы профилактики рисков причинения вреда</w:t>
      </w:r>
    </w:p>
    <w:p w:rsidR="00975F6B" w:rsidRPr="00975F6B" w:rsidRDefault="00975F6B" w:rsidP="00975F6B">
      <w:pPr>
        <w:adjustRightInd w:val="0"/>
        <w:jc w:val="center"/>
        <w:outlineLvl w:val="0"/>
        <w:rPr>
          <w:b/>
          <w:sz w:val="26"/>
          <w:szCs w:val="26"/>
        </w:rPr>
      </w:pPr>
    </w:p>
    <w:p w:rsidR="00975F6B" w:rsidRPr="00975F6B" w:rsidRDefault="00975F6B" w:rsidP="00975F6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Реализация Программы профилактики способствует:</w:t>
      </w:r>
    </w:p>
    <w:p w:rsidR="00975F6B" w:rsidRPr="00975F6B" w:rsidRDefault="00975F6B" w:rsidP="00975F6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1.Увеличению доли контролируемых лиц, соблюдающих обязательные требования законодательства в сфере муниципального жилищного контроля.</w:t>
      </w:r>
    </w:p>
    <w:p w:rsidR="00975F6B" w:rsidRPr="00975F6B" w:rsidRDefault="00975F6B" w:rsidP="00975F6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2.Развитию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975F6B" w:rsidRPr="00975F6B" w:rsidRDefault="00975F6B" w:rsidP="00975F6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Оценка эффективности реализации программы по итогам года осуществляется по показателям, указанным в таблице 3.</w:t>
      </w:r>
    </w:p>
    <w:p w:rsidR="00975F6B" w:rsidRPr="00975F6B" w:rsidRDefault="00975F6B" w:rsidP="00975F6B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75F6B" w:rsidRPr="00975F6B" w:rsidRDefault="00975F6B" w:rsidP="00975F6B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 xml:space="preserve">Показатели результативности и эффективности </w:t>
      </w:r>
    </w:p>
    <w:p w:rsidR="00975F6B" w:rsidRPr="00975F6B" w:rsidRDefault="00975F6B" w:rsidP="00975F6B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 xml:space="preserve">Программы профилактики </w:t>
      </w:r>
    </w:p>
    <w:p w:rsidR="00975F6B" w:rsidRPr="00975F6B" w:rsidRDefault="00975F6B" w:rsidP="00975F6B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975F6B">
        <w:rPr>
          <w:sz w:val="26"/>
          <w:szCs w:val="26"/>
        </w:rPr>
        <w:t>таблица 3</w:t>
      </w:r>
    </w:p>
    <w:p w:rsidR="00975F6B" w:rsidRPr="00975F6B" w:rsidRDefault="00975F6B" w:rsidP="00975F6B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836"/>
      </w:tblGrid>
      <w:tr w:rsidR="00975F6B" w:rsidRPr="00975F6B" w:rsidTr="009443F6">
        <w:tc>
          <w:tcPr>
            <w:tcW w:w="988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№</w:t>
            </w:r>
          </w:p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Наименование</w:t>
            </w:r>
          </w:p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показателя</w:t>
            </w:r>
          </w:p>
        </w:tc>
        <w:tc>
          <w:tcPr>
            <w:tcW w:w="1836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Величина</w:t>
            </w:r>
          </w:p>
        </w:tc>
      </w:tr>
      <w:tr w:rsidR="00975F6B" w:rsidRPr="00975F6B" w:rsidTr="009443F6">
        <w:tc>
          <w:tcPr>
            <w:tcW w:w="988" w:type="dxa"/>
          </w:tcPr>
          <w:p w:rsidR="00975F6B" w:rsidRPr="00975F6B" w:rsidRDefault="00975F6B" w:rsidP="00975F6B">
            <w:pPr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975F6B" w:rsidRPr="00975F6B" w:rsidRDefault="00975F6B" w:rsidP="00975F6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города Нарьян-Мара, в соответствии </w:t>
            </w:r>
            <w:r w:rsidR="009443F6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с частью 3 статьи 46 Закона № 248-ФЗ</w:t>
            </w:r>
          </w:p>
        </w:tc>
        <w:tc>
          <w:tcPr>
            <w:tcW w:w="1836" w:type="dxa"/>
          </w:tcPr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100%</w:t>
            </w:r>
          </w:p>
        </w:tc>
      </w:tr>
      <w:tr w:rsidR="00975F6B" w:rsidRPr="00975F6B" w:rsidTr="009443F6">
        <w:tc>
          <w:tcPr>
            <w:tcW w:w="988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975F6B" w:rsidRPr="00975F6B" w:rsidRDefault="00975F6B" w:rsidP="00975F6B">
            <w:pPr>
              <w:tabs>
                <w:tab w:val="left" w:pos="375"/>
              </w:tabs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 xml:space="preserve">Доля проведенных контрольных мероприятий (проверок) </w:t>
            </w:r>
            <w:r w:rsidR="009443F6">
              <w:rPr>
                <w:sz w:val="26"/>
                <w:szCs w:val="26"/>
              </w:rPr>
              <w:br/>
            </w:r>
            <w:r w:rsidRPr="00975F6B">
              <w:rPr>
                <w:sz w:val="26"/>
                <w:szCs w:val="26"/>
              </w:rPr>
              <w:t>к профилактическим мероприятиям</w:t>
            </w:r>
          </w:p>
        </w:tc>
        <w:tc>
          <w:tcPr>
            <w:tcW w:w="1836" w:type="dxa"/>
          </w:tcPr>
          <w:p w:rsidR="00975F6B" w:rsidRPr="00975F6B" w:rsidRDefault="00975F6B" w:rsidP="00975F6B">
            <w:pPr>
              <w:jc w:val="center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0%</w:t>
            </w:r>
          </w:p>
        </w:tc>
      </w:tr>
      <w:tr w:rsidR="00975F6B" w:rsidRPr="00975F6B" w:rsidTr="009443F6">
        <w:tc>
          <w:tcPr>
            <w:tcW w:w="988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975F6B" w:rsidRPr="00975F6B" w:rsidRDefault="00975F6B" w:rsidP="00975F6B">
            <w:pPr>
              <w:tabs>
                <w:tab w:val="left" w:pos="330"/>
              </w:tabs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1836" w:type="dxa"/>
          </w:tcPr>
          <w:p w:rsidR="00975F6B" w:rsidRPr="00975F6B" w:rsidRDefault="00975F6B" w:rsidP="00975F6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75F6B">
              <w:rPr>
                <w:sz w:val="26"/>
                <w:szCs w:val="26"/>
              </w:rPr>
              <w:t>100%</w:t>
            </w:r>
          </w:p>
        </w:tc>
      </w:tr>
    </w:tbl>
    <w:p w:rsidR="00975F6B" w:rsidRDefault="00975F6B" w:rsidP="009443F6">
      <w:pPr>
        <w:rPr>
          <w:sz w:val="26"/>
        </w:rPr>
      </w:pPr>
    </w:p>
    <w:sectPr w:rsidR="00975F6B" w:rsidSect="00975F6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5" w:rsidRDefault="00295B35" w:rsidP="00693317">
      <w:r>
        <w:separator/>
      </w:r>
    </w:p>
  </w:endnote>
  <w:endnote w:type="continuationSeparator" w:id="0">
    <w:p w:rsidR="00295B35" w:rsidRDefault="00295B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5" w:rsidRDefault="00295B35" w:rsidP="00693317">
      <w:r>
        <w:separator/>
      </w:r>
    </w:p>
  </w:footnote>
  <w:footnote w:type="continuationSeparator" w:id="0">
    <w:p w:rsidR="00295B35" w:rsidRDefault="00295B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7C8A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3E6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2F0D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3F6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6B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55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300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C8A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4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rsid w:val="0097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E585-5F02-4E03-86CE-63A0E0E8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8</cp:revision>
  <cp:lastPrinted>2017-02-09T10:50:00Z</cp:lastPrinted>
  <dcterms:created xsi:type="dcterms:W3CDTF">2023-12-20T11:45:00Z</dcterms:created>
  <dcterms:modified xsi:type="dcterms:W3CDTF">2023-12-20T12:03:00Z</dcterms:modified>
</cp:coreProperties>
</file>