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30E9C" w:rsidP="00030E9C">
            <w:pPr>
              <w:ind w:left="-108" w:right="-108"/>
              <w:jc w:val="center"/>
            </w:pPr>
            <w:r>
              <w:t>02</w:t>
            </w:r>
            <w:r w:rsidR="003475FD">
              <w:t>.</w:t>
            </w:r>
            <w:r w:rsidR="00B8066B">
              <w:t>0</w:t>
            </w:r>
            <w:r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BF08A1">
            <w:pPr>
              <w:ind w:left="-38" w:firstLine="38"/>
              <w:jc w:val="center"/>
            </w:pPr>
            <w:r>
              <w:t>1</w:t>
            </w:r>
            <w:r w:rsidR="00BF08A1">
              <w:t>1</w:t>
            </w:r>
            <w:r w:rsidR="00C000F1">
              <w:t>2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C000F1" w:rsidRPr="00D87654" w:rsidRDefault="00C000F1" w:rsidP="005E6AF4">
      <w:pPr>
        <w:pStyle w:val="ConsPlusTitle"/>
        <w:widowControl/>
        <w:ind w:right="4393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 внесении изменения в п</w:t>
      </w:r>
      <w:r w:rsidRPr="00D24037">
        <w:rPr>
          <w:b w:val="0"/>
          <w:bCs w:val="0"/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</w:t>
      </w:r>
      <w:r w:rsidR="005E6AF4">
        <w:rPr>
          <w:b w:val="0"/>
          <w:bCs w:val="0"/>
          <w:sz w:val="26"/>
          <w:szCs w:val="26"/>
        </w:rPr>
        <w:t xml:space="preserve">                   </w:t>
      </w:r>
      <w:r w:rsidRPr="00D24037">
        <w:rPr>
          <w:b w:val="0"/>
          <w:bCs w:val="0"/>
          <w:sz w:val="26"/>
          <w:szCs w:val="26"/>
        </w:rPr>
        <w:t xml:space="preserve">от 07.09.2021 </w:t>
      </w:r>
      <w:r>
        <w:rPr>
          <w:b w:val="0"/>
          <w:bCs w:val="0"/>
          <w:sz w:val="26"/>
          <w:szCs w:val="26"/>
        </w:rPr>
        <w:t>№ 1087</w:t>
      </w:r>
    </w:p>
    <w:p w:rsidR="00C000F1" w:rsidRDefault="00C000F1" w:rsidP="00C000F1">
      <w:pPr>
        <w:jc w:val="both"/>
        <w:rPr>
          <w:sz w:val="26"/>
          <w:szCs w:val="26"/>
        </w:rPr>
      </w:pPr>
    </w:p>
    <w:p w:rsidR="00C000F1" w:rsidRDefault="00C000F1" w:rsidP="00C000F1">
      <w:pPr>
        <w:jc w:val="both"/>
        <w:rPr>
          <w:sz w:val="26"/>
          <w:szCs w:val="26"/>
        </w:rPr>
      </w:pPr>
    </w:p>
    <w:p w:rsidR="00C000F1" w:rsidRPr="00D87654" w:rsidRDefault="00C000F1" w:rsidP="00C000F1">
      <w:pPr>
        <w:jc w:val="both"/>
        <w:rPr>
          <w:sz w:val="26"/>
          <w:szCs w:val="26"/>
        </w:rPr>
      </w:pPr>
    </w:p>
    <w:p w:rsidR="00C000F1" w:rsidRDefault="00C000F1" w:rsidP="005E6AF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Pr="0097780A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97780A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97780A">
        <w:rPr>
          <w:sz w:val="26"/>
          <w:szCs w:val="26"/>
        </w:rPr>
        <w:t xml:space="preserve"> от 20.03.2025 </w:t>
      </w:r>
      <w:r>
        <w:rPr>
          <w:sz w:val="26"/>
          <w:szCs w:val="26"/>
        </w:rPr>
        <w:t>№</w:t>
      </w:r>
      <w:r w:rsidRPr="0097780A">
        <w:rPr>
          <w:sz w:val="26"/>
          <w:szCs w:val="26"/>
        </w:rPr>
        <w:t xml:space="preserve"> 33-ФЗ "Об общих принципах организации местного самоуправления в единой системе публичной власти"</w:t>
      </w:r>
      <w:r>
        <w:rPr>
          <w:sz w:val="26"/>
          <w:szCs w:val="26"/>
        </w:rPr>
        <w:t xml:space="preserve">, </w:t>
      </w:r>
      <w:r w:rsidRPr="00D24037">
        <w:rPr>
          <w:sz w:val="26"/>
          <w:szCs w:val="26"/>
        </w:rPr>
        <w:t>Устав</w:t>
      </w:r>
      <w:r>
        <w:rPr>
          <w:sz w:val="26"/>
          <w:szCs w:val="26"/>
        </w:rPr>
        <w:t>ом</w:t>
      </w:r>
      <w:r w:rsidRPr="00D24037">
        <w:rPr>
          <w:sz w:val="26"/>
          <w:szCs w:val="26"/>
        </w:rPr>
        <w:t xml:space="preserve">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Pr="006B104A">
        <w:rPr>
          <w:sz w:val="26"/>
          <w:szCs w:val="26"/>
        </w:rPr>
        <w:t xml:space="preserve">Администрация муниципального образования "Городской округ "Город Нарьян-Мар" </w:t>
      </w:r>
    </w:p>
    <w:p w:rsidR="00C000F1" w:rsidRPr="0019236F" w:rsidRDefault="00C000F1" w:rsidP="00C000F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000F1" w:rsidRDefault="00C000F1" w:rsidP="00C000F1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C000F1" w:rsidRPr="000C39FF" w:rsidRDefault="00C000F1" w:rsidP="00C000F1">
      <w:pPr>
        <w:jc w:val="both"/>
        <w:rPr>
          <w:sz w:val="26"/>
          <w:szCs w:val="26"/>
        </w:rPr>
      </w:pPr>
    </w:p>
    <w:p w:rsidR="00C000F1" w:rsidRDefault="00C000F1" w:rsidP="005E6A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E6AF4">
        <w:rPr>
          <w:sz w:val="26"/>
          <w:szCs w:val="26"/>
        </w:rPr>
        <w:t>. </w:t>
      </w:r>
      <w:r w:rsidRPr="00946485">
        <w:rPr>
          <w:sz w:val="26"/>
          <w:szCs w:val="26"/>
        </w:rPr>
        <w:t xml:space="preserve">Внести </w:t>
      </w:r>
      <w:r w:rsidR="005E6AF4">
        <w:rPr>
          <w:sz w:val="26"/>
          <w:szCs w:val="26"/>
        </w:rPr>
        <w:t>изменение</w:t>
      </w:r>
      <w:r w:rsidR="005E6AF4" w:rsidRPr="00946485">
        <w:rPr>
          <w:sz w:val="26"/>
          <w:szCs w:val="26"/>
        </w:rPr>
        <w:t xml:space="preserve"> </w:t>
      </w:r>
      <w:r w:rsidRPr="00946485">
        <w:rPr>
          <w:sz w:val="26"/>
          <w:szCs w:val="26"/>
        </w:rPr>
        <w:t xml:space="preserve">в </w:t>
      </w:r>
      <w:r>
        <w:rPr>
          <w:sz w:val="26"/>
          <w:szCs w:val="26"/>
        </w:rPr>
        <w:t>п</w:t>
      </w:r>
      <w:r w:rsidRPr="0097780A">
        <w:rPr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от 07.09.2021 </w:t>
      </w:r>
      <w:r>
        <w:rPr>
          <w:sz w:val="26"/>
          <w:szCs w:val="26"/>
        </w:rPr>
        <w:t xml:space="preserve">№ 1087 </w:t>
      </w:r>
      <w:r w:rsidR="005E6AF4">
        <w:rPr>
          <w:sz w:val="26"/>
          <w:szCs w:val="26"/>
        </w:rPr>
        <w:br/>
      </w:r>
      <w:r w:rsidRPr="0097780A">
        <w:rPr>
          <w:sz w:val="26"/>
          <w:szCs w:val="26"/>
        </w:rPr>
        <w:t>"Об утверждении Порядка внесения проектов муниципал</w:t>
      </w:r>
      <w:r>
        <w:rPr>
          <w:sz w:val="26"/>
          <w:szCs w:val="26"/>
        </w:rPr>
        <w:t xml:space="preserve">ьных правовых актов </w:t>
      </w:r>
      <w:r w:rsidR="00893566">
        <w:rPr>
          <w:sz w:val="26"/>
          <w:szCs w:val="26"/>
        </w:rPr>
        <w:br/>
      </w:r>
      <w:r>
        <w:rPr>
          <w:sz w:val="26"/>
          <w:szCs w:val="26"/>
        </w:rPr>
        <w:t>в А</w:t>
      </w:r>
      <w:r w:rsidRPr="0097780A">
        <w:rPr>
          <w:sz w:val="26"/>
          <w:szCs w:val="26"/>
        </w:rPr>
        <w:t>дминистрацию муниципального образования "Городской округ "Го</w:t>
      </w:r>
      <w:r>
        <w:rPr>
          <w:sz w:val="26"/>
          <w:szCs w:val="26"/>
        </w:rPr>
        <w:t xml:space="preserve">род </w:t>
      </w:r>
      <w:r w:rsidR="00893566">
        <w:rPr>
          <w:sz w:val="26"/>
          <w:szCs w:val="26"/>
        </w:rPr>
        <w:br/>
      </w:r>
      <w:r>
        <w:rPr>
          <w:sz w:val="26"/>
          <w:szCs w:val="26"/>
        </w:rPr>
        <w:t xml:space="preserve">Нарьян-Мар", перечня и форм </w:t>
      </w:r>
      <w:r w:rsidRPr="0097780A">
        <w:rPr>
          <w:sz w:val="26"/>
          <w:szCs w:val="26"/>
        </w:rPr>
        <w:t>прилагаемых к ним документов"</w:t>
      </w:r>
      <w:r w:rsidR="005E6AF4">
        <w:rPr>
          <w:sz w:val="26"/>
          <w:szCs w:val="26"/>
        </w:rPr>
        <w:t xml:space="preserve">, изложив </w:t>
      </w:r>
      <w:r>
        <w:rPr>
          <w:sz w:val="26"/>
          <w:szCs w:val="26"/>
        </w:rPr>
        <w:t xml:space="preserve">преамбулу </w:t>
      </w:r>
      <w:r w:rsidR="00893566">
        <w:rPr>
          <w:sz w:val="26"/>
          <w:szCs w:val="26"/>
        </w:rPr>
        <w:br/>
      </w:r>
      <w:bookmarkStart w:id="0" w:name="_GoBack"/>
      <w:bookmarkEnd w:id="0"/>
      <w:r>
        <w:rPr>
          <w:sz w:val="26"/>
          <w:szCs w:val="26"/>
        </w:rPr>
        <w:t>в следующей редакции:</w:t>
      </w:r>
    </w:p>
    <w:p w:rsidR="00C000F1" w:rsidRDefault="00C000F1" w:rsidP="005E6AF4">
      <w:pPr>
        <w:ind w:firstLine="709"/>
        <w:jc w:val="both"/>
        <w:rPr>
          <w:sz w:val="26"/>
          <w:szCs w:val="26"/>
        </w:rPr>
      </w:pPr>
      <w:r w:rsidRPr="00D24037">
        <w:rPr>
          <w:sz w:val="26"/>
          <w:szCs w:val="26"/>
        </w:rPr>
        <w:t>"</w:t>
      </w:r>
      <w:r w:rsidRPr="0097780A">
        <w:rPr>
          <w:sz w:val="26"/>
          <w:szCs w:val="26"/>
        </w:rPr>
        <w:t xml:space="preserve">В соответствии с частью </w:t>
      </w:r>
      <w:r>
        <w:rPr>
          <w:sz w:val="26"/>
          <w:szCs w:val="26"/>
        </w:rPr>
        <w:t>4</w:t>
      </w:r>
      <w:r w:rsidRPr="0097780A">
        <w:rPr>
          <w:sz w:val="26"/>
          <w:szCs w:val="26"/>
        </w:rPr>
        <w:t xml:space="preserve"> статьи </w:t>
      </w:r>
      <w:r>
        <w:rPr>
          <w:sz w:val="26"/>
          <w:szCs w:val="26"/>
        </w:rPr>
        <w:t>52</w:t>
      </w:r>
      <w:r w:rsidRPr="0097780A">
        <w:rPr>
          <w:sz w:val="26"/>
          <w:szCs w:val="26"/>
        </w:rPr>
        <w:t xml:space="preserve"> Федерального закона от 20.03.2025 </w:t>
      </w:r>
      <w:r>
        <w:rPr>
          <w:sz w:val="26"/>
          <w:szCs w:val="26"/>
        </w:rPr>
        <w:br/>
      </w:r>
      <w:r w:rsidRPr="0097780A">
        <w:rPr>
          <w:sz w:val="26"/>
          <w:szCs w:val="26"/>
        </w:rPr>
        <w:t xml:space="preserve">№ 33-ФЗ "Об общих принципах организации местного самоуправления в единой системе публичной власти", </w:t>
      </w:r>
      <w:r>
        <w:rPr>
          <w:sz w:val="26"/>
          <w:szCs w:val="26"/>
        </w:rPr>
        <w:t>Уставом</w:t>
      </w:r>
      <w:r w:rsidRPr="0097780A">
        <w:rPr>
          <w:sz w:val="26"/>
          <w:szCs w:val="26"/>
        </w:rPr>
        <w:t xml:space="preserve"> муниципального образования "Городской округ "Город Нарьян-Мар" Администрация муниципального образования "Городской округ "Город Нарьян-Мар" постановляет:</w:t>
      </w:r>
      <w:r w:rsidRPr="00D24037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C000F1" w:rsidRDefault="00C000F1" w:rsidP="005E6A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E6AF4">
        <w:rPr>
          <w:sz w:val="26"/>
          <w:szCs w:val="26"/>
        </w:rPr>
        <w:t>. </w:t>
      </w:r>
      <w:r w:rsidRPr="002A622B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AD7EA4">
      <w:headerReference w:type="even" r:id="rId9"/>
      <w:headerReference w:type="default" r:id="rId10"/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200" w:rsidRDefault="00E97200" w:rsidP="00693317">
      <w:r>
        <w:separator/>
      </w:r>
    </w:p>
  </w:endnote>
  <w:endnote w:type="continuationSeparator" w:id="0">
    <w:p w:rsidR="00E97200" w:rsidRDefault="00E9720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200" w:rsidRDefault="00E97200" w:rsidP="00693317">
      <w:r>
        <w:separator/>
      </w:r>
    </w:p>
  </w:footnote>
  <w:footnote w:type="continuationSeparator" w:id="0">
    <w:p w:rsidR="00E97200" w:rsidRDefault="00E9720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B1D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6AF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3566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0F1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536BB-0E52-4E1A-875C-940683AE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2026-02-02T06:57:00Z</dcterms:created>
  <dcterms:modified xsi:type="dcterms:W3CDTF">2026-02-02T07:13:00Z</dcterms:modified>
</cp:coreProperties>
</file>