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439AA" w:rsidP="00192479">
            <w:pPr>
              <w:jc w:val="center"/>
            </w:pPr>
            <w:bookmarkStart w:id="0" w:name="ТекстовоеПоле7"/>
            <w:r>
              <w:t>2</w:t>
            </w:r>
            <w:r w:rsidR="00192479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176C84">
            <w:pPr>
              <w:jc w:val="center"/>
            </w:pPr>
            <w:r>
              <w:t>2</w:t>
            </w:r>
            <w:r w:rsidR="00176C84">
              <w:t>7</w:t>
            </w:r>
            <w:r w:rsidR="00B5618E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5618E" w:rsidRPr="00B5618E" w:rsidRDefault="00B5618E" w:rsidP="00B5618E">
      <w:pPr>
        <w:tabs>
          <w:tab w:val="left" w:pos="180"/>
          <w:tab w:val="left" w:pos="8222"/>
        </w:tabs>
        <w:ind w:right="4387"/>
        <w:jc w:val="both"/>
        <w:rPr>
          <w:sz w:val="26"/>
          <w:szCs w:val="20"/>
        </w:rPr>
      </w:pPr>
      <w:r w:rsidRPr="00B5618E">
        <w:rPr>
          <w:sz w:val="26"/>
          <w:szCs w:val="20"/>
        </w:rPr>
        <w:t>Об утверждении программы проведения проверки готовности к отопительному периоду 2018-2019 годов объектов жилищно-коммунального хозяйства и социальной сферы, расположенных на территории                    МО "Городской округ "Город Нарьян-Мар"</w:t>
      </w:r>
    </w:p>
    <w:p w:rsidR="00B5618E" w:rsidRPr="00B5618E" w:rsidRDefault="00B5618E" w:rsidP="00B5618E">
      <w:pPr>
        <w:ind w:firstLine="720"/>
        <w:jc w:val="both"/>
        <w:rPr>
          <w:b/>
          <w:bCs/>
        </w:rPr>
      </w:pPr>
    </w:p>
    <w:p w:rsidR="00B5618E" w:rsidRPr="00B5618E" w:rsidRDefault="00B5618E" w:rsidP="00B5618E">
      <w:pPr>
        <w:ind w:firstLine="720"/>
        <w:jc w:val="both"/>
        <w:rPr>
          <w:b/>
          <w:bCs/>
        </w:rPr>
      </w:pPr>
    </w:p>
    <w:p w:rsidR="00B5618E" w:rsidRPr="00B5618E" w:rsidRDefault="00B5618E" w:rsidP="00B5618E">
      <w:pPr>
        <w:ind w:firstLine="720"/>
        <w:jc w:val="both"/>
        <w:rPr>
          <w:b/>
          <w:bCs/>
        </w:rPr>
      </w:pPr>
    </w:p>
    <w:p w:rsidR="00B5618E" w:rsidRPr="00B5618E" w:rsidRDefault="00B5618E" w:rsidP="00B5618E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B5618E">
        <w:rPr>
          <w:sz w:val="26"/>
          <w:szCs w:val="26"/>
        </w:rPr>
        <w:t>В целях обеспечения централизованной организации контроля за проведением подготовки муниципального образования "Городской округ "Город Нарьян-Мар"                 к эксплуатации в осенне-зимний период 2018-2019 г.г., в соответствии                                   с Федеральным законом от 27.07.2010 № 190-ФЗ "О теплоснабжении",</w:t>
      </w:r>
      <w:r w:rsidRPr="00B5618E">
        <w:rPr>
          <w:bCs/>
          <w:sz w:val="26"/>
          <w:szCs w:val="26"/>
        </w:rPr>
        <w:t xml:space="preserve"> Постановлением Госстроя РФ от 27</w:t>
      </w:r>
      <w:r>
        <w:rPr>
          <w:bCs/>
          <w:sz w:val="26"/>
          <w:szCs w:val="26"/>
        </w:rPr>
        <w:t>.09.2003</w:t>
      </w:r>
      <w:r w:rsidRPr="00B5618E">
        <w:rPr>
          <w:bCs/>
          <w:sz w:val="26"/>
          <w:szCs w:val="26"/>
        </w:rPr>
        <w:t xml:space="preserve"> № 170 "Об утверждении Правил и норм технической эксплуатации жилищного фонда",</w:t>
      </w:r>
      <w:r w:rsidRPr="00B5618E">
        <w:rPr>
          <w:sz w:val="26"/>
          <w:szCs w:val="26"/>
        </w:rPr>
        <w:t xml:space="preserve"> Приказом Министерства энергетики Российской Федерации от 12.03.2013 № 103 "Об утверждении Правил оценки</w:t>
      </w:r>
      <w:proofErr w:type="gramEnd"/>
      <w:r w:rsidRPr="00B5618E">
        <w:rPr>
          <w:sz w:val="26"/>
          <w:szCs w:val="26"/>
        </w:rPr>
        <w:t xml:space="preserve"> готовности к отопительному периоду", Приказом </w:t>
      </w:r>
      <w:r w:rsidR="00E2488B">
        <w:rPr>
          <w:sz w:val="26"/>
          <w:szCs w:val="26"/>
        </w:rPr>
        <w:t xml:space="preserve">Департамента строительства, </w:t>
      </w:r>
      <w:r w:rsidR="008135D7">
        <w:rPr>
          <w:sz w:val="26"/>
          <w:szCs w:val="26"/>
        </w:rPr>
        <w:t xml:space="preserve">жилищно-коммунального хозяйства, энергетики и транспорта Ненецкого автономного округа </w:t>
      </w:r>
      <w:r w:rsidRPr="00B5618E">
        <w:rPr>
          <w:sz w:val="26"/>
          <w:szCs w:val="26"/>
        </w:rPr>
        <w:t xml:space="preserve">от 20.02.2018 </w:t>
      </w:r>
      <w:r w:rsidR="008135D7" w:rsidRPr="00B5618E">
        <w:rPr>
          <w:sz w:val="26"/>
          <w:szCs w:val="26"/>
        </w:rPr>
        <w:t>№ 7</w:t>
      </w:r>
      <w:r w:rsidR="008135D7">
        <w:rPr>
          <w:sz w:val="26"/>
          <w:szCs w:val="26"/>
        </w:rPr>
        <w:t xml:space="preserve"> </w:t>
      </w:r>
      <w:r w:rsidRPr="00B5618E">
        <w:rPr>
          <w:sz w:val="26"/>
          <w:szCs w:val="26"/>
        </w:rPr>
        <w:t xml:space="preserve">"Об утверждении </w:t>
      </w:r>
      <w:r w:rsidR="008135D7">
        <w:rPr>
          <w:sz w:val="26"/>
          <w:szCs w:val="26"/>
        </w:rPr>
        <w:t>М</w:t>
      </w:r>
      <w:r w:rsidRPr="00B5618E">
        <w:rPr>
          <w:sz w:val="26"/>
          <w:szCs w:val="26"/>
        </w:rPr>
        <w:t>етодических рекомендаций по подготовке и проведению отопительного периода на территории Ненецкого автономного округа"</w:t>
      </w:r>
      <w:r w:rsidRPr="00B5618E">
        <w:rPr>
          <w:bCs/>
          <w:sz w:val="26"/>
          <w:szCs w:val="26"/>
        </w:rPr>
        <w:t xml:space="preserve"> </w:t>
      </w:r>
      <w:r w:rsidRPr="00B5618E">
        <w:rPr>
          <w:sz w:val="26"/>
          <w:szCs w:val="26"/>
        </w:rPr>
        <w:t>Администрация МО "Городской округ "Город Нарьян-Мар"</w:t>
      </w:r>
    </w:p>
    <w:p w:rsidR="00B5618E" w:rsidRPr="00B5618E" w:rsidRDefault="00B5618E" w:rsidP="00B5618E">
      <w:pPr>
        <w:ind w:firstLine="709"/>
        <w:rPr>
          <w:b/>
          <w:bCs/>
          <w:sz w:val="26"/>
          <w:szCs w:val="26"/>
        </w:rPr>
      </w:pPr>
    </w:p>
    <w:p w:rsidR="00B5618E" w:rsidRPr="00B5618E" w:rsidRDefault="00B5618E" w:rsidP="00B5618E">
      <w:pPr>
        <w:jc w:val="center"/>
        <w:rPr>
          <w:b/>
          <w:sz w:val="26"/>
          <w:szCs w:val="26"/>
        </w:rPr>
      </w:pPr>
      <w:proofErr w:type="gramStart"/>
      <w:r w:rsidRPr="00B5618E">
        <w:rPr>
          <w:b/>
          <w:sz w:val="26"/>
          <w:szCs w:val="26"/>
        </w:rPr>
        <w:t>П</w:t>
      </w:r>
      <w:proofErr w:type="gramEnd"/>
      <w:r w:rsidRPr="00B5618E">
        <w:rPr>
          <w:b/>
          <w:sz w:val="26"/>
          <w:szCs w:val="26"/>
        </w:rPr>
        <w:t xml:space="preserve"> О С Т А Н О В Л Я Е Т:</w:t>
      </w:r>
    </w:p>
    <w:p w:rsidR="00B5618E" w:rsidRPr="00B5618E" w:rsidRDefault="00B5618E" w:rsidP="00B5618E">
      <w:pPr>
        <w:ind w:firstLine="709"/>
        <w:jc w:val="center"/>
        <w:rPr>
          <w:b/>
          <w:sz w:val="26"/>
          <w:szCs w:val="26"/>
        </w:rPr>
      </w:pPr>
    </w:p>
    <w:p w:rsidR="00B5618E" w:rsidRPr="00B5618E" w:rsidRDefault="00B5618E" w:rsidP="00B5618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1.</w:t>
      </w:r>
      <w:r w:rsidRPr="00B5618E">
        <w:rPr>
          <w:sz w:val="26"/>
          <w:szCs w:val="26"/>
        </w:rPr>
        <w:tab/>
        <w:t xml:space="preserve">Утвердить программу проведения проверки готовности </w:t>
      </w:r>
      <w:r w:rsidRPr="00B5618E">
        <w:rPr>
          <w:sz w:val="26"/>
          <w:szCs w:val="20"/>
        </w:rPr>
        <w:t>к отопительному периоду 2018-2019 годов</w:t>
      </w:r>
      <w:r w:rsidRPr="00B5618E">
        <w:rPr>
          <w:sz w:val="26"/>
          <w:szCs w:val="26"/>
        </w:rPr>
        <w:t xml:space="preserve"> объектов жилищно-коммунального хозяйства и социальной сферы, расположенных на территории МО "Городской округ "Город Нарьян-Мар" (Приложение).</w:t>
      </w:r>
    </w:p>
    <w:p w:rsidR="00B5618E" w:rsidRPr="00B5618E" w:rsidRDefault="00B5618E" w:rsidP="00B5618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2.</w:t>
      </w:r>
      <w:r w:rsidRPr="00B5618E">
        <w:rPr>
          <w:sz w:val="26"/>
          <w:szCs w:val="26"/>
        </w:rPr>
        <w:tab/>
      </w:r>
      <w:proofErr w:type="gramStart"/>
      <w:r w:rsidRPr="00B5618E">
        <w:rPr>
          <w:sz w:val="26"/>
          <w:szCs w:val="26"/>
        </w:rPr>
        <w:t>Комиссии по осуществлению контроля за организацией мероприятий                      по подготовке объектов жилищно-коммунального хозяйства и социальной сферы МО "Городской округ "Город Нарьян-Мар" к отопительному периоду 2018-2019 годов, созданной постановлением Администрации МО "Городской округ "</w:t>
      </w:r>
      <w:r>
        <w:rPr>
          <w:sz w:val="26"/>
          <w:szCs w:val="26"/>
        </w:rPr>
        <w:t>Город Нарьян-Мар" от 20.02.2018</w:t>
      </w:r>
      <w:r w:rsidRPr="00B5618E">
        <w:rPr>
          <w:sz w:val="26"/>
          <w:szCs w:val="26"/>
        </w:rPr>
        <w:t xml:space="preserve"> № 112, провести проверку готовности объектов жилищно-коммунального хозяйства и социальной сферы, расположенных на территории МО "Городской округ "Город Нарьян-Мар", согласно программе проведения проверки готовности к отопительному</w:t>
      </w:r>
      <w:proofErr w:type="gramEnd"/>
      <w:r w:rsidRPr="00B5618E">
        <w:rPr>
          <w:sz w:val="26"/>
          <w:szCs w:val="26"/>
        </w:rPr>
        <w:t xml:space="preserve"> периоду объектов жилищно-коммунального хозяйства               и социальной сферы, расположенных на территории МО "Городской округ "Город Нарьян-Мар", в сроки, установленные программой.</w:t>
      </w:r>
    </w:p>
    <w:p w:rsidR="00B5618E" w:rsidRPr="00B5618E" w:rsidRDefault="00B5618E" w:rsidP="00B5618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3.</w:t>
      </w:r>
      <w:r w:rsidRPr="00B5618E">
        <w:rPr>
          <w:sz w:val="26"/>
          <w:szCs w:val="26"/>
        </w:rPr>
        <w:tab/>
      </w:r>
      <w:proofErr w:type="gramStart"/>
      <w:r w:rsidRPr="00B5618E">
        <w:rPr>
          <w:sz w:val="26"/>
          <w:szCs w:val="26"/>
        </w:rPr>
        <w:t>Контроль за</w:t>
      </w:r>
      <w:proofErr w:type="gramEnd"/>
      <w:r w:rsidRPr="00B5618E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              А.Н.Бережного.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</w:pPr>
    </w:p>
    <w:p w:rsidR="00B5618E" w:rsidRDefault="00B5618E" w:rsidP="007B42C8">
      <w:pPr>
        <w:jc w:val="right"/>
        <w:sectPr w:rsidR="00B5618E" w:rsidSect="004701EC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B5618E" w:rsidRPr="00B5618E" w:rsidRDefault="00B5618E" w:rsidP="00B5618E">
      <w:pPr>
        <w:tabs>
          <w:tab w:val="left" w:pos="7513"/>
        </w:tabs>
        <w:autoSpaceDE w:val="0"/>
        <w:autoSpaceDN w:val="0"/>
        <w:adjustRightInd w:val="0"/>
        <w:ind w:firstLine="3969"/>
        <w:jc w:val="right"/>
        <w:rPr>
          <w:sz w:val="26"/>
          <w:szCs w:val="26"/>
        </w:rPr>
      </w:pPr>
      <w:r w:rsidRPr="00B5618E">
        <w:rPr>
          <w:sz w:val="26"/>
          <w:szCs w:val="26"/>
        </w:rPr>
        <w:t>Приложение</w:t>
      </w:r>
    </w:p>
    <w:p w:rsidR="00B5618E" w:rsidRPr="00B5618E" w:rsidRDefault="00B5618E" w:rsidP="00B5618E">
      <w:pPr>
        <w:tabs>
          <w:tab w:val="left" w:pos="7513"/>
        </w:tabs>
        <w:autoSpaceDE w:val="0"/>
        <w:autoSpaceDN w:val="0"/>
        <w:adjustRightInd w:val="0"/>
        <w:ind w:firstLine="3969"/>
        <w:jc w:val="right"/>
        <w:rPr>
          <w:sz w:val="26"/>
          <w:szCs w:val="26"/>
        </w:rPr>
      </w:pPr>
      <w:r w:rsidRPr="00B5618E">
        <w:rPr>
          <w:sz w:val="26"/>
          <w:szCs w:val="26"/>
        </w:rPr>
        <w:t>УТВЕРЖДЕНА</w:t>
      </w:r>
    </w:p>
    <w:p w:rsidR="00B5618E" w:rsidRPr="00B5618E" w:rsidRDefault="00B5618E" w:rsidP="00B5618E">
      <w:pPr>
        <w:tabs>
          <w:tab w:val="left" w:pos="7513"/>
        </w:tabs>
        <w:autoSpaceDE w:val="0"/>
        <w:autoSpaceDN w:val="0"/>
        <w:adjustRightInd w:val="0"/>
        <w:ind w:firstLine="3969"/>
        <w:jc w:val="right"/>
        <w:rPr>
          <w:sz w:val="26"/>
          <w:szCs w:val="26"/>
        </w:rPr>
      </w:pPr>
      <w:r w:rsidRPr="00B5618E">
        <w:rPr>
          <w:sz w:val="26"/>
          <w:szCs w:val="26"/>
        </w:rPr>
        <w:t>постановлением Администрации МО</w:t>
      </w:r>
    </w:p>
    <w:p w:rsidR="00B5618E" w:rsidRPr="00B5618E" w:rsidRDefault="00B5618E" w:rsidP="00B5618E">
      <w:pPr>
        <w:tabs>
          <w:tab w:val="left" w:pos="7513"/>
        </w:tabs>
        <w:autoSpaceDE w:val="0"/>
        <w:autoSpaceDN w:val="0"/>
        <w:adjustRightInd w:val="0"/>
        <w:ind w:firstLine="3969"/>
        <w:jc w:val="right"/>
        <w:rPr>
          <w:sz w:val="26"/>
          <w:szCs w:val="26"/>
        </w:rPr>
      </w:pPr>
      <w:r w:rsidRPr="00B5618E">
        <w:rPr>
          <w:sz w:val="26"/>
          <w:szCs w:val="26"/>
        </w:rPr>
        <w:t>"Городской округ "Город Нарьян-Мар"</w:t>
      </w:r>
    </w:p>
    <w:p w:rsidR="00B5618E" w:rsidRPr="00B5618E" w:rsidRDefault="00B5618E" w:rsidP="00B5618E">
      <w:pPr>
        <w:tabs>
          <w:tab w:val="left" w:pos="7513"/>
        </w:tabs>
        <w:autoSpaceDE w:val="0"/>
        <w:autoSpaceDN w:val="0"/>
        <w:adjustRightInd w:val="0"/>
        <w:ind w:firstLine="3969"/>
        <w:jc w:val="right"/>
        <w:rPr>
          <w:sz w:val="26"/>
          <w:szCs w:val="26"/>
        </w:rPr>
      </w:pPr>
      <w:r w:rsidRPr="00B5618E">
        <w:rPr>
          <w:sz w:val="26"/>
          <w:szCs w:val="26"/>
        </w:rPr>
        <w:t xml:space="preserve"> от </w:t>
      </w:r>
      <w:r>
        <w:rPr>
          <w:sz w:val="26"/>
          <w:szCs w:val="26"/>
        </w:rPr>
        <w:t>24.04.2018</w:t>
      </w:r>
      <w:r w:rsidRPr="00B5618E">
        <w:rPr>
          <w:sz w:val="26"/>
          <w:szCs w:val="26"/>
        </w:rPr>
        <w:t xml:space="preserve"> № </w:t>
      </w:r>
      <w:r>
        <w:rPr>
          <w:sz w:val="26"/>
          <w:szCs w:val="26"/>
        </w:rPr>
        <w:t>273</w:t>
      </w:r>
    </w:p>
    <w:p w:rsidR="00B5618E" w:rsidRPr="00B5618E" w:rsidRDefault="00B5618E" w:rsidP="00B5618E">
      <w:pPr>
        <w:tabs>
          <w:tab w:val="left" w:pos="7513"/>
        </w:tabs>
        <w:autoSpaceDE w:val="0"/>
        <w:autoSpaceDN w:val="0"/>
        <w:adjustRightInd w:val="0"/>
        <w:ind w:firstLine="180"/>
        <w:rPr>
          <w:sz w:val="26"/>
          <w:szCs w:val="26"/>
        </w:rPr>
      </w:pPr>
      <w:r w:rsidRPr="00B5618E">
        <w:rPr>
          <w:sz w:val="26"/>
          <w:szCs w:val="26"/>
        </w:rPr>
        <w:t xml:space="preserve"> </w:t>
      </w:r>
    </w:p>
    <w:p w:rsidR="00B5618E" w:rsidRPr="00B5618E" w:rsidRDefault="00B5618E" w:rsidP="00B5618E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6"/>
          <w:szCs w:val="26"/>
        </w:rPr>
      </w:pP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</w:rPr>
      </w:pP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B5618E">
        <w:rPr>
          <w:b/>
          <w:bCs/>
          <w:color w:val="000000"/>
          <w:sz w:val="26"/>
        </w:rPr>
        <w:t xml:space="preserve">Программа проведения проверки готовности 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2"/>
        </w:rPr>
      </w:pPr>
      <w:r w:rsidRPr="00B5618E">
        <w:rPr>
          <w:b/>
          <w:bCs/>
          <w:color w:val="000000"/>
          <w:sz w:val="26"/>
        </w:rPr>
        <w:t>к отопительному периоду 2018 - 2019 г.г</w:t>
      </w:r>
      <w:r w:rsidRPr="00B5618E">
        <w:rPr>
          <w:bCs/>
          <w:color w:val="000000"/>
          <w:sz w:val="26"/>
        </w:rPr>
        <w:t>.</w:t>
      </w:r>
      <w:r w:rsidRPr="00B5618E">
        <w:rPr>
          <w:b/>
          <w:sz w:val="26"/>
          <w:szCs w:val="22"/>
        </w:rPr>
        <w:t xml:space="preserve"> объектов жилищно-коммунального хозяйства и социальной сферы, расположенных на территории 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</w:rPr>
      </w:pPr>
      <w:r w:rsidRPr="00B5618E">
        <w:rPr>
          <w:b/>
          <w:sz w:val="26"/>
          <w:szCs w:val="22"/>
        </w:rPr>
        <w:t>МО "Городской округ "Город Нарьян-Мар"</w:t>
      </w:r>
    </w:p>
    <w:p w:rsidR="00B5618E" w:rsidRPr="00B5618E" w:rsidRDefault="00B5618E" w:rsidP="00B5618E">
      <w:pPr>
        <w:rPr>
          <w:sz w:val="20"/>
          <w:szCs w:val="20"/>
        </w:rPr>
      </w:pPr>
    </w:p>
    <w:p w:rsidR="00B5618E" w:rsidRPr="00B5618E" w:rsidRDefault="00B5618E" w:rsidP="00B5618E">
      <w:pPr>
        <w:widowControl w:val="0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 xml:space="preserve">Комиссия по осуществлению </w:t>
      </w:r>
      <w:proofErr w:type="gramStart"/>
      <w:r w:rsidRPr="00B5618E">
        <w:rPr>
          <w:sz w:val="26"/>
          <w:szCs w:val="26"/>
        </w:rPr>
        <w:t>контроля за</w:t>
      </w:r>
      <w:proofErr w:type="gramEnd"/>
      <w:r w:rsidRPr="00B5618E">
        <w:rPr>
          <w:sz w:val="26"/>
          <w:szCs w:val="26"/>
        </w:rPr>
        <w:t xml:space="preserve"> организацией мероприятий                 по подготовке объектов жилищно-коммунального хозяйства и социальной сферы МО "Городской округ "Город Нарьян-Мар", созданная постановлением Администрации МО "Городской округ "Город Нарьян-Мар от 20.02.2018 № 112, осуществляет следующие мероприятия:</w:t>
      </w:r>
    </w:p>
    <w:p w:rsidR="00B5618E" w:rsidRPr="00B5618E" w:rsidRDefault="00B5618E" w:rsidP="00B5618E">
      <w:pPr>
        <w:widowControl w:val="0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–</w:t>
      </w:r>
      <w:r w:rsidRPr="00B5618E">
        <w:rPr>
          <w:sz w:val="26"/>
          <w:szCs w:val="26"/>
        </w:rPr>
        <w:tab/>
        <w:t>проверяет готовность к отопительному периоду теплоснабжающих организаций, находящихся на территории МО "Городской округ "Город Нарьян-Мар";</w:t>
      </w:r>
    </w:p>
    <w:p w:rsidR="00B5618E" w:rsidRPr="00B5618E" w:rsidRDefault="00B5618E" w:rsidP="00B5618E">
      <w:pPr>
        <w:widowControl w:val="0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–</w:t>
      </w:r>
      <w:r w:rsidRPr="00B5618E">
        <w:rPr>
          <w:sz w:val="26"/>
          <w:szCs w:val="26"/>
        </w:rPr>
        <w:tab/>
        <w:t xml:space="preserve">проверяет готовность к отопительному периоду тепловых сетей, находящихся на территории МО "Городской округ "Город Нарьян-Мар"; </w:t>
      </w:r>
    </w:p>
    <w:p w:rsidR="00B5618E" w:rsidRPr="00B5618E" w:rsidRDefault="00B5618E" w:rsidP="00B5618E">
      <w:pPr>
        <w:widowControl w:val="0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–</w:t>
      </w:r>
      <w:r w:rsidRPr="00B5618E">
        <w:rPr>
          <w:sz w:val="26"/>
          <w:szCs w:val="26"/>
        </w:rPr>
        <w:tab/>
        <w:t>проверяет готовность к отопительному периоду объектов жилищно-коммунального хозяйства и социальной сферы;</w:t>
      </w:r>
    </w:p>
    <w:p w:rsidR="00B5618E" w:rsidRPr="00B5618E" w:rsidRDefault="00B5618E" w:rsidP="00B5618E">
      <w:pPr>
        <w:widowControl w:val="0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–</w:t>
      </w:r>
      <w:r w:rsidRPr="00B5618E">
        <w:rPr>
          <w:sz w:val="26"/>
          <w:szCs w:val="26"/>
        </w:rPr>
        <w:tab/>
        <w:t>проверяет готовность жилищного фонда к приему тепла, коммунальных сооружений – к отопительному периоду, обеспеченность их аварийным неснижаемым запасом МТС.</w:t>
      </w:r>
    </w:p>
    <w:p w:rsidR="00B5618E" w:rsidRPr="00B5618E" w:rsidRDefault="00B5618E" w:rsidP="00533042">
      <w:pPr>
        <w:widowControl w:val="0"/>
        <w:numPr>
          <w:ilvl w:val="1"/>
          <w:numId w:val="26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 xml:space="preserve">В соответствии с Постановлением Минэнерго от 12.03.2013 № 103 работа </w:t>
      </w:r>
      <w:r w:rsidR="001B10A8">
        <w:rPr>
          <w:sz w:val="26"/>
          <w:szCs w:val="26"/>
        </w:rPr>
        <w:t>к</w:t>
      </w:r>
      <w:r w:rsidRPr="00B5618E">
        <w:rPr>
          <w:sz w:val="26"/>
          <w:szCs w:val="26"/>
        </w:rPr>
        <w:t>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B5618E" w:rsidRPr="00B5618E" w:rsidRDefault="00B5618E" w:rsidP="00B5618E">
      <w:pPr>
        <w:widowControl w:val="0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объекты, подлежащие проверке;</w:t>
      </w:r>
    </w:p>
    <w:p w:rsidR="00B5618E" w:rsidRPr="00B5618E" w:rsidRDefault="00B5618E" w:rsidP="00B5618E">
      <w:pPr>
        <w:widowControl w:val="0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сроки проведения проверки;</w:t>
      </w:r>
    </w:p>
    <w:p w:rsidR="00B5618E" w:rsidRPr="00B5618E" w:rsidRDefault="00B5618E" w:rsidP="00B5618E">
      <w:pPr>
        <w:widowControl w:val="0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документы, проверяемые в ходе проведения проверки.</w:t>
      </w:r>
    </w:p>
    <w:p w:rsidR="00B5618E" w:rsidRPr="00B5618E" w:rsidRDefault="00B5618E" w:rsidP="00B5618E">
      <w:pPr>
        <w:widowControl w:val="0"/>
        <w:suppressAutoHyphens/>
        <w:jc w:val="both"/>
        <w:rPr>
          <w:sz w:val="26"/>
          <w:szCs w:val="26"/>
        </w:rPr>
      </w:pPr>
    </w:p>
    <w:p w:rsidR="00B5618E" w:rsidRPr="00B5618E" w:rsidRDefault="00B5618E" w:rsidP="00B5618E">
      <w:pPr>
        <w:widowControl w:val="0"/>
        <w:suppressAutoHyphens/>
        <w:jc w:val="both"/>
        <w:rPr>
          <w:sz w:val="26"/>
          <w:szCs w:val="26"/>
        </w:rPr>
      </w:pPr>
    </w:p>
    <w:p w:rsidR="00B5618E" w:rsidRPr="00B5618E" w:rsidRDefault="00B5618E" w:rsidP="00B5618E">
      <w:pPr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  <w:r w:rsidRPr="00B5618E">
        <w:rPr>
          <w:sz w:val="26"/>
          <w:szCs w:val="26"/>
        </w:rPr>
        <w:t>Таблица № 1</w:t>
      </w:r>
    </w:p>
    <w:p w:rsidR="00B5618E" w:rsidRPr="00B5618E" w:rsidRDefault="00B5618E" w:rsidP="00B5618E">
      <w:pPr>
        <w:widowControl w:val="0"/>
        <w:suppressAutoHyphens/>
        <w:spacing w:line="266" w:lineRule="auto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>График проведения проверки готовности к отопительному периоду</w:t>
      </w:r>
    </w:p>
    <w:p w:rsidR="00B5618E" w:rsidRPr="00B5618E" w:rsidRDefault="00B5618E" w:rsidP="00B5618E">
      <w:pPr>
        <w:widowControl w:val="0"/>
        <w:suppressAutoHyphens/>
        <w:spacing w:line="266" w:lineRule="auto"/>
        <w:ind w:left="13396" w:firstLine="1004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>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7"/>
        <w:gridCol w:w="1558"/>
        <w:gridCol w:w="1842"/>
        <w:gridCol w:w="2697"/>
      </w:tblGrid>
      <w:tr w:rsidR="00B5618E" w:rsidRPr="00B5618E" w:rsidTr="00E2488B">
        <w:tc>
          <w:tcPr>
            <w:tcW w:w="567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 xml:space="preserve">№ </w:t>
            </w:r>
            <w:proofErr w:type="spellStart"/>
            <w:proofErr w:type="gramStart"/>
            <w:r w:rsidRPr="00B5618E">
              <w:t>п</w:t>
            </w:r>
            <w:proofErr w:type="spellEnd"/>
            <w:proofErr w:type="gramEnd"/>
            <w:r w:rsidRPr="00B5618E">
              <w:t>/</w:t>
            </w:r>
            <w:proofErr w:type="spellStart"/>
            <w:r w:rsidRPr="00B5618E">
              <w:t>п</w:t>
            </w:r>
            <w:proofErr w:type="spellEnd"/>
          </w:p>
        </w:tc>
        <w:tc>
          <w:tcPr>
            <w:tcW w:w="3117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Организации, учреждения,  подлежащие проверке</w:t>
            </w:r>
          </w:p>
        </w:tc>
        <w:tc>
          <w:tcPr>
            <w:tcW w:w="1558" w:type="dxa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Количество объектов.</w:t>
            </w:r>
          </w:p>
        </w:tc>
        <w:tc>
          <w:tcPr>
            <w:tcW w:w="1842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Сроки проведения проверки</w:t>
            </w:r>
          </w:p>
        </w:tc>
        <w:tc>
          <w:tcPr>
            <w:tcW w:w="2697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ind w:left="-108"/>
              <w:jc w:val="center"/>
            </w:pPr>
            <w:r w:rsidRPr="00B5618E">
              <w:t xml:space="preserve">Документы, </w:t>
            </w:r>
          </w:p>
          <w:p w:rsidR="00B5618E" w:rsidRPr="00B5618E" w:rsidRDefault="00B5618E" w:rsidP="00B5618E">
            <w:pPr>
              <w:widowControl w:val="0"/>
              <w:suppressAutoHyphens/>
              <w:ind w:left="-108"/>
              <w:jc w:val="center"/>
            </w:pPr>
            <w:r w:rsidRPr="00B5618E">
              <w:t>проверяемые в ходе проверки</w:t>
            </w:r>
          </w:p>
        </w:tc>
      </w:tr>
      <w:tr w:rsidR="00B5618E" w:rsidRPr="00B5618E" w:rsidTr="00E2488B">
        <w:tc>
          <w:tcPr>
            <w:tcW w:w="567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1</w:t>
            </w:r>
          </w:p>
        </w:tc>
        <w:tc>
          <w:tcPr>
            <w:tcW w:w="3117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Теплоснабжающие организации (объекты, шт.)</w:t>
            </w:r>
          </w:p>
        </w:tc>
        <w:tc>
          <w:tcPr>
            <w:tcW w:w="1558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26</w:t>
            </w:r>
          </w:p>
        </w:tc>
        <w:tc>
          <w:tcPr>
            <w:tcW w:w="1842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с 15.09.2018</w:t>
            </w:r>
          </w:p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по 25.10.2018</w:t>
            </w:r>
          </w:p>
        </w:tc>
        <w:tc>
          <w:tcPr>
            <w:tcW w:w="2697" w:type="dxa"/>
            <w:vAlign w:val="center"/>
          </w:tcPr>
          <w:p w:rsidR="00B5618E" w:rsidRDefault="00B5618E" w:rsidP="00B5618E">
            <w:pPr>
              <w:widowControl w:val="0"/>
              <w:suppressAutoHyphens/>
              <w:spacing w:line="266" w:lineRule="auto"/>
              <w:ind w:left="-108"/>
              <w:jc w:val="center"/>
            </w:pPr>
            <w:r w:rsidRPr="00B5618E">
              <w:t>В соответствии                 с приложением № 3</w:t>
            </w:r>
          </w:p>
          <w:p w:rsidR="001B10A8" w:rsidRPr="00B5618E" w:rsidRDefault="001B10A8" w:rsidP="00B5618E">
            <w:pPr>
              <w:widowControl w:val="0"/>
              <w:suppressAutoHyphens/>
              <w:spacing w:line="266" w:lineRule="auto"/>
              <w:ind w:left="-108"/>
              <w:jc w:val="center"/>
            </w:pPr>
          </w:p>
        </w:tc>
      </w:tr>
      <w:tr w:rsidR="00B5618E" w:rsidRPr="00B5618E" w:rsidTr="00E2488B">
        <w:tc>
          <w:tcPr>
            <w:tcW w:w="567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2</w:t>
            </w:r>
          </w:p>
        </w:tc>
        <w:tc>
          <w:tcPr>
            <w:tcW w:w="3117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Сетевые организации, шт.</w:t>
            </w:r>
          </w:p>
        </w:tc>
        <w:tc>
          <w:tcPr>
            <w:tcW w:w="1558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1</w:t>
            </w:r>
          </w:p>
        </w:tc>
        <w:tc>
          <w:tcPr>
            <w:tcW w:w="1842" w:type="dxa"/>
            <w:vAlign w:val="center"/>
          </w:tcPr>
          <w:p w:rsidR="001B10A8" w:rsidRDefault="001B10A8" w:rsidP="00B5618E">
            <w:pPr>
              <w:widowControl w:val="0"/>
              <w:suppressAutoHyphens/>
              <w:jc w:val="center"/>
            </w:pPr>
            <w:r>
              <w:t xml:space="preserve">с </w:t>
            </w:r>
            <w:r w:rsidR="00B5618E" w:rsidRPr="00B5618E">
              <w:t xml:space="preserve">15.09.2018 </w:t>
            </w:r>
          </w:p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 xml:space="preserve"> по 25.10.2018</w:t>
            </w:r>
          </w:p>
        </w:tc>
        <w:tc>
          <w:tcPr>
            <w:tcW w:w="2697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ind w:left="-108"/>
              <w:jc w:val="center"/>
            </w:pPr>
            <w:r w:rsidRPr="00B5618E">
              <w:t>В соответствии                       с приложением № 3</w:t>
            </w:r>
          </w:p>
          <w:p w:rsidR="00B5618E" w:rsidRPr="00B5618E" w:rsidRDefault="00B5618E" w:rsidP="00B5618E">
            <w:pPr>
              <w:widowControl w:val="0"/>
              <w:suppressAutoHyphens/>
              <w:ind w:left="-108"/>
              <w:jc w:val="center"/>
            </w:pPr>
          </w:p>
        </w:tc>
      </w:tr>
      <w:tr w:rsidR="00B5618E" w:rsidRPr="00B5618E" w:rsidTr="00E2488B">
        <w:tc>
          <w:tcPr>
            <w:tcW w:w="567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3</w:t>
            </w:r>
          </w:p>
        </w:tc>
        <w:tc>
          <w:tcPr>
            <w:tcW w:w="3117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 xml:space="preserve">Административные здания муниципальных учреждений </w:t>
            </w:r>
            <w:r w:rsidR="001B10A8">
              <w:t>(</w:t>
            </w:r>
            <w:r w:rsidRPr="00B5618E">
              <w:t xml:space="preserve">МКУ, КБ и БО, МБУ, </w:t>
            </w:r>
            <w:proofErr w:type="gramStart"/>
            <w:r w:rsidRPr="00B5618E">
              <w:t>Н-М</w:t>
            </w:r>
            <w:proofErr w:type="gramEnd"/>
            <w:r w:rsidRPr="00B5618E">
              <w:t xml:space="preserve"> АТП)</w:t>
            </w:r>
          </w:p>
        </w:tc>
        <w:tc>
          <w:tcPr>
            <w:tcW w:w="1558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4</w:t>
            </w:r>
          </w:p>
        </w:tc>
        <w:tc>
          <w:tcPr>
            <w:tcW w:w="1842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 xml:space="preserve">с 15.08.2018 </w:t>
            </w:r>
          </w:p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по 15.09.2018</w:t>
            </w:r>
          </w:p>
        </w:tc>
        <w:tc>
          <w:tcPr>
            <w:tcW w:w="2697" w:type="dxa"/>
            <w:vAlign w:val="center"/>
          </w:tcPr>
          <w:p w:rsidR="001B10A8" w:rsidRDefault="00B5618E" w:rsidP="00B5618E">
            <w:pPr>
              <w:widowControl w:val="0"/>
              <w:suppressAutoHyphens/>
              <w:ind w:left="-108"/>
              <w:jc w:val="center"/>
            </w:pPr>
            <w:r w:rsidRPr="00B5618E">
              <w:t>В соответствии</w:t>
            </w:r>
          </w:p>
          <w:p w:rsidR="00B5618E" w:rsidRPr="00B5618E" w:rsidRDefault="00B5618E" w:rsidP="001B10A8">
            <w:pPr>
              <w:widowControl w:val="0"/>
              <w:suppressAutoHyphens/>
              <w:ind w:left="-108"/>
              <w:jc w:val="center"/>
            </w:pPr>
            <w:r w:rsidRPr="00B5618E">
              <w:t xml:space="preserve"> </w:t>
            </w:r>
            <w:r w:rsidR="001B10A8">
              <w:t xml:space="preserve">с </w:t>
            </w:r>
            <w:r w:rsidRPr="00B5618E">
              <w:t>приложением № 4</w:t>
            </w:r>
          </w:p>
        </w:tc>
      </w:tr>
      <w:tr w:rsidR="00B5618E" w:rsidRPr="00B5618E" w:rsidTr="00E2488B">
        <w:tc>
          <w:tcPr>
            <w:tcW w:w="567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4</w:t>
            </w:r>
          </w:p>
        </w:tc>
        <w:tc>
          <w:tcPr>
            <w:tcW w:w="3117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ТСЖ, управляющие орга</w:t>
            </w:r>
            <w:r w:rsidR="001B10A8">
              <w:t xml:space="preserve">низации, дома на самоуправлении </w:t>
            </w:r>
            <w:proofErr w:type="gramStart"/>
            <w:r w:rsidRPr="00B5618E">
              <w:t xml:space="preserve">( </w:t>
            </w:r>
            <w:proofErr w:type="gramEnd"/>
            <w:r w:rsidRPr="00B5618E">
              <w:t>МКД)</w:t>
            </w:r>
          </w:p>
        </w:tc>
        <w:tc>
          <w:tcPr>
            <w:tcW w:w="1558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 xml:space="preserve">382 </w:t>
            </w:r>
          </w:p>
        </w:tc>
        <w:tc>
          <w:tcPr>
            <w:tcW w:w="1842" w:type="dxa"/>
            <w:vAlign w:val="center"/>
          </w:tcPr>
          <w:p w:rsidR="001B10A8" w:rsidRDefault="00B5618E" w:rsidP="00B5618E">
            <w:pPr>
              <w:widowControl w:val="0"/>
              <w:suppressAutoHyphens/>
              <w:jc w:val="center"/>
            </w:pPr>
            <w:r w:rsidRPr="00B5618E">
              <w:t>с 10.08.2018</w:t>
            </w:r>
          </w:p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по 10.09.2018</w:t>
            </w:r>
          </w:p>
          <w:p w:rsidR="00B5618E" w:rsidRPr="00B5618E" w:rsidRDefault="00B5618E" w:rsidP="00B5618E">
            <w:pPr>
              <w:widowControl w:val="0"/>
              <w:suppressAutoHyphens/>
              <w:jc w:val="center"/>
            </w:pPr>
          </w:p>
        </w:tc>
        <w:tc>
          <w:tcPr>
            <w:tcW w:w="2697" w:type="dxa"/>
            <w:vAlign w:val="center"/>
          </w:tcPr>
          <w:p w:rsidR="001B10A8" w:rsidRDefault="00B5618E" w:rsidP="00B5618E">
            <w:pPr>
              <w:widowControl w:val="0"/>
              <w:suppressAutoHyphens/>
              <w:ind w:left="-108"/>
              <w:jc w:val="center"/>
            </w:pPr>
            <w:r w:rsidRPr="00B5618E">
              <w:t>В соответствии</w:t>
            </w:r>
          </w:p>
          <w:p w:rsidR="00B5618E" w:rsidRPr="00B5618E" w:rsidRDefault="00B5618E" w:rsidP="001B10A8">
            <w:pPr>
              <w:widowControl w:val="0"/>
              <w:suppressAutoHyphens/>
              <w:ind w:left="-108"/>
              <w:jc w:val="center"/>
            </w:pPr>
            <w:r w:rsidRPr="00B5618E">
              <w:t xml:space="preserve"> </w:t>
            </w:r>
            <w:r w:rsidR="001B10A8">
              <w:t xml:space="preserve">с </w:t>
            </w:r>
            <w:r w:rsidRPr="00B5618E">
              <w:t>приложением № 4</w:t>
            </w:r>
          </w:p>
        </w:tc>
      </w:tr>
      <w:tr w:rsidR="00B5618E" w:rsidRPr="00B5618E" w:rsidTr="00E2488B">
        <w:tc>
          <w:tcPr>
            <w:tcW w:w="567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5</w:t>
            </w:r>
          </w:p>
        </w:tc>
        <w:tc>
          <w:tcPr>
            <w:tcW w:w="3117" w:type="dxa"/>
            <w:vAlign w:val="center"/>
          </w:tcPr>
          <w:p w:rsidR="00B5618E" w:rsidRPr="00B5618E" w:rsidRDefault="00B5618E" w:rsidP="001B10A8">
            <w:pPr>
              <w:widowControl w:val="0"/>
              <w:suppressAutoHyphens/>
              <w:jc w:val="center"/>
            </w:pPr>
            <w:r w:rsidRPr="00B5618E">
              <w:t>Объекты образования, культуры и спорта</w:t>
            </w:r>
          </w:p>
        </w:tc>
        <w:tc>
          <w:tcPr>
            <w:tcW w:w="1558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29</w:t>
            </w:r>
          </w:p>
        </w:tc>
        <w:tc>
          <w:tcPr>
            <w:tcW w:w="1842" w:type="dxa"/>
            <w:vAlign w:val="center"/>
          </w:tcPr>
          <w:p w:rsidR="001B10A8" w:rsidRDefault="001B10A8" w:rsidP="00B5618E">
            <w:pPr>
              <w:widowControl w:val="0"/>
              <w:suppressAutoHyphens/>
              <w:jc w:val="center"/>
            </w:pPr>
            <w:r>
              <w:t xml:space="preserve">с </w:t>
            </w:r>
            <w:r w:rsidR="00B5618E" w:rsidRPr="00B5618E">
              <w:t>05.08.2018</w:t>
            </w:r>
          </w:p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по 20.08.2018</w:t>
            </w:r>
          </w:p>
          <w:p w:rsidR="00B5618E" w:rsidRPr="00B5618E" w:rsidRDefault="00B5618E" w:rsidP="00B5618E">
            <w:pPr>
              <w:widowControl w:val="0"/>
              <w:suppressAutoHyphens/>
              <w:jc w:val="center"/>
            </w:pPr>
          </w:p>
        </w:tc>
        <w:tc>
          <w:tcPr>
            <w:tcW w:w="2697" w:type="dxa"/>
            <w:vAlign w:val="center"/>
          </w:tcPr>
          <w:p w:rsidR="001B10A8" w:rsidRDefault="00B5618E" w:rsidP="00B5618E">
            <w:pPr>
              <w:widowControl w:val="0"/>
              <w:suppressAutoHyphens/>
              <w:ind w:left="-108"/>
              <w:jc w:val="center"/>
            </w:pPr>
            <w:r w:rsidRPr="00B5618E">
              <w:t>В соответствии</w:t>
            </w:r>
          </w:p>
          <w:p w:rsidR="00B5618E" w:rsidRPr="00B5618E" w:rsidRDefault="00B5618E" w:rsidP="001B10A8">
            <w:pPr>
              <w:widowControl w:val="0"/>
              <w:suppressAutoHyphens/>
              <w:ind w:left="-108"/>
              <w:jc w:val="center"/>
            </w:pPr>
            <w:r w:rsidRPr="00B5618E">
              <w:t xml:space="preserve"> </w:t>
            </w:r>
            <w:r w:rsidR="001B10A8">
              <w:t xml:space="preserve">с </w:t>
            </w:r>
            <w:r w:rsidRPr="00B5618E">
              <w:t>приложением № 4</w:t>
            </w:r>
          </w:p>
        </w:tc>
      </w:tr>
      <w:tr w:rsidR="00B5618E" w:rsidRPr="00B5618E" w:rsidTr="00E2488B">
        <w:tc>
          <w:tcPr>
            <w:tcW w:w="567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6</w:t>
            </w:r>
          </w:p>
        </w:tc>
        <w:tc>
          <w:tcPr>
            <w:tcW w:w="3117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Объекты здравоохранения</w:t>
            </w:r>
          </w:p>
        </w:tc>
        <w:tc>
          <w:tcPr>
            <w:tcW w:w="1558" w:type="dxa"/>
            <w:vAlign w:val="center"/>
          </w:tcPr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4</w:t>
            </w:r>
          </w:p>
        </w:tc>
        <w:tc>
          <w:tcPr>
            <w:tcW w:w="1842" w:type="dxa"/>
            <w:vAlign w:val="center"/>
          </w:tcPr>
          <w:p w:rsidR="001B10A8" w:rsidRDefault="001B10A8" w:rsidP="00B5618E">
            <w:pPr>
              <w:widowControl w:val="0"/>
              <w:suppressAutoHyphens/>
              <w:jc w:val="center"/>
            </w:pPr>
            <w:r>
              <w:t xml:space="preserve">с </w:t>
            </w:r>
            <w:r w:rsidR="00B5618E" w:rsidRPr="00B5618E">
              <w:t xml:space="preserve">10.08.2018 </w:t>
            </w:r>
          </w:p>
          <w:p w:rsidR="00B5618E" w:rsidRPr="00B5618E" w:rsidRDefault="00B5618E" w:rsidP="00B5618E">
            <w:pPr>
              <w:widowControl w:val="0"/>
              <w:suppressAutoHyphens/>
              <w:jc w:val="center"/>
            </w:pPr>
            <w:r w:rsidRPr="00B5618E">
              <w:t>по 10.09.2018</w:t>
            </w:r>
          </w:p>
          <w:p w:rsidR="00B5618E" w:rsidRPr="00B5618E" w:rsidRDefault="00B5618E" w:rsidP="00B5618E">
            <w:pPr>
              <w:widowControl w:val="0"/>
              <w:suppressAutoHyphens/>
              <w:jc w:val="center"/>
            </w:pPr>
          </w:p>
        </w:tc>
        <w:tc>
          <w:tcPr>
            <w:tcW w:w="2697" w:type="dxa"/>
            <w:vAlign w:val="center"/>
          </w:tcPr>
          <w:p w:rsidR="001B10A8" w:rsidRDefault="00B5618E" w:rsidP="00B5618E">
            <w:pPr>
              <w:widowControl w:val="0"/>
              <w:suppressAutoHyphens/>
              <w:ind w:left="-108"/>
              <w:jc w:val="center"/>
            </w:pPr>
            <w:r w:rsidRPr="00B5618E">
              <w:t>В соответствии</w:t>
            </w:r>
          </w:p>
          <w:p w:rsidR="00B5618E" w:rsidRPr="00B5618E" w:rsidRDefault="00B5618E" w:rsidP="001B10A8">
            <w:pPr>
              <w:widowControl w:val="0"/>
              <w:suppressAutoHyphens/>
              <w:ind w:left="-108"/>
              <w:jc w:val="center"/>
            </w:pPr>
            <w:r w:rsidRPr="00B5618E">
              <w:t xml:space="preserve"> </w:t>
            </w:r>
            <w:r w:rsidR="001B10A8">
              <w:t xml:space="preserve">с </w:t>
            </w:r>
            <w:r w:rsidRPr="00B5618E">
              <w:t>приложением № 4</w:t>
            </w:r>
          </w:p>
        </w:tc>
      </w:tr>
    </w:tbl>
    <w:p w:rsidR="00B5618E" w:rsidRPr="00B5618E" w:rsidRDefault="00B5618E" w:rsidP="00B5618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5618E" w:rsidRPr="001B10A8" w:rsidRDefault="00B5618E" w:rsidP="00DC102C">
      <w:pPr>
        <w:pStyle w:val="ad"/>
        <w:widowControl w:val="0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1B10A8">
        <w:rPr>
          <w:color w:val="000000"/>
          <w:sz w:val="26"/>
          <w:szCs w:val="26"/>
        </w:rPr>
        <w:t xml:space="preserve">При проверке комиссией проверяется выполнение требований, установленных приложениями № 3 и № 4 настоящей Программы </w:t>
      </w:r>
      <w:r w:rsidRPr="001B10A8">
        <w:rPr>
          <w:bCs/>
          <w:color w:val="000000"/>
          <w:sz w:val="26"/>
        </w:rPr>
        <w:t>проведения проверки готовности к отопительному периоду 2018-2019 г.г.</w:t>
      </w:r>
      <w:r w:rsidRPr="00DC102C">
        <w:rPr>
          <w:bCs/>
          <w:color w:val="000000"/>
          <w:sz w:val="26"/>
        </w:rPr>
        <w:t xml:space="preserve"> </w:t>
      </w:r>
      <w:r w:rsidRPr="001B10A8">
        <w:rPr>
          <w:bCs/>
          <w:color w:val="000000"/>
          <w:sz w:val="26"/>
          <w:szCs w:val="26"/>
        </w:rPr>
        <w:t>объектов жилищно-коммунального хозяйства и социальной сферы, расположенных на территории МО "Городской округ "Город Нарьян-Мар"</w:t>
      </w:r>
      <w:r w:rsidRPr="001B10A8">
        <w:rPr>
          <w:b/>
          <w:bCs/>
          <w:color w:val="000000"/>
          <w:sz w:val="26"/>
          <w:szCs w:val="26"/>
        </w:rPr>
        <w:t xml:space="preserve"> </w:t>
      </w:r>
      <w:r w:rsidRPr="001B10A8">
        <w:rPr>
          <w:color w:val="000000"/>
          <w:sz w:val="26"/>
          <w:szCs w:val="26"/>
        </w:rPr>
        <w:t>(далее – Программа).</w:t>
      </w:r>
    </w:p>
    <w:p w:rsidR="00B5618E" w:rsidRPr="00B5618E" w:rsidRDefault="00B5618E" w:rsidP="001B10A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 xml:space="preserve">Проверка выполнения </w:t>
      </w:r>
      <w:proofErr w:type="spellStart"/>
      <w:r w:rsidRPr="00B5618E">
        <w:rPr>
          <w:sz w:val="26"/>
          <w:szCs w:val="26"/>
        </w:rPr>
        <w:t>теплосетевыми</w:t>
      </w:r>
      <w:proofErr w:type="spellEnd"/>
      <w:r w:rsidRPr="00B5618E">
        <w:rPr>
          <w:sz w:val="26"/>
          <w:szCs w:val="26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утвержденными приказом Министерства энергетики РФ от 12.03.2013 № 103                (далее –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B5618E" w:rsidRPr="00B5618E" w:rsidRDefault="00B5618E" w:rsidP="001B10A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В случае отсутствия обязательных требований технических регламентов                     или иных нормативных правовых актов в сфере теплоснабжения в отношении требований, установленных Правилами, комиссия осуществля</w:t>
      </w:r>
      <w:r w:rsidR="00DC102C">
        <w:rPr>
          <w:sz w:val="26"/>
          <w:szCs w:val="26"/>
        </w:rPr>
        <w:t>е</w:t>
      </w:r>
      <w:r w:rsidRPr="00B5618E">
        <w:rPr>
          <w:sz w:val="26"/>
          <w:szCs w:val="26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B5618E" w:rsidRPr="001B10A8" w:rsidRDefault="00B5618E" w:rsidP="00DC102C">
      <w:pPr>
        <w:pStyle w:val="ad"/>
        <w:widowControl w:val="0"/>
        <w:numPr>
          <w:ilvl w:val="1"/>
          <w:numId w:val="26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1B10A8">
        <w:rPr>
          <w:sz w:val="26"/>
          <w:szCs w:val="26"/>
        </w:rPr>
        <w:t>В целях проведения проверки комиссией рассматриваются документы, подтверждающие выполнение требований по готовности, а при необходимости – провод</w:t>
      </w:r>
      <w:r w:rsidR="00DC102C">
        <w:rPr>
          <w:sz w:val="26"/>
          <w:szCs w:val="26"/>
        </w:rPr>
        <w:t>и</w:t>
      </w:r>
      <w:r w:rsidRPr="001B10A8">
        <w:rPr>
          <w:sz w:val="26"/>
          <w:szCs w:val="26"/>
        </w:rPr>
        <w:t>т</w:t>
      </w:r>
      <w:r w:rsidR="00DC102C">
        <w:rPr>
          <w:sz w:val="26"/>
          <w:szCs w:val="26"/>
        </w:rPr>
        <w:t>ся</w:t>
      </w:r>
      <w:r w:rsidRPr="001B10A8">
        <w:rPr>
          <w:sz w:val="26"/>
          <w:szCs w:val="26"/>
        </w:rPr>
        <w:t xml:space="preserve"> осмотр объектов проверки.</w:t>
      </w:r>
    </w:p>
    <w:p w:rsidR="00B5618E" w:rsidRPr="00B5618E" w:rsidRDefault="00B5618E" w:rsidP="001B10A8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1" w:name="sub_7"/>
      <w:r w:rsidRPr="00B5618E">
        <w:rPr>
          <w:sz w:val="26"/>
          <w:szCs w:val="26"/>
        </w:rPr>
        <w:t xml:space="preserve">Результаты проверки оформляются актом проверки готовности                                   к отопительному периоду (далее – акт), который составляется не позднее одного дня    </w:t>
      </w:r>
      <w:proofErr w:type="gramStart"/>
      <w:r w:rsidRPr="00B5618E">
        <w:rPr>
          <w:sz w:val="26"/>
          <w:szCs w:val="26"/>
        </w:rPr>
        <w:t>с даты завершения</w:t>
      </w:r>
      <w:proofErr w:type="gramEnd"/>
      <w:r w:rsidRPr="00B5618E">
        <w:rPr>
          <w:sz w:val="26"/>
          <w:szCs w:val="26"/>
        </w:rPr>
        <w:t xml:space="preserve"> проверки, согласно </w:t>
      </w:r>
      <w:hyperlink w:anchor="sub_10000" w:history="1">
        <w:r w:rsidRPr="00B5618E">
          <w:rPr>
            <w:bCs/>
            <w:sz w:val="26"/>
            <w:szCs w:val="26"/>
          </w:rPr>
          <w:t>приложению № 1</w:t>
        </w:r>
      </w:hyperlink>
      <w:r w:rsidRPr="00B5618E">
        <w:rPr>
          <w:sz w:val="26"/>
          <w:szCs w:val="26"/>
        </w:rPr>
        <w:t>.</w:t>
      </w:r>
    </w:p>
    <w:bookmarkEnd w:id="1"/>
    <w:p w:rsidR="00B5618E" w:rsidRPr="00B5618E" w:rsidRDefault="00B5618E" w:rsidP="001B10A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В акте содержатся следующие выводы комиссии по итогам проверки:</w:t>
      </w:r>
    </w:p>
    <w:p w:rsidR="00B5618E" w:rsidRPr="00B5618E" w:rsidRDefault="00B5618E" w:rsidP="001B10A8">
      <w:pPr>
        <w:widowControl w:val="0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объект проверки готов к отопительному периоду;</w:t>
      </w:r>
    </w:p>
    <w:p w:rsidR="00B5618E" w:rsidRPr="00B5618E" w:rsidRDefault="00B5618E" w:rsidP="001B10A8">
      <w:pPr>
        <w:widowControl w:val="0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 xml:space="preserve">объект проверки будет готов </w:t>
      </w:r>
      <w:proofErr w:type="gramStart"/>
      <w:r w:rsidRPr="00B5618E">
        <w:rPr>
          <w:sz w:val="26"/>
          <w:szCs w:val="26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B5618E">
        <w:rPr>
          <w:sz w:val="26"/>
          <w:szCs w:val="26"/>
        </w:rPr>
        <w:t>, выданных комиссией;</w:t>
      </w:r>
    </w:p>
    <w:p w:rsidR="00B5618E" w:rsidRPr="00B5618E" w:rsidRDefault="00B5618E" w:rsidP="001B10A8">
      <w:pPr>
        <w:widowControl w:val="0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объект проверки не готов к отопительному периоду.</w:t>
      </w:r>
    </w:p>
    <w:p w:rsidR="00B5618E" w:rsidRPr="00B5618E" w:rsidRDefault="00B5618E" w:rsidP="001B10A8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2" w:name="sub_8"/>
      <w:r w:rsidRPr="00B5618E">
        <w:rPr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B5618E" w:rsidRPr="00B5618E" w:rsidRDefault="00B5618E" w:rsidP="001B10A8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3" w:name="sub_9"/>
      <w:bookmarkEnd w:id="2"/>
      <w:proofErr w:type="gramStart"/>
      <w:r w:rsidRPr="00B5618E">
        <w:rPr>
          <w:sz w:val="26"/>
          <w:szCs w:val="26"/>
        </w:rPr>
        <w:t xml:space="preserve">Паспорт готовности к отопительному периоду (далее – паспорт) составляется            по образцу согласно </w:t>
      </w:r>
      <w:hyperlink w:anchor="sub_20000" w:history="1">
        <w:r w:rsidRPr="00B5618E">
          <w:rPr>
            <w:bCs/>
            <w:sz w:val="26"/>
            <w:szCs w:val="26"/>
          </w:rPr>
          <w:t>приложению № 2</w:t>
        </w:r>
      </w:hyperlink>
      <w:r w:rsidRPr="00B5618E">
        <w:rPr>
          <w:sz w:val="26"/>
          <w:szCs w:val="26"/>
        </w:rPr>
        <w:t xml:space="preserve"> и выдается Администрацией МО "Гор</w:t>
      </w:r>
      <w:r w:rsidR="00DC102C">
        <w:rPr>
          <w:sz w:val="26"/>
          <w:szCs w:val="26"/>
        </w:rPr>
        <w:t>одской округ "Город Нарьян-Мар"</w:t>
      </w:r>
      <w:r w:rsidRPr="00B5618E">
        <w:rPr>
          <w:sz w:val="26"/>
          <w:szCs w:val="26"/>
        </w:rPr>
        <w:t xml:space="preserve"> по каждому объекту проверки в течение 15 дней с даты подписания акта в случае, если объект проверки готов к отопительному периоду,                   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B5618E" w:rsidRPr="00B5618E" w:rsidRDefault="00B5618E" w:rsidP="001B10A8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4" w:name="sub_10"/>
      <w:bookmarkEnd w:id="3"/>
      <w:r w:rsidRPr="00B5618E">
        <w:rPr>
          <w:sz w:val="26"/>
          <w:szCs w:val="26"/>
        </w:rPr>
        <w:t xml:space="preserve">Сроки выдачи паспортов определяются председателем комиссии в зависимости        от особенностей климатических условий, но не позднее 15 сентября –                                 для потребителей тепловой энергии, не позднее 1 ноября – для теплоснабжающих                     и </w:t>
      </w:r>
      <w:proofErr w:type="spellStart"/>
      <w:r w:rsidRPr="00B5618E">
        <w:rPr>
          <w:sz w:val="26"/>
          <w:szCs w:val="26"/>
        </w:rPr>
        <w:t>теплосетевых</w:t>
      </w:r>
      <w:proofErr w:type="spellEnd"/>
      <w:r w:rsidRPr="00B5618E">
        <w:rPr>
          <w:sz w:val="26"/>
          <w:szCs w:val="26"/>
        </w:rPr>
        <w:t xml:space="preserve"> организаци</w:t>
      </w:r>
      <w:bookmarkStart w:id="5" w:name="sub_11"/>
      <w:bookmarkEnd w:id="4"/>
      <w:r w:rsidRPr="00B5618E">
        <w:rPr>
          <w:sz w:val="26"/>
          <w:szCs w:val="26"/>
        </w:rPr>
        <w:t>й.</w:t>
      </w:r>
    </w:p>
    <w:p w:rsidR="00B5618E" w:rsidRPr="00B5618E" w:rsidRDefault="00B5618E" w:rsidP="001B10A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B5618E" w:rsidRPr="00B5618E" w:rsidRDefault="00B5618E" w:rsidP="001B10A8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6" w:name="sub_12"/>
      <w:bookmarkEnd w:id="5"/>
      <w:r w:rsidRPr="00B5618E">
        <w:rPr>
          <w:sz w:val="26"/>
          <w:szCs w:val="26"/>
        </w:rPr>
        <w:t>Организация, не получившая по объектам проверки паспорт готовности                   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                           После уведомления комиссии об устранении замечаний к выполнению (невыполнению) требований по готовности осуществляется повторная проверка.              При положительном заключении комиссии оформляется повторный акт с выводом               о готовности к отопительному периоду, но без выдачи паспорта в текущий отопительный период.</w:t>
      </w:r>
    </w:p>
    <w:p w:rsidR="00B5618E" w:rsidRPr="00B5618E" w:rsidRDefault="00B5618E" w:rsidP="001B10A8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B5618E" w:rsidRPr="00B5618E" w:rsidRDefault="001B10A8" w:rsidP="00DC102C">
      <w:pPr>
        <w:widowControl w:val="0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 xml:space="preserve">Порядок взаимодействия теплоснабжающих и </w:t>
      </w:r>
      <w:proofErr w:type="spellStart"/>
      <w:r w:rsidR="00B5618E" w:rsidRPr="00B5618E">
        <w:rPr>
          <w:sz w:val="26"/>
          <w:szCs w:val="26"/>
        </w:rPr>
        <w:t>теплосетевых</w:t>
      </w:r>
      <w:proofErr w:type="spellEnd"/>
      <w:r w:rsidR="00B5618E" w:rsidRPr="00B5618E"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 w:rsidR="00B5618E" w:rsidRPr="00B5618E">
        <w:rPr>
          <w:sz w:val="26"/>
          <w:szCs w:val="26"/>
        </w:rPr>
        <w:t>теплопотребляющие</w:t>
      </w:r>
      <w:proofErr w:type="spellEnd"/>
      <w:r w:rsidR="00B5618E" w:rsidRPr="00B5618E">
        <w:rPr>
          <w:sz w:val="26"/>
          <w:szCs w:val="26"/>
        </w:rPr>
        <w:t xml:space="preserve"> установки которых подключены к системе теплоснабжения, с </w:t>
      </w:r>
      <w:r w:rsidR="00DC102C">
        <w:rPr>
          <w:sz w:val="26"/>
          <w:szCs w:val="26"/>
        </w:rPr>
        <w:t>к</w:t>
      </w:r>
      <w:r w:rsidR="00B5618E" w:rsidRPr="00B5618E">
        <w:rPr>
          <w:sz w:val="26"/>
          <w:szCs w:val="26"/>
        </w:rPr>
        <w:t>омиссией.</w:t>
      </w:r>
    </w:p>
    <w:bookmarkEnd w:id="6"/>
    <w:p w:rsidR="00B5618E" w:rsidRPr="00B5618E" w:rsidRDefault="00B5618E" w:rsidP="001B10A8">
      <w:pPr>
        <w:widowControl w:val="0"/>
        <w:tabs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3.1.</w:t>
      </w:r>
      <w:r w:rsidRPr="00B5618E">
        <w:rPr>
          <w:sz w:val="26"/>
          <w:szCs w:val="26"/>
        </w:rPr>
        <w:tab/>
        <w:t xml:space="preserve">Теплоснабжающие и </w:t>
      </w:r>
      <w:proofErr w:type="spellStart"/>
      <w:r w:rsidRPr="00B5618E">
        <w:rPr>
          <w:sz w:val="26"/>
          <w:szCs w:val="26"/>
        </w:rPr>
        <w:t>теплосетевые</w:t>
      </w:r>
      <w:proofErr w:type="spellEnd"/>
      <w:r w:rsidRPr="00B5618E">
        <w:rPr>
          <w:sz w:val="26"/>
          <w:szCs w:val="26"/>
        </w:rPr>
        <w:t xml:space="preserve"> организации представляют                                в Администрацию МО "Городской округ "Город Нарьян-Мар" информацию                        по выполнению требований по готовности, указанных в приложении № 3.</w:t>
      </w:r>
    </w:p>
    <w:p w:rsidR="00B5618E" w:rsidRPr="00B5618E" w:rsidRDefault="00B5618E" w:rsidP="001B10A8">
      <w:pPr>
        <w:widowControl w:val="0"/>
        <w:tabs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пунктом 2.1 Программы.</w:t>
      </w:r>
    </w:p>
    <w:p w:rsidR="00B5618E" w:rsidRPr="00B5618E" w:rsidRDefault="00B5618E" w:rsidP="001B10A8">
      <w:pPr>
        <w:widowControl w:val="0"/>
        <w:tabs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3.2.</w:t>
      </w:r>
      <w:r w:rsidRPr="00B5618E">
        <w:rPr>
          <w:sz w:val="26"/>
          <w:szCs w:val="26"/>
        </w:rPr>
        <w:tab/>
        <w:t xml:space="preserve">Потребители тепловой энергии представляют в Администрацию МО "Городской округ "Город Нарьян-Мар" информацию по выполнению требований                по готовности, указанных в приложении № 4. </w:t>
      </w:r>
    </w:p>
    <w:p w:rsidR="00B5618E" w:rsidRPr="00B5618E" w:rsidRDefault="00B5618E" w:rsidP="001B10A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пунктом 2.1</w:t>
      </w:r>
      <w:bookmarkStart w:id="7" w:name="_GoBack"/>
      <w:bookmarkEnd w:id="7"/>
      <w:r w:rsidRPr="00B5618E">
        <w:rPr>
          <w:sz w:val="26"/>
          <w:szCs w:val="26"/>
        </w:rPr>
        <w:t xml:space="preserve"> Программы.</w:t>
      </w:r>
    </w:p>
    <w:p w:rsidR="00B5618E" w:rsidRPr="00B5618E" w:rsidRDefault="00B5618E" w:rsidP="001B10A8">
      <w:pPr>
        <w:widowControl w:val="0"/>
        <w:suppressAutoHyphens/>
        <w:ind w:firstLine="709"/>
        <w:jc w:val="both"/>
        <w:rPr>
          <w:b/>
          <w:sz w:val="26"/>
          <w:szCs w:val="26"/>
        </w:rPr>
      </w:pPr>
      <w:r w:rsidRPr="00B5618E">
        <w:rPr>
          <w:sz w:val="26"/>
          <w:szCs w:val="26"/>
        </w:rPr>
        <w:t xml:space="preserve">Акт </w:t>
      </w:r>
      <w:r w:rsidRPr="00B5618E">
        <w:rPr>
          <w:bCs/>
          <w:color w:val="000000"/>
          <w:sz w:val="26"/>
        </w:rPr>
        <w:t>проверки готовности к отопительному периоду оформляется комиссией.</w:t>
      </w:r>
    </w:p>
    <w:p w:rsidR="00B5618E" w:rsidRPr="00B5618E" w:rsidRDefault="00B5618E" w:rsidP="00B5618E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B5618E" w:rsidRPr="00B5618E" w:rsidRDefault="00B5618E" w:rsidP="00B5618E">
      <w:pPr>
        <w:jc w:val="right"/>
        <w:rPr>
          <w:bCs/>
          <w:sz w:val="26"/>
          <w:szCs w:val="26"/>
        </w:rPr>
      </w:pPr>
      <w:r w:rsidRPr="00B5618E">
        <w:rPr>
          <w:b/>
          <w:bCs/>
          <w:sz w:val="32"/>
          <w:szCs w:val="20"/>
        </w:rPr>
        <w:br w:type="page"/>
      </w:r>
      <w:r w:rsidRPr="00B5618E">
        <w:rPr>
          <w:bCs/>
          <w:sz w:val="26"/>
          <w:szCs w:val="26"/>
        </w:rPr>
        <w:t>Приложение № 1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5618E">
        <w:rPr>
          <w:bCs/>
          <w:color w:val="000000"/>
        </w:rPr>
        <w:t>АКТ №________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5618E">
        <w:rPr>
          <w:bCs/>
          <w:color w:val="000000"/>
        </w:rPr>
        <w:t>проверки готовности к отопительному периоду 2018-2019 г.г.</w:t>
      </w:r>
    </w:p>
    <w:p w:rsidR="00B5618E" w:rsidRPr="00B5618E" w:rsidRDefault="00B5618E" w:rsidP="00B5618E">
      <w:pPr>
        <w:ind w:firstLine="720"/>
        <w:jc w:val="center"/>
        <w:rPr>
          <w:sz w:val="20"/>
          <w:szCs w:val="20"/>
        </w:rPr>
      </w:pP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__________________________</w:t>
      </w:r>
      <w:r w:rsidRPr="00B5618E">
        <w:tab/>
      </w:r>
      <w:r w:rsidRPr="00B5618E">
        <w:tab/>
      </w:r>
      <w:r w:rsidRPr="00B5618E">
        <w:tab/>
      </w:r>
      <w:r w:rsidRPr="00B5618E">
        <w:tab/>
      </w:r>
      <w:r w:rsidRPr="00B5618E">
        <w:tab/>
        <w:t>"_____"____________ 2018 г.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 xml:space="preserve">     (</w:t>
      </w:r>
      <w:r w:rsidRPr="00B5618E">
        <w:rPr>
          <w:sz w:val="20"/>
          <w:szCs w:val="20"/>
        </w:rPr>
        <w:t>место составление акта)</w:t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  <w:t xml:space="preserve">          (дата составления акта)</w:t>
      </w:r>
    </w:p>
    <w:p w:rsidR="00B5618E" w:rsidRPr="00B5618E" w:rsidRDefault="00B5618E" w:rsidP="00B5618E">
      <w:pPr>
        <w:ind w:firstLine="720"/>
        <w:jc w:val="both"/>
        <w:rPr>
          <w:sz w:val="20"/>
          <w:szCs w:val="20"/>
        </w:rPr>
      </w:pP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Комиссия, образованная __________________________________________________________,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5618E">
        <w:rPr>
          <w:sz w:val="18"/>
          <w:szCs w:val="18"/>
        </w:rPr>
        <w:t xml:space="preserve">                                                                                                               (реквизиты и название документа)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 xml:space="preserve"> в соответствии с программой проведения проверки готовности к </w:t>
      </w:r>
      <w:r w:rsidRPr="00B5618E">
        <w:rPr>
          <w:bCs/>
          <w:color w:val="000000"/>
        </w:rPr>
        <w:t xml:space="preserve">отопительному </w:t>
      </w:r>
      <w:r w:rsidRPr="00B5618E">
        <w:t xml:space="preserve">периоду _______________________________________________________________________________, 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5618E">
        <w:rPr>
          <w:sz w:val="18"/>
          <w:szCs w:val="18"/>
        </w:rPr>
        <w:t xml:space="preserve">                                                                                 (реквизиты и название документа)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 xml:space="preserve">с "___"____________20__ г. по "___"_____________ 20__ г. в соответствии с </w:t>
      </w:r>
      <w:hyperlink r:id="rId10" w:history="1">
        <w:r w:rsidRPr="00B5618E">
          <w:t>Федеральным законом</w:t>
        </w:r>
      </w:hyperlink>
      <w:r w:rsidRPr="00B5618E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B5618E">
          <w:t>2010 г</w:t>
        </w:r>
      </w:smartTag>
      <w:r w:rsidRPr="00B5618E">
        <w:t xml:space="preserve">. № 190-ФЗ "О теплоснабжении", Приказом Министерства энергетики Российской Федерации (Минэнерго России) от 12 марта 2013 г. № 103 </w:t>
      </w:r>
      <w:r w:rsidR="00DC102C">
        <w:t xml:space="preserve">                     </w:t>
      </w:r>
      <w:r w:rsidRPr="00B5618E">
        <w:t>"Об утверждении Правил оценки готовности к отопительному периоду" провела проверку готовности к отопительному периоду________________________________________________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________________________________________________________________________________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________________________________________________________________________________</w:t>
      </w:r>
    </w:p>
    <w:p w:rsidR="00B5618E" w:rsidRPr="00B5618E" w:rsidRDefault="00B5618E" w:rsidP="00B5618E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B5618E">
        <w:rPr>
          <w:sz w:val="20"/>
          <w:szCs w:val="20"/>
        </w:rPr>
        <w:t>теплосетевой</w:t>
      </w:r>
      <w:proofErr w:type="spellEnd"/>
      <w:r w:rsidRPr="00B5618E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5618E" w:rsidRPr="00B5618E" w:rsidRDefault="00B5618E" w:rsidP="00B5618E">
      <w:pPr>
        <w:jc w:val="both"/>
        <w:rPr>
          <w:sz w:val="20"/>
          <w:szCs w:val="20"/>
        </w:rPr>
      </w:pP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Проверка готовности к отопительному периоду проводилась в отношении следующих объектов: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1.______________________________________________________________________________;</w:t>
      </w:r>
    </w:p>
    <w:p w:rsidR="00B5618E" w:rsidRPr="00B5618E" w:rsidRDefault="00B5618E" w:rsidP="00B5618E">
      <w:pPr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(наименование объекта)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2.______________________________________________________________________________;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3.______________________________________________________________________________;</w:t>
      </w:r>
    </w:p>
    <w:p w:rsidR="00B5618E" w:rsidRPr="00B5618E" w:rsidRDefault="00B5618E" w:rsidP="00B5618E">
      <w:pPr>
        <w:widowControl w:val="0"/>
        <w:suppressAutoHyphens/>
        <w:autoSpaceDE w:val="0"/>
        <w:autoSpaceDN w:val="0"/>
        <w:adjustRightInd w:val="0"/>
        <w:jc w:val="both"/>
      </w:pPr>
    </w:p>
    <w:p w:rsidR="00B5618E" w:rsidRPr="00B5618E" w:rsidRDefault="00B5618E" w:rsidP="00B5618E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(готовность/неготовность к работе в отопительном периоде)</w:t>
      </w:r>
    </w:p>
    <w:p w:rsidR="00B5618E" w:rsidRPr="00B5618E" w:rsidRDefault="00B5618E" w:rsidP="00B5618E">
      <w:pPr>
        <w:jc w:val="both"/>
        <w:rPr>
          <w:sz w:val="20"/>
          <w:szCs w:val="20"/>
        </w:rPr>
      </w:pPr>
    </w:p>
    <w:p w:rsidR="00B5618E" w:rsidRPr="00B5618E" w:rsidRDefault="00B5618E" w:rsidP="00B5618E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________________________________________________________________________________</w:t>
      </w:r>
    </w:p>
    <w:p w:rsidR="00B5618E" w:rsidRPr="00B5618E" w:rsidRDefault="00B5618E" w:rsidP="00B5618E">
      <w:pPr>
        <w:jc w:val="both"/>
        <w:rPr>
          <w:sz w:val="20"/>
          <w:szCs w:val="20"/>
        </w:rPr>
      </w:pPr>
      <w:r w:rsidRPr="00B5618E">
        <w:rPr>
          <w:sz w:val="20"/>
          <w:szCs w:val="20"/>
        </w:rPr>
        <w:t>________________________________________________________________________________________________</w:t>
      </w:r>
    </w:p>
    <w:p w:rsidR="00B5618E" w:rsidRPr="00B5618E" w:rsidRDefault="00B5618E" w:rsidP="00B5618E">
      <w:pPr>
        <w:jc w:val="both"/>
        <w:rPr>
          <w:sz w:val="20"/>
          <w:szCs w:val="20"/>
        </w:rPr>
      </w:pP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Председатель комиссии:</w:t>
      </w:r>
      <w:r w:rsidRPr="00B5618E">
        <w:tab/>
        <w:t>___________________/_______________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(подпись, расшифровка подписи)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Члены комиссии:</w:t>
      </w:r>
      <w:r w:rsidRPr="00B5618E">
        <w:tab/>
      </w:r>
      <w:r w:rsidRPr="00B5618E">
        <w:tab/>
        <w:t>___________________/_______________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(подпись, расшифровка подписи)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ind w:left="2880"/>
        <w:jc w:val="both"/>
      </w:pPr>
      <w:r w:rsidRPr="00B5618E">
        <w:t>___________________/_______________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(подпись, расшифровка подписи)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ind w:left="2160" w:firstLine="720"/>
        <w:jc w:val="both"/>
      </w:pPr>
      <w:r w:rsidRPr="00B5618E">
        <w:t>___________________/_______________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(подпись, расшифровка подписи)</w:t>
      </w:r>
    </w:p>
    <w:p w:rsidR="00B5618E" w:rsidRPr="00B5618E" w:rsidRDefault="00B5618E" w:rsidP="00B5618E">
      <w:pPr>
        <w:jc w:val="both"/>
        <w:rPr>
          <w:sz w:val="20"/>
          <w:szCs w:val="20"/>
        </w:rPr>
      </w:pP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С актом проверки готовности ознакомлен, один экземпляр акта получил:</w:t>
      </w:r>
    </w:p>
    <w:p w:rsidR="00B5618E" w:rsidRPr="00B5618E" w:rsidRDefault="00B5618E" w:rsidP="00B5618E">
      <w:pPr>
        <w:jc w:val="both"/>
        <w:rPr>
          <w:sz w:val="20"/>
          <w:szCs w:val="20"/>
        </w:rPr>
      </w:pP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"___"____________20__г.__________________________________________________________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5618E">
        <w:rPr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 xml:space="preserve">образования, теплоснабжающей организации, </w:t>
      </w:r>
      <w:proofErr w:type="spellStart"/>
      <w:r w:rsidRPr="00B5618E">
        <w:rPr>
          <w:sz w:val="20"/>
          <w:szCs w:val="20"/>
        </w:rPr>
        <w:t>теплосетевой</w:t>
      </w:r>
      <w:proofErr w:type="spellEnd"/>
      <w:r w:rsidRPr="00B5618E">
        <w:rPr>
          <w:sz w:val="20"/>
          <w:szCs w:val="20"/>
        </w:rPr>
        <w:t xml:space="preserve"> организации, потребителя тепловой энергии,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 xml:space="preserve">в </w:t>
      </w:r>
      <w:proofErr w:type="gramStart"/>
      <w:r w:rsidRPr="00B5618E">
        <w:rPr>
          <w:sz w:val="20"/>
          <w:szCs w:val="20"/>
        </w:rPr>
        <w:t>отношении</w:t>
      </w:r>
      <w:proofErr w:type="gramEnd"/>
      <w:r w:rsidRPr="00B5618E">
        <w:rPr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B5618E" w:rsidRPr="00B5618E" w:rsidRDefault="00B5618E" w:rsidP="00B5618E">
      <w:pPr>
        <w:jc w:val="right"/>
        <w:rPr>
          <w:sz w:val="26"/>
          <w:szCs w:val="26"/>
        </w:rPr>
      </w:pPr>
      <w:bookmarkStart w:id="8" w:name="sub_20000"/>
      <w:r w:rsidRPr="00B5618E">
        <w:rPr>
          <w:bCs/>
          <w:sz w:val="26"/>
          <w:szCs w:val="26"/>
        </w:rPr>
        <w:t>Приложение № 2</w:t>
      </w:r>
    </w:p>
    <w:bookmarkEnd w:id="8"/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</w:pPr>
      <w:r w:rsidRPr="00B5618E">
        <w:rPr>
          <w:bCs/>
        </w:rPr>
        <w:t>ПАСПОРТ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</w:pPr>
      <w:r w:rsidRPr="00B5618E">
        <w:rPr>
          <w:bCs/>
        </w:rPr>
        <w:t>готовности к осенне-зимнему периоду __2018_/__2019_ г.г.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center"/>
      </w:pP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Выдан__________________________________________________________________________,</w:t>
      </w:r>
    </w:p>
    <w:p w:rsidR="00B5618E" w:rsidRPr="00B5618E" w:rsidRDefault="00B5618E" w:rsidP="00B5618E">
      <w:pPr>
        <w:widowControl w:val="0"/>
        <w:suppressAutoHyphens/>
        <w:autoSpaceDE w:val="0"/>
        <w:autoSpaceDN w:val="0"/>
        <w:adjustRightInd w:val="0"/>
        <w:ind w:right="14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B5618E">
        <w:rPr>
          <w:sz w:val="20"/>
          <w:szCs w:val="20"/>
        </w:rPr>
        <w:t>теплосетевой</w:t>
      </w:r>
      <w:proofErr w:type="spellEnd"/>
      <w:r w:rsidRPr="00B5618E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</w:p>
    <w:p w:rsidR="00B5618E" w:rsidRPr="00B5618E" w:rsidRDefault="00B5618E" w:rsidP="00B5618E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>В отношении следующих объектов, по которым проводилась проверка готовности                         к отопительному периоду: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1.______________________________________________________________________________;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2.______________________________________________________________________________;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3.______________________________________________________________________________;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>Основание выдачи паспорта готовности к отопительному периоду: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  <w:r w:rsidRPr="00B5618E">
        <w:t xml:space="preserve">Акт проверки готовности к отопительному периоду </w:t>
      </w:r>
      <w:proofErr w:type="gramStart"/>
      <w:r w:rsidRPr="00B5618E">
        <w:t>от</w:t>
      </w:r>
      <w:proofErr w:type="gramEnd"/>
      <w:r w:rsidRPr="00B5618E">
        <w:t xml:space="preserve"> ________________ №__________________.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jc w:val="both"/>
      </w:pPr>
    </w:p>
    <w:p w:rsidR="00B5618E" w:rsidRPr="00B5618E" w:rsidRDefault="00B5618E" w:rsidP="00B5618E">
      <w:pPr>
        <w:widowControl w:val="0"/>
        <w:autoSpaceDE w:val="0"/>
        <w:autoSpaceDN w:val="0"/>
        <w:adjustRightInd w:val="0"/>
        <w:ind w:left="2880" w:firstLine="720"/>
        <w:jc w:val="both"/>
      </w:pPr>
      <w:r w:rsidRPr="00B5618E">
        <w:t>_______________________/_________________________</w:t>
      </w:r>
    </w:p>
    <w:p w:rsidR="00B5618E" w:rsidRPr="00B5618E" w:rsidRDefault="00B5618E" w:rsidP="00B5618E">
      <w:pPr>
        <w:widowControl w:val="0"/>
        <w:autoSpaceDE w:val="0"/>
        <w:autoSpaceDN w:val="0"/>
        <w:adjustRightInd w:val="0"/>
        <w:ind w:left="360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B5618E" w:rsidRPr="00B5618E" w:rsidRDefault="00B5618E" w:rsidP="00B5618E">
      <w:pPr>
        <w:jc w:val="right"/>
        <w:rPr>
          <w:bCs/>
          <w:sz w:val="26"/>
          <w:szCs w:val="26"/>
        </w:rPr>
      </w:pPr>
      <w:r w:rsidRPr="00B5618E">
        <w:rPr>
          <w:sz w:val="20"/>
          <w:szCs w:val="20"/>
        </w:rPr>
        <w:br w:type="page"/>
      </w:r>
      <w:r w:rsidRPr="00B5618E">
        <w:rPr>
          <w:bCs/>
          <w:sz w:val="26"/>
          <w:szCs w:val="26"/>
        </w:rPr>
        <w:t>Приложение № 3</w:t>
      </w:r>
    </w:p>
    <w:p w:rsidR="00B5618E" w:rsidRPr="00B5618E" w:rsidRDefault="00B5618E" w:rsidP="00B5618E">
      <w:pPr>
        <w:rPr>
          <w:sz w:val="20"/>
          <w:szCs w:val="20"/>
        </w:rPr>
      </w:pPr>
    </w:p>
    <w:p w:rsidR="00B5618E" w:rsidRPr="00B5618E" w:rsidRDefault="00B5618E" w:rsidP="00B5618E">
      <w:pPr>
        <w:tabs>
          <w:tab w:val="left" w:pos="9639"/>
        </w:tabs>
        <w:ind w:right="-2"/>
        <w:jc w:val="center"/>
      </w:pPr>
    </w:p>
    <w:p w:rsidR="00B5618E" w:rsidRPr="00B5618E" w:rsidRDefault="00B5618E" w:rsidP="00B5618E">
      <w:pPr>
        <w:tabs>
          <w:tab w:val="left" w:pos="9639"/>
        </w:tabs>
        <w:ind w:right="-2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 xml:space="preserve">Требования по готовности к отопительному периоду для </w:t>
      </w:r>
      <w:proofErr w:type="gramStart"/>
      <w:r w:rsidRPr="00B5618E">
        <w:rPr>
          <w:sz w:val="26"/>
          <w:szCs w:val="26"/>
        </w:rPr>
        <w:t>теплоснабжающих</w:t>
      </w:r>
      <w:proofErr w:type="gramEnd"/>
      <w:r w:rsidRPr="00B5618E">
        <w:rPr>
          <w:sz w:val="26"/>
          <w:szCs w:val="26"/>
        </w:rPr>
        <w:t xml:space="preserve"> </w:t>
      </w:r>
    </w:p>
    <w:p w:rsidR="00B5618E" w:rsidRPr="00B5618E" w:rsidRDefault="00B5618E" w:rsidP="00B5618E">
      <w:pPr>
        <w:tabs>
          <w:tab w:val="left" w:pos="9639"/>
        </w:tabs>
        <w:ind w:right="-2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 xml:space="preserve">и </w:t>
      </w:r>
      <w:proofErr w:type="spellStart"/>
      <w:r w:rsidRPr="00B5618E">
        <w:rPr>
          <w:sz w:val="26"/>
          <w:szCs w:val="26"/>
        </w:rPr>
        <w:t>теплосе</w:t>
      </w:r>
      <w:bookmarkStart w:id="9" w:name="sub_13"/>
      <w:r w:rsidRPr="00B5618E">
        <w:rPr>
          <w:sz w:val="26"/>
          <w:szCs w:val="26"/>
        </w:rPr>
        <w:t>тевых</w:t>
      </w:r>
      <w:proofErr w:type="spellEnd"/>
      <w:r w:rsidRPr="00B5618E">
        <w:rPr>
          <w:sz w:val="26"/>
          <w:szCs w:val="26"/>
        </w:rPr>
        <w:t xml:space="preserve"> организаций</w:t>
      </w:r>
    </w:p>
    <w:p w:rsidR="00B5618E" w:rsidRPr="00B5618E" w:rsidRDefault="00B5618E" w:rsidP="00B5618E">
      <w:pPr>
        <w:tabs>
          <w:tab w:val="left" w:pos="9639"/>
        </w:tabs>
        <w:ind w:right="-2"/>
        <w:jc w:val="center"/>
        <w:rPr>
          <w:sz w:val="26"/>
          <w:szCs w:val="26"/>
        </w:rPr>
      </w:pPr>
    </w:p>
    <w:p w:rsidR="00B5618E" w:rsidRPr="00B5618E" w:rsidRDefault="00B5618E" w:rsidP="00B5618E">
      <w:pPr>
        <w:tabs>
          <w:tab w:val="left" w:pos="-3402"/>
        </w:tabs>
        <w:suppressAutoHyphens/>
        <w:ind w:firstLine="709"/>
        <w:jc w:val="both"/>
        <w:rPr>
          <w:b/>
          <w:sz w:val="26"/>
          <w:szCs w:val="26"/>
        </w:rPr>
      </w:pPr>
      <w:r w:rsidRPr="00B5618E">
        <w:rPr>
          <w:sz w:val="26"/>
          <w:szCs w:val="26"/>
        </w:rPr>
        <w:t xml:space="preserve">В целях оценки готовности теплоснабжающих и </w:t>
      </w:r>
      <w:proofErr w:type="spellStart"/>
      <w:r w:rsidRPr="00B5618E">
        <w:rPr>
          <w:sz w:val="26"/>
          <w:szCs w:val="26"/>
        </w:rPr>
        <w:t>теплосетевых</w:t>
      </w:r>
      <w:proofErr w:type="spellEnd"/>
      <w:r w:rsidRPr="00B5618E">
        <w:rPr>
          <w:sz w:val="26"/>
          <w:szCs w:val="26"/>
        </w:rPr>
        <w:t xml:space="preserve"> организаций                 к отопительному периоду уполномоченным органом должны быть проверены                         в отношении данных организаций:</w:t>
      </w:r>
    </w:p>
    <w:p w:rsidR="00B5618E" w:rsidRPr="00B5618E" w:rsidRDefault="00B5618E" w:rsidP="00B5618E">
      <w:pPr>
        <w:tabs>
          <w:tab w:val="left" w:pos="1276"/>
          <w:tab w:val="left" w:pos="9639"/>
        </w:tabs>
        <w:ind w:firstLine="709"/>
        <w:jc w:val="both"/>
        <w:rPr>
          <w:sz w:val="26"/>
          <w:szCs w:val="26"/>
        </w:rPr>
      </w:pPr>
      <w:bookmarkStart w:id="10" w:name="sub_30001"/>
      <w:bookmarkEnd w:id="9"/>
      <w:r w:rsidRPr="00B5618E">
        <w:rPr>
          <w:sz w:val="26"/>
          <w:szCs w:val="26"/>
        </w:rPr>
        <w:t>1)</w:t>
      </w:r>
      <w:r w:rsidRPr="00B5618E">
        <w:rPr>
          <w:sz w:val="26"/>
          <w:szCs w:val="26"/>
        </w:rPr>
        <w:tab/>
        <w:t xml:space="preserve">наличие соглашения об управлении системой теплоснабжения, заключенного в порядке, установленном </w:t>
      </w:r>
      <w:hyperlink r:id="rId11" w:history="1">
        <w:r w:rsidRPr="00B5618E">
          <w:rPr>
            <w:bCs/>
            <w:sz w:val="26"/>
            <w:szCs w:val="26"/>
          </w:rPr>
          <w:t>Законом</w:t>
        </w:r>
      </w:hyperlink>
      <w:r w:rsidRPr="00B5618E">
        <w:rPr>
          <w:sz w:val="26"/>
          <w:szCs w:val="26"/>
        </w:rPr>
        <w:t xml:space="preserve"> о теплоснабжении;</w:t>
      </w:r>
    </w:p>
    <w:p w:rsidR="00B5618E" w:rsidRPr="00B5618E" w:rsidRDefault="00B5618E" w:rsidP="00B5618E">
      <w:pPr>
        <w:tabs>
          <w:tab w:val="left" w:pos="1276"/>
          <w:tab w:val="left" w:pos="9639"/>
        </w:tabs>
        <w:suppressAutoHyphens/>
        <w:ind w:firstLine="709"/>
        <w:jc w:val="both"/>
        <w:rPr>
          <w:sz w:val="26"/>
          <w:szCs w:val="26"/>
        </w:rPr>
      </w:pPr>
      <w:bookmarkStart w:id="11" w:name="sub_30002"/>
      <w:bookmarkEnd w:id="10"/>
      <w:r w:rsidRPr="00B5618E">
        <w:rPr>
          <w:sz w:val="26"/>
          <w:szCs w:val="26"/>
        </w:rPr>
        <w:t>2)</w:t>
      </w:r>
      <w:r w:rsidRPr="00B5618E">
        <w:rPr>
          <w:sz w:val="26"/>
          <w:szCs w:val="26"/>
        </w:rPr>
        <w:tab/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B5618E" w:rsidRPr="00B5618E" w:rsidRDefault="00B5618E" w:rsidP="00B5618E">
      <w:pPr>
        <w:widowControl w:val="0"/>
        <w:tabs>
          <w:tab w:val="left" w:pos="1276"/>
          <w:tab w:val="left" w:pos="9639"/>
        </w:tabs>
        <w:suppressAutoHyphens/>
        <w:ind w:firstLine="709"/>
        <w:jc w:val="both"/>
        <w:rPr>
          <w:sz w:val="26"/>
          <w:szCs w:val="26"/>
        </w:rPr>
      </w:pPr>
      <w:bookmarkStart w:id="12" w:name="sub_30003"/>
      <w:bookmarkEnd w:id="11"/>
      <w:r w:rsidRPr="00B5618E">
        <w:rPr>
          <w:sz w:val="26"/>
          <w:szCs w:val="26"/>
        </w:rPr>
        <w:t>3)</w:t>
      </w:r>
      <w:r w:rsidRPr="00B5618E">
        <w:rPr>
          <w:sz w:val="26"/>
          <w:szCs w:val="26"/>
        </w:rPr>
        <w:tab/>
        <w:t>соблюдение критериев надежности теплоснабжения, установленных техническими регламентами;</w:t>
      </w:r>
    </w:p>
    <w:p w:rsidR="00B5618E" w:rsidRPr="00B5618E" w:rsidRDefault="00B5618E" w:rsidP="00B5618E">
      <w:pPr>
        <w:tabs>
          <w:tab w:val="left" w:pos="1276"/>
          <w:tab w:val="left" w:pos="9639"/>
        </w:tabs>
        <w:ind w:firstLine="709"/>
        <w:jc w:val="both"/>
        <w:rPr>
          <w:sz w:val="26"/>
          <w:szCs w:val="26"/>
        </w:rPr>
      </w:pPr>
      <w:bookmarkStart w:id="13" w:name="sub_30004"/>
      <w:bookmarkEnd w:id="12"/>
      <w:r w:rsidRPr="00B5618E">
        <w:rPr>
          <w:sz w:val="26"/>
          <w:szCs w:val="26"/>
        </w:rPr>
        <w:t>4)</w:t>
      </w:r>
      <w:r w:rsidRPr="00B5618E">
        <w:rPr>
          <w:sz w:val="26"/>
          <w:szCs w:val="26"/>
        </w:rPr>
        <w:tab/>
        <w:t>наличие нормативных запасов топлива на источниках тепловой энергии;</w:t>
      </w:r>
    </w:p>
    <w:p w:rsidR="00B5618E" w:rsidRPr="00B5618E" w:rsidRDefault="00B5618E" w:rsidP="00B5618E">
      <w:pPr>
        <w:tabs>
          <w:tab w:val="left" w:pos="1276"/>
          <w:tab w:val="left" w:pos="9639"/>
        </w:tabs>
        <w:ind w:firstLine="709"/>
        <w:jc w:val="both"/>
        <w:rPr>
          <w:sz w:val="26"/>
          <w:szCs w:val="26"/>
        </w:rPr>
      </w:pPr>
      <w:bookmarkStart w:id="14" w:name="sub_30005"/>
      <w:bookmarkEnd w:id="13"/>
      <w:r w:rsidRPr="00B5618E">
        <w:rPr>
          <w:sz w:val="26"/>
          <w:szCs w:val="26"/>
        </w:rPr>
        <w:t>5)</w:t>
      </w:r>
      <w:r w:rsidRPr="00B5618E">
        <w:rPr>
          <w:sz w:val="26"/>
          <w:szCs w:val="26"/>
        </w:rPr>
        <w:tab/>
        <w:t>функционирование эксплуатационной, диспетчерской и аварийной служб,               а именно:</w:t>
      </w:r>
    </w:p>
    <w:bookmarkEnd w:id="14"/>
    <w:p w:rsidR="00B5618E" w:rsidRPr="00B5618E" w:rsidRDefault="00B5618E" w:rsidP="00B932DF">
      <w:pPr>
        <w:numPr>
          <w:ilvl w:val="0"/>
          <w:numId w:val="24"/>
        </w:numPr>
        <w:tabs>
          <w:tab w:val="left" w:pos="-3261"/>
          <w:tab w:val="left" w:pos="1276"/>
        </w:tabs>
        <w:ind w:left="0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укомплектованность указанных служб персоналом;</w:t>
      </w:r>
    </w:p>
    <w:p w:rsidR="00B5618E" w:rsidRPr="00B5618E" w:rsidRDefault="00B5618E" w:rsidP="00B932DF">
      <w:pPr>
        <w:numPr>
          <w:ilvl w:val="0"/>
          <w:numId w:val="24"/>
        </w:numPr>
        <w:tabs>
          <w:tab w:val="left" w:pos="-3261"/>
          <w:tab w:val="left" w:pos="1276"/>
        </w:tabs>
        <w:ind w:left="0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B5618E" w:rsidRPr="00B5618E" w:rsidRDefault="00B5618E" w:rsidP="00B932DF">
      <w:pPr>
        <w:numPr>
          <w:ilvl w:val="0"/>
          <w:numId w:val="24"/>
        </w:numPr>
        <w:tabs>
          <w:tab w:val="left" w:pos="-3261"/>
          <w:tab w:val="left" w:pos="1276"/>
        </w:tabs>
        <w:ind w:left="0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нормативно-технической и оперативной документацией, инструкциями, схемами;</w:t>
      </w:r>
    </w:p>
    <w:p w:rsidR="00B5618E" w:rsidRPr="00B5618E" w:rsidRDefault="00B5618E" w:rsidP="00B932DF">
      <w:pPr>
        <w:numPr>
          <w:ilvl w:val="0"/>
          <w:numId w:val="24"/>
        </w:numPr>
        <w:tabs>
          <w:tab w:val="left" w:pos="-3261"/>
          <w:tab w:val="left" w:pos="1276"/>
        </w:tabs>
        <w:ind w:left="0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первичными средствами пожаротушения;</w:t>
      </w:r>
    </w:p>
    <w:p w:rsidR="00B5618E" w:rsidRPr="00B5618E" w:rsidRDefault="00B5618E" w:rsidP="00B5618E">
      <w:pPr>
        <w:tabs>
          <w:tab w:val="left" w:pos="9639"/>
        </w:tabs>
        <w:suppressAutoHyphens/>
        <w:ind w:firstLine="709"/>
        <w:jc w:val="both"/>
        <w:rPr>
          <w:sz w:val="26"/>
          <w:szCs w:val="26"/>
        </w:rPr>
      </w:pPr>
      <w:bookmarkStart w:id="15" w:name="sub_30006"/>
      <w:r w:rsidRPr="00B5618E">
        <w:rPr>
          <w:sz w:val="26"/>
          <w:szCs w:val="26"/>
        </w:rPr>
        <w:t>6) проведение наладки принадлежащих им тепловых сетей;</w:t>
      </w:r>
    </w:p>
    <w:p w:rsidR="00B5618E" w:rsidRPr="00B5618E" w:rsidRDefault="00B5618E" w:rsidP="00B5618E">
      <w:pPr>
        <w:tabs>
          <w:tab w:val="left" w:pos="9639"/>
        </w:tabs>
        <w:suppressAutoHyphens/>
        <w:ind w:firstLine="709"/>
        <w:jc w:val="both"/>
        <w:rPr>
          <w:sz w:val="26"/>
          <w:szCs w:val="26"/>
        </w:rPr>
      </w:pPr>
      <w:bookmarkStart w:id="16" w:name="sub_30007"/>
      <w:bookmarkEnd w:id="15"/>
      <w:r w:rsidRPr="00B5618E">
        <w:rPr>
          <w:sz w:val="26"/>
          <w:szCs w:val="26"/>
        </w:rPr>
        <w:t>7) организация контроля режимов потребления тепловой энергии;</w:t>
      </w:r>
    </w:p>
    <w:p w:rsidR="00B5618E" w:rsidRPr="00B5618E" w:rsidRDefault="00B5618E" w:rsidP="00B5618E">
      <w:pPr>
        <w:tabs>
          <w:tab w:val="left" w:pos="9639"/>
        </w:tabs>
        <w:suppressAutoHyphens/>
        <w:ind w:firstLine="709"/>
        <w:jc w:val="both"/>
        <w:rPr>
          <w:sz w:val="26"/>
          <w:szCs w:val="26"/>
        </w:rPr>
      </w:pPr>
      <w:bookmarkStart w:id="17" w:name="sub_30008"/>
      <w:bookmarkEnd w:id="16"/>
      <w:r w:rsidRPr="00B5618E">
        <w:rPr>
          <w:sz w:val="26"/>
          <w:szCs w:val="26"/>
        </w:rPr>
        <w:t>8) обеспечение качества теплоносителей;</w:t>
      </w:r>
    </w:p>
    <w:p w:rsidR="00B5618E" w:rsidRPr="00B5618E" w:rsidRDefault="00B5618E" w:rsidP="00B5618E">
      <w:pPr>
        <w:tabs>
          <w:tab w:val="left" w:pos="9639"/>
        </w:tabs>
        <w:suppressAutoHyphens/>
        <w:ind w:firstLine="709"/>
        <w:jc w:val="both"/>
        <w:rPr>
          <w:sz w:val="26"/>
          <w:szCs w:val="26"/>
        </w:rPr>
      </w:pPr>
      <w:bookmarkStart w:id="18" w:name="sub_30009"/>
      <w:bookmarkEnd w:id="17"/>
      <w:r w:rsidRPr="00B5618E">
        <w:rPr>
          <w:sz w:val="26"/>
          <w:szCs w:val="26"/>
        </w:rPr>
        <w:t>9) организация коммерческого учета приобретаемой и реализуемой тепловой энергии;</w:t>
      </w:r>
    </w:p>
    <w:p w:rsidR="00B5618E" w:rsidRPr="00B5618E" w:rsidRDefault="00B5618E" w:rsidP="00B5618E">
      <w:pPr>
        <w:tabs>
          <w:tab w:val="left" w:pos="9639"/>
        </w:tabs>
        <w:suppressAutoHyphens/>
        <w:ind w:right="-2" w:firstLine="709"/>
        <w:jc w:val="both"/>
        <w:rPr>
          <w:sz w:val="26"/>
          <w:szCs w:val="26"/>
        </w:rPr>
      </w:pPr>
      <w:bookmarkStart w:id="19" w:name="sub_30010"/>
      <w:bookmarkEnd w:id="18"/>
      <w:r w:rsidRPr="00B5618E">
        <w:rPr>
          <w:sz w:val="26"/>
          <w:szCs w:val="26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2" w:history="1">
        <w:r w:rsidRPr="00B5618E">
          <w:rPr>
            <w:bCs/>
            <w:sz w:val="26"/>
            <w:szCs w:val="26"/>
          </w:rPr>
          <w:t>Законом</w:t>
        </w:r>
      </w:hyperlink>
      <w:r w:rsidRPr="00B5618E">
        <w:rPr>
          <w:sz w:val="26"/>
          <w:szCs w:val="26"/>
        </w:rPr>
        <w:t xml:space="preserve"> о теплоснабжении;</w:t>
      </w:r>
    </w:p>
    <w:p w:rsidR="00B5618E" w:rsidRPr="00B5618E" w:rsidRDefault="00B5618E" w:rsidP="00B5618E">
      <w:pPr>
        <w:tabs>
          <w:tab w:val="left" w:pos="9639"/>
        </w:tabs>
        <w:suppressAutoHyphens/>
        <w:ind w:firstLine="709"/>
        <w:jc w:val="both"/>
        <w:rPr>
          <w:sz w:val="26"/>
          <w:szCs w:val="26"/>
        </w:rPr>
      </w:pPr>
      <w:bookmarkStart w:id="20" w:name="sub_30011"/>
      <w:bookmarkEnd w:id="19"/>
      <w:r w:rsidRPr="00B5618E">
        <w:rPr>
          <w:sz w:val="26"/>
          <w:szCs w:val="26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0"/>
    <w:p w:rsidR="00B5618E" w:rsidRPr="00B5618E" w:rsidRDefault="00B5618E" w:rsidP="00B5618E">
      <w:pPr>
        <w:numPr>
          <w:ilvl w:val="0"/>
          <w:numId w:val="25"/>
        </w:numPr>
        <w:tabs>
          <w:tab w:val="left" w:pos="-3402"/>
          <w:tab w:val="left" w:pos="1134"/>
        </w:tabs>
        <w:suppressAutoHyphens/>
        <w:ind w:left="0" w:right="-2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 xml:space="preserve">готовность систем приема и разгрузки топлива, </w:t>
      </w:r>
      <w:proofErr w:type="spellStart"/>
      <w:r w:rsidRPr="00B5618E">
        <w:rPr>
          <w:sz w:val="26"/>
          <w:szCs w:val="26"/>
        </w:rPr>
        <w:t>топливоприготовления</w:t>
      </w:r>
      <w:proofErr w:type="spellEnd"/>
      <w:r w:rsidRPr="00B5618E">
        <w:rPr>
          <w:sz w:val="26"/>
          <w:szCs w:val="26"/>
        </w:rPr>
        <w:t xml:space="preserve">              и топливоподачи;</w:t>
      </w:r>
    </w:p>
    <w:p w:rsidR="00B5618E" w:rsidRPr="00B5618E" w:rsidRDefault="00B5618E" w:rsidP="00B5618E">
      <w:pPr>
        <w:numPr>
          <w:ilvl w:val="0"/>
          <w:numId w:val="25"/>
        </w:numPr>
        <w:tabs>
          <w:tab w:val="left" w:pos="-3402"/>
          <w:tab w:val="left" w:pos="1134"/>
        </w:tabs>
        <w:suppressAutoHyphens/>
        <w:ind w:left="0" w:right="-2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соблюдение водно-химического режима;</w:t>
      </w:r>
    </w:p>
    <w:p w:rsidR="00B5618E" w:rsidRPr="00B5618E" w:rsidRDefault="00B5618E" w:rsidP="00B5618E">
      <w:pPr>
        <w:numPr>
          <w:ilvl w:val="0"/>
          <w:numId w:val="25"/>
        </w:numPr>
        <w:tabs>
          <w:tab w:val="left" w:pos="-3402"/>
          <w:tab w:val="left" w:pos="1134"/>
        </w:tabs>
        <w:suppressAutoHyphens/>
        <w:ind w:left="0" w:right="-2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       по продлению срока его эксплуатации;</w:t>
      </w:r>
    </w:p>
    <w:p w:rsidR="00B5618E" w:rsidRPr="00B5618E" w:rsidRDefault="00B5618E" w:rsidP="00B5618E">
      <w:pPr>
        <w:numPr>
          <w:ilvl w:val="0"/>
          <w:numId w:val="25"/>
        </w:numPr>
        <w:tabs>
          <w:tab w:val="left" w:pos="-3402"/>
          <w:tab w:val="left" w:pos="1134"/>
        </w:tabs>
        <w:suppressAutoHyphens/>
        <w:ind w:left="0" w:right="-2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наличие утвержденных графиков ограничения теплоснабжения                           при дефиците тепловой мощности тепловых источников и пропускной способности тепловых сетей;</w:t>
      </w:r>
    </w:p>
    <w:p w:rsidR="00B5618E" w:rsidRPr="00B5618E" w:rsidRDefault="00B5618E" w:rsidP="00B5618E">
      <w:pPr>
        <w:numPr>
          <w:ilvl w:val="0"/>
          <w:numId w:val="25"/>
        </w:numPr>
        <w:tabs>
          <w:tab w:val="left" w:pos="-3402"/>
          <w:tab w:val="left" w:pos="1134"/>
        </w:tabs>
        <w:suppressAutoHyphens/>
        <w:ind w:left="0" w:right="-2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 xml:space="preserve">наличие </w:t>
      </w:r>
      <w:proofErr w:type="gramStart"/>
      <w:r w:rsidRPr="00B5618E">
        <w:rPr>
          <w:sz w:val="26"/>
          <w:szCs w:val="26"/>
        </w:rPr>
        <w:t>расчетов допустимого времени устранения аварийных нарушений теплоснабжения жилых домов</w:t>
      </w:r>
      <w:proofErr w:type="gramEnd"/>
      <w:r w:rsidRPr="00B5618E">
        <w:rPr>
          <w:sz w:val="26"/>
          <w:szCs w:val="26"/>
        </w:rPr>
        <w:t>;</w:t>
      </w:r>
    </w:p>
    <w:p w:rsidR="00B5618E" w:rsidRPr="00B5618E" w:rsidRDefault="00B5618E" w:rsidP="00B5618E">
      <w:pPr>
        <w:numPr>
          <w:ilvl w:val="0"/>
          <w:numId w:val="25"/>
        </w:numPr>
        <w:tabs>
          <w:tab w:val="left" w:pos="-3402"/>
          <w:tab w:val="left" w:pos="1134"/>
        </w:tabs>
        <w:suppressAutoHyphens/>
        <w:ind w:left="0" w:right="-2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B5618E">
        <w:rPr>
          <w:sz w:val="26"/>
          <w:szCs w:val="26"/>
        </w:rPr>
        <w:t>о-</w:t>
      </w:r>
      <w:proofErr w:type="gramEnd"/>
      <w:r w:rsidRPr="00B5618E">
        <w:rPr>
          <w:sz w:val="26"/>
          <w:szCs w:val="26"/>
        </w:rPr>
        <w:t xml:space="preserve">, </w:t>
      </w:r>
      <w:proofErr w:type="spellStart"/>
      <w:r w:rsidRPr="00B5618E">
        <w:rPr>
          <w:sz w:val="26"/>
          <w:szCs w:val="26"/>
        </w:rPr>
        <w:t>электро</w:t>
      </w:r>
      <w:proofErr w:type="spellEnd"/>
      <w:r w:rsidRPr="00B5618E">
        <w:rPr>
          <w:sz w:val="26"/>
          <w:szCs w:val="26"/>
        </w:rPr>
        <w:t xml:space="preserve">-, топливо-                                           и </w:t>
      </w:r>
      <w:proofErr w:type="spellStart"/>
      <w:r w:rsidRPr="00B5618E">
        <w:rPr>
          <w:sz w:val="26"/>
          <w:szCs w:val="26"/>
        </w:rPr>
        <w:t>водоснабжающих</w:t>
      </w:r>
      <w:proofErr w:type="spellEnd"/>
      <w:r w:rsidRPr="00B5618E">
        <w:rPr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B5618E" w:rsidRPr="00B5618E" w:rsidRDefault="00B5618E" w:rsidP="00B5618E">
      <w:pPr>
        <w:numPr>
          <w:ilvl w:val="0"/>
          <w:numId w:val="25"/>
        </w:numPr>
        <w:tabs>
          <w:tab w:val="left" w:pos="-3402"/>
          <w:tab w:val="left" w:pos="1134"/>
        </w:tabs>
        <w:suppressAutoHyphens/>
        <w:ind w:left="0" w:right="-2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проведение гидравлических и тепловых испытаний тепловых сетей;</w:t>
      </w:r>
    </w:p>
    <w:p w:rsidR="00B5618E" w:rsidRPr="00B5618E" w:rsidRDefault="00B5618E" w:rsidP="00B5618E">
      <w:pPr>
        <w:numPr>
          <w:ilvl w:val="0"/>
          <w:numId w:val="25"/>
        </w:numPr>
        <w:tabs>
          <w:tab w:val="left" w:pos="-3402"/>
          <w:tab w:val="left" w:pos="1134"/>
        </w:tabs>
        <w:suppressAutoHyphens/>
        <w:ind w:left="0" w:right="-2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B5618E" w:rsidRPr="00B5618E" w:rsidRDefault="00B5618E" w:rsidP="00B5618E">
      <w:pPr>
        <w:numPr>
          <w:ilvl w:val="0"/>
          <w:numId w:val="25"/>
        </w:numPr>
        <w:tabs>
          <w:tab w:val="left" w:pos="-3402"/>
          <w:tab w:val="left" w:pos="1134"/>
        </w:tabs>
        <w:suppressAutoHyphens/>
        <w:ind w:left="0" w:right="-2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B5618E" w:rsidRPr="00B5618E" w:rsidRDefault="00B5618E" w:rsidP="00B5618E">
      <w:pPr>
        <w:numPr>
          <w:ilvl w:val="0"/>
          <w:numId w:val="25"/>
        </w:numPr>
        <w:tabs>
          <w:tab w:val="left" w:pos="-3402"/>
          <w:tab w:val="left" w:pos="1134"/>
        </w:tabs>
        <w:suppressAutoHyphens/>
        <w:ind w:left="0" w:right="-2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наличие договоров поставки топлива, не допускающих перебоев поставки        и снижения установленных нормативов запасов топлива;</w:t>
      </w:r>
    </w:p>
    <w:p w:rsidR="00B5618E" w:rsidRPr="00B5618E" w:rsidRDefault="00B5618E" w:rsidP="00B5618E">
      <w:pPr>
        <w:tabs>
          <w:tab w:val="left" w:pos="9639"/>
        </w:tabs>
        <w:suppressAutoHyphens/>
        <w:ind w:right="-2" w:firstLine="709"/>
        <w:jc w:val="both"/>
        <w:rPr>
          <w:sz w:val="26"/>
          <w:szCs w:val="26"/>
        </w:rPr>
      </w:pPr>
      <w:bookmarkStart w:id="21" w:name="sub_30012"/>
      <w:r w:rsidRPr="00B5618E">
        <w:rPr>
          <w:sz w:val="26"/>
          <w:szCs w:val="26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                     и </w:t>
      </w:r>
      <w:proofErr w:type="spellStart"/>
      <w:r w:rsidRPr="00B5618E">
        <w:rPr>
          <w:sz w:val="26"/>
          <w:szCs w:val="26"/>
        </w:rPr>
        <w:t>теплосетевыми</w:t>
      </w:r>
      <w:proofErr w:type="spellEnd"/>
      <w:r w:rsidRPr="00B5618E">
        <w:rPr>
          <w:sz w:val="26"/>
          <w:szCs w:val="26"/>
        </w:rPr>
        <w:t xml:space="preserve"> организациями;</w:t>
      </w:r>
    </w:p>
    <w:p w:rsidR="00B5618E" w:rsidRPr="00B5618E" w:rsidRDefault="00B5618E" w:rsidP="00B5618E">
      <w:pPr>
        <w:tabs>
          <w:tab w:val="left" w:pos="9639"/>
        </w:tabs>
        <w:suppressAutoHyphens/>
        <w:ind w:right="-2" w:firstLine="709"/>
        <w:jc w:val="both"/>
        <w:rPr>
          <w:sz w:val="26"/>
          <w:szCs w:val="26"/>
        </w:rPr>
      </w:pPr>
      <w:bookmarkStart w:id="22" w:name="sub_30013"/>
      <w:bookmarkEnd w:id="21"/>
      <w:r w:rsidRPr="00B5618E">
        <w:rPr>
          <w:sz w:val="26"/>
          <w:szCs w:val="26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B5618E" w:rsidRPr="00B5618E" w:rsidRDefault="00B5618E" w:rsidP="00B5618E">
      <w:pPr>
        <w:tabs>
          <w:tab w:val="left" w:pos="9639"/>
        </w:tabs>
        <w:suppressAutoHyphens/>
        <w:ind w:right="-2" w:firstLine="709"/>
        <w:jc w:val="both"/>
        <w:rPr>
          <w:sz w:val="26"/>
          <w:szCs w:val="26"/>
        </w:rPr>
      </w:pPr>
      <w:bookmarkStart w:id="23" w:name="sub_30014"/>
      <w:bookmarkEnd w:id="22"/>
      <w:r w:rsidRPr="00B5618E">
        <w:rPr>
          <w:sz w:val="26"/>
          <w:szCs w:val="26"/>
        </w:rPr>
        <w:t>14) работоспособность автоматических регуляторов при их наличии.</w:t>
      </w:r>
    </w:p>
    <w:bookmarkEnd w:id="23"/>
    <w:p w:rsidR="00B5618E" w:rsidRPr="00B5618E" w:rsidRDefault="00B5618E" w:rsidP="00B5618E">
      <w:pPr>
        <w:tabs>
          <w:tab w:val="left" w:pos="-3402"/>
        </w:tabs>
        <w:suppressAutoHyphens/>
        <w:ind w:right="-2" w:firstLine="720"/>
        <w:jc w:val="both"/>
        <w:rPr>
          <w:sz w:val="26"/>
          <w:szCs w:val="26"/>
        </w:rPr>
      </w:pPr>
      <w:r w:rsidRPr="00B5618E">
        <w:rPr>
          <w:sz w:val="26"/>
          <w:szCs w:val="26"/>
        </w:rPr>
        <w:t xml:space="preserve">К обстоятельствам, при несоблюдении которых в отношении теплоснабжающих и </w:t>
      </w:r>
      <w:proofErr w:type="spellStart"/>
      <w:r w:rsidRPr="00B5618E">
        <w:rPr>
          <w:sz w:val="26"/>
          <w:szCs w:val="26"/>
        </w:rPr>
        <w:t>теплосетевых</w:t>
      </w:r>
      <w:proofErr w:type="spellEnd"/>
      <w:r w:rsidRPr="00B5618E">
        <w:rPr>
          <w:sz w:val="26"/>
          <w:szCs w:val="26"/>
        </w:rPr>
        <w:t xml:space="preserve"> организаций составляется а</w:t>
      </w:r>
      <w:proofErr w:type="gramStart"/>
      <w:r w:rsidRPr="00B5618E">
        <w:rPr>
          <w:sz w:val="26"/>
          <w:szCs w:val="26"/>
        </w:rPr>
        <w:t>кт с пр</w:t>
      </w:r>
      <w:proofErr w:type="gramEnd"/>
      <w:r w:rsidRPr="00B5618E">
        <w:rPr>
          <w:sz w:val="26"/>
          <w:szCs w:val="26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B5618E">
          <w:rPr>
            <w:bCs/>
            <w:sz w:val="26"/>
            <w:szCs w:val="26"/>
          </w:rPr>
          <w:t>подпунктах 1</w:t>
        </w:r>
      </w:hyperlink>
      <w:r w:rsidRPr="00B5618E">
        <w:rPr>
          <w:sz w:val="26"/>
          <w:szCs w:val="26"/>
        </w:rPr>
        <w:t xml:space="preserve">, </w:t>
      </w:r>
      <w:hyperlink w:anchor="sub_30007" w:history="1">
        <w:r w:rsidRPr="00B5618E">
          <w:rPr>
            <w:bCs/>
            <w:sz w:val="26"/>
            <w:szCs w:val="26"/>
          </w:rPr>
          <w:t>7</w:t>
        </w:r>
      </w:hyperlink>
      <w:r w:rsidRPr="00B5618E">
        <w:rPr>
          <w:sz w:val="26"/>
          <w:szCs w:val="26"/>
        </w:rPr>
        <w:t xml:space="preserve">, </w:t>
      </w:r>
      <w:hyperlink w:anchor="sub_30009" w:history="1">
        <w:r w:rsidRPr="00B5618E">
          <w:rPr>
            <w:bCs/>
            <w:sz w:val="26"/>
            <w:szCs w:val="26"/>
          </w:rPr>
          <w:t>9</w:t>
        </w:r>
      </w:hyperlink>
      <w:r w:rsidRPr="00B5618E">
        <w:rPr>
          <w:sz w:val="26"/>
          <w:szCs w:val="26"/>
        </w:rPr>
        <w:t xml:space="preserve"> и </w:t>
      </w:r>
      <w:hyperlink w:anchor="sub_30010" w:history="1">
        <w:r w:rsidRPr="00B5618E">
          <w:rPr>
            <w:bCs/>
            <w:sz w:val="26"/>
            <w:szCs w:val="26"/>
          </w:rPr>
          <w:t>10 </w:t>
        </w:r>
      </w:hyperlink>
      <w:r w:rsidRPr="00B5618E">
        <w:rPr>
          <w:sz w:val="26"/>
          <w:szCs w:val="26"/>
        </w:rPr>
        <w:t xml:space="preserve"> приложения №</w:t>
      </w:r>
      <w:r w:rsidR="00B932DF">
        <w:rPr>
          <w:sz w:val="26"/>
          <w:szCs w:val="26"/>
        </w:rPr>
        <w:t xml:space="preserve"> </w:t>
      </w:r>
      <w:r w:rsidRPr="00B5618E">
        <w:rPr>
          <w:sz w:val="26"/>
          <w:szCs w:val="26"/>
        </w:rPr>
        <w:t>3.</w:t>
      </w:r>
    </w:p>
    <w:p w:rsidR="00B5618E" w:rsidRPr="00B5618E" w:rsidRDefault="00B5618E" w:rsidP="00B5618E">
      <w:pPr>
        <w:tabs>
          <w:tab w:val="left" w:pos="9639"/>
        </w:tabs>
        <w:suppressAutoHyphens/>
        <w:ind w:right="-2"/>
        <w:jc w:val="both"/>
        <w:rPr>
          <w:sz w:val="26"/>
          <w:szCs w:val="26"/>
        </w:rPr>
      </w:pPr>
    </w:p>
    <w:p w:rsidR="00B5618E" w:rsidRPr="00B5618E" w:rsidRDefault="00B5618E" w:rsidP="00B5618E">
      <w:pPr>
        <w:tabs>
          <w:tab w:val="left" w:pos="9639"/>
        </w:tabs>
        <w:suppressAutoHyphens/>
        <w:ind w:right="-2"/>
        <w:jc w:val="right"/>
        <w:rPr>
          <w:bCs/>
          <w:sz w:val="26"/>
          <w:szCs w:val="26"/>
        </w:rPr>
      </w:pPr>
      <w:r w:rsidRPr="00B5618E">
        <w:br w:type="page"/>
      </w:r>
      <w:r w:rsidRPr="00B5618E">
        <w:rPr>
          <w:bCs/>
          <w:sz w:val="26"/>
          <w:szCs w:val="26"/>
        </w:rPr>
        <w:t>Приложение № 4</w:t>
      </w:r>
    </w:p>
    <w:p w:rsidR="00B5618E" w:rsidRPr="00B5618E" w:rsidRDefault="00B5618E" w:rsidP="00B5618E">
      <w:pPr>
        <w:suppressAutoHyphens/>
        <w:jc w:val="both"/>
        <w:rPr>
          <w:sz w:val="20"/>
          <w:szCs w:val="20"/>
        </w:rPr>
      </w:pPr>
    </w:p>
    <w:p w:rsidR="00B5618E" w:rsidRPr="00B5618E" w:rsidRDefault="00B5618E" w:rsidP="00B5618E">
      <w:pPr>
        <w:tabs>
          <w:tab w:val="left" w:pos="9639"/>
        </w:tabs>
        <w:suppressAutoHyphens/>
        <w:ind w:right="-2"/>
        <w:jc w:val="center"/>
      </w:pPr>
    </w:p>
    <w:p w:rsidR="00B5618E" w:rsidRPr="00B5618E" w:rsidRDefault="00B5618E" w:rsidP="00B5618E">
      <w:pPr>
        <w:tabs>
          <w:tab w:val="left" w:pos="9639"/>
        </w:tabs>
        <w:suppressAutoHyphens/>
        <w:ind w:right="-2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>Требования по готовности к отопительному периоду</w:t>
      </w:r>
    </w:p>
    <w:p w:rsidR="00B5618E" w:rsidRPr="00B5618E" w:rsidRDefault="00B5618E" w:rsidP="00B5618E">
      <w:pPr>
        <w:tabs>
          <w:tab w:val="left" w:pos="9639"/>
        </w:tabs>
        <w:suppressAutoHyphens/>
        <w:ind w:right="-2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>для потребителей тепловой энергии</w:t>
      </w:r>
    </w:p>
    <w:p w:rsidR="00B5618E" w:rsidRPr="00B5618E" w:rsidRDefault="00B5618E" w:rsidP="00B5618E">
      <w:pPr>
        <w:tabs>
          <w:tab w:val="left" w:pos="9639"/>
        </w:tabs>
        <w:suppressAutoHyphens/>
        <w:ind w:right="-2"/>
        <w:jc w:val="both"/>
        <w:rPr>
          <w:sz w:val="26"/>
          <w:szCs w:val="26"/>
        </w:rPr>
      </w:pPr>
    </w:p>
    <w:p w:rsidR="00B5618E" w:rsidRPr="00B5618E" w:rsidRDefault="00B5618E" w:rsidP="00B5618E">
      <w:pPr>
        <w:tabs>
          <w:tab w:val="left" w:pos="-3402"/>
        </w:tabs>
        <w:suppressAutoHyphens/>
        <w:ind w:right="-2" w:firstLine="720"/>
        <w:jc w:val="both"/>
        <w:rPr>
          <w:sz w:val="26"/>
          <w:szCs w:val="26"/>
        </w:rPr>
      </w:pPr>
      <w:bookmarkStart w:id="24" w:name="sub_16"/>
      <w:r w:rsidRPr="00B5618E">
        <w:rPr>
          <w:sz w:val="26"/>
          <w:szCs w:val="26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B5618E" w:rsidRPr="00B5618E" w:rsidRDefault="00B932DF" w:rsidP="00B932DF">
      <w:pPr>
        <w:tabs>
          <w:tab w:val="left" w:pos="1134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25" w:name="sub_30015"/>
      <w:bookmarkEnd w:id="24"/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5618E" w:rsidRPr="00B5618E" w:rsidRDefault="00B932DF" w:rsidP="00B932DF">
      <w:pPr>
        <w:tabs>
          <w:tab w:val="left" w:pos="1134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26" w:name="sub_30016"/>
      <w:bookmarkEnd w:id="25"/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 xml:space="preserve">проведение промывки оборудования и коммуникаций </w:t>
      </w:r>
      <w:proofErr w:type="spellStart"/>
      <w:r w:rsidR="00B5618E" w:rsidRPr="00B5618E">
        <w:rPr>
          <w:sz w:val="26"/>
          <w:szCs w:val="26"/>
        </w:rPr>
        <w:t>теплопотребляющих</w:t>
      </w:r>
      <w:proofErr w:type="spellEnd"/>
      <w:r w:rsidR="00B5618E" w:rsidRPr="00B5618E">
        <w:rPr>
          <w:sz w:val="26"/>
          <w:szCs w:val="26"/>
        </w:rPr>
        <w:t xml:space="preserve"> установок;</w:t>
      </w:r>
    </w:p>
    <w:p w:rsidR="00B5618E" w:rsidRPr="00B5618E" w:rsidRDefault="00B932DF" w:rsidP="00B932DF">
      <w:pPr>
        <w:tabs>
          <w:tab w:val="left" w:pos="1134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27" w:name="sub_30017"/>
      <w:bookmarkEnd w:id="26"/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>разработка эксплуатационных режимов, а также мероприятий по их внедрению;</w:t>
      </w:r>
    </w:p>
    <w:p w:rsidR="00B5618E" w:rsidRPr="00B5618E" w:rsidRDefault="00B932DF" w:rsidP="00B932DF">
      <w:pPr>
        <w:tabs>
          <w:tab w:val="left" w:pos="1134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28" w:name="sub_30018"/>
      <w:bookmarkEnd w:id="27"/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>выполнение плана ремонтных работ и качество их выполнения;</w:t>
      </w:r>
    </w:p>
    <w:p w:rsidR="00B5618E" w:rsidRPr="00B5618E" w:rsidRDefault="00B932DF" w:rsidP="00B932DF">
      <w:pPr>
        <w:tabs>
          <w:tab w:val="left" w:pos="1134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29" w:name="sub_30019"/>
      <w:bookmarkEnd w:id="28"/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>состояние тепловых сетей, принадлежащих потребителю тепловой энергии;</w:t>
      </w:r>
    </w:p>
    <w:p w:rsidR="00B5618E" w:rsidRPr="00B5618E" w:rsidRDefault="00B932DF" w:rsidP="00B932DF">
      <w:pPr>
        <w:tabs>
          <w:tab w:val="left" w:pos="1134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0" w:name="sub_30020"/>
      <w:bookmarkEnd w:id="29"/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>состояние утепления зданий (чердаки, лестничные клетки, подвалы, двери)               и центральных тепловых пунктов, а также индивидуальных тепловых пунктов;</w:t>
      </w:r>
    </w:p>
    <w:p w:rsidR="00B5618E" w:rsidRPr="00B5618E" w:rsidRDefault="00B932DF" w:rsidP="00B932DF">
      <w:pPr>
        <w:tabs>
          <w:tab w:val="left" w:pos="1134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1" w:name="sub_30021"/>
      <w:bookmarkEnd w:id="30"/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>состояние трубопроводов, арматуры и тепловой изоляции в пределах тепловых пунктов;</w:t>
      </w:r>
    </w:p>
    <w:p w:rsidR="00B5618E" w:rsidRPr="00B5618E" w:rsidRDefault="00B932DF" w:rsidP="00B932DF">
      <w:pPr>
        <w:tabs>
          <w:tab w:val="left" w:pos="1134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2" w:name="sub_30022"/>
      <w:bookmarkEnd w:id="31"/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B5618E" w:rsidRPr="00B5618E" w:rsidRDefault="00B932DF" w:rsidP="00B932DF">
      <w:pPr>
        <w:tabs>
          <w:tab w:val="left" w:pos="1134"/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3" w:name="sub_30023"/>
      <w:bookmarkEnd w:id="32"/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>работоспособность защиты систем теплопотребления;</w:t>
      </w:r>
    </w:p>
    <w:p w:rsidR="00B5618E" w:rsidRPr="00B5618E" w:rsidRDefault="00B932DF" w:rsidP="00B932DF">
      <w:pPr>
        <w:tabs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4" w:name="sub_30024"/>
      <w:bookmarkEnd w:id="33"/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 xml:space="preserve">наличие паспортов </w:t>
      </w:r>
      <w:proofErr w:type="spellStart"/>
      <w:r w:rsidR="00B5618E" w:rsidRPr="00B5618E">
        <w:rPr>
          <w:sz w:val="26"/>
          <w:szCs w:val="26"/>
        </w:rPr>
        <w:t>теплопотребляющих</w:t>
      </w:r>
      <w:proofErr w:type="spellEnd"/>
      <w:r w:rsidR="00B5618E" w:rsidRPr="00B5618E">
        <w:rPr>
          <w:sz w:val="26"/>
          <w:szCs w:val="26"/>
        </w:rPr>
        <w:t xml:space="preserve"> установок, принципиальных схем           и инструкций для обслуживающего персонала и соответствие их действительности;</w:t>
      </w:r>
    </w:p>
    <w:p w:rsidR="00B5618E" w:rsidRPr="00B5618E" w:rsidRDefault="00B932DF" w:rsidP="00B932DF">
      <w:pPr>
        <w:tabs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5" w:name="sub_30025"/>
      <w:bookmarkEnd w:id="34"/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 xml:space="preserve">отсутствие прямых соединений оборудования тепловых пунктов </w:t>
      </w:r>
      <w:r>
        <w:rPr>
          <w:sz w:val="26"/>
          <w:szCs w:val="26"/>
        </w:rPr>
        <w:t xml:space="preserve">                            </w:t>
      </w:r>
      <w:r w:rsidR="00B5618E" w:rsidRPr="00B5618E">
        <w:rPr>
          <w:sz w:val="26"/>
          <w:szCs w:val="26"/>
        </w:rPr>
        <w:t>с водопроводом и канализацией;</w:t>
      </w:r>
    </w:p>
    <w:p w:rsidR="00B5618E" w:rsidRPr="00B5618E" w:rsidRDefault="00B932DF" w:rsidP="00B932DF">
      <w:pPr>
        <w:tabs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6" w:name="sub_30026"/>
      <w:bookmarkEnd w:id="35"/>
      <w:r>
        <w:rPr>
          <w:sz w:val="26"/>
          <w:szCs w:val="26"/>
        </w:rPr>
        <w:t>12)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>плотность оборудования тепловых пунктов;</w:t>
      </w:r>
    </w:p>
    <w:p w:rsidR="00B5618E" w:rsidRPr="00B5618E" w:rsidRDefault="00B932DF" w:rsidP="00B932DF">
      <w:pPr>
        <w:tabs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7" w:name="sub_30027"/>
      <w:bookmarkEnd w:id="36"/>
      <w:r>
        <w:rPr>
          <w:sz w:val="26"/>
          <w:szCs w:val="26"/>
        </w:rPr>
        <w:t>13)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>наличие пломб на расчетных шайбах и соплах элеваторов;</w:t>
      </w:r>
    </w:p>
    <w:p w:rsidR="00B5618E" w:rsidRPr="00B5618E" w:rsidRDefault="00B932DF" w:rsidP="00B932DF">
      <w:pPr>
        <w:tabs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8" w:name="sub_30028"/>
      <w:bookmarkEnd w:id="37"/>
      <w:proofErr w:type="gramStart"/>
      <w:r>
        <w:rPr>
          <w:sz w:val="26"/>
          <w:szCs w:val="26"/>
        </w:rPr>
        <w:t>14)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>отсутствие задолженности за поставленные тепловую энергию (мощность), теплоноситель;</w:t>
      </w:r>
      <w:proofErr w:type="gramEnd"/>
    </w:p>
    <w:p w:rsidR="00B5618E" w:rsidRPr="00B5618E" w:rsidRDefault="00B932DF" w:rsidP="00B932DF">
      <w:pPr>
        <w:tabs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9" w:name="sub_30029"/>
      <w:bookmarkEnd w:id="38"/>
      <w:r>
        <w:rPr>
          <w:sz w:val="26"/>
          <w:szCs w:val="26"/>
        </w:rPr>
        <w:t>15)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 xml:space="preserve">наличие собственных и (или) привлеченных ремонтных бригад </w:t>
      </w:r>
      <w:r>
        <w:rPr>
          <w:sz w:val="26"/>
          <w:szCs w:val="26"/>
        </w:rPr>
        <w:t xml:space="preserve">                               </w:t>
      </w:r>
      <w:r w:rsidR="00B5618E" w:rsidRPr="00B5618E">
        <w:rPr>
          <w:sz w:val="26"/>
          <w:szCs w:val="26"/>
        </w:rPr>
        <w:t xml:space="preserve">и обеспеченность их материально-техническими ресурсами для осуществления надлежащей эксплуатации </w:t>
      </w:r>
      <w:proofErr w:type="spellStart"/>
      <w:r w:rsidR="00B5618E" w:rsidRPr="00B5618E">
        <w:rPr>
          <w:sz w:val="26"/>
          <w:szCs w:val="26"/>
        </w:rPr>
        <w:t>теплопотребляющих</w:t>
      </w:r>
      <w:proofErr w:type="spellEnd"/>
      <w:r w:rsidR="00B5618E" w:rsidRPr="00B5618E">
        <w:rPr>
          <w:sz w:val="26"/>
          <w:szCs w:val="26"/>
        </w:rPr>
        <w:t xml:space="preserve"> установок;</w:t>
      </w:r>
    </w:p>
    <w:p w:rsidR="00B5618E" w:rsidRPr="00B5618E" w:rsidRDefault="00B932DF" w:rsidP="00B932DF">
      <w:pPr>
        <w:tabs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40" w:name="sub_30030"/>
      <w:bookmarkEnd w:id="39"/>
      <w:r>
        <w:rPr>
          <w:sz w:val="26"/>
          <w:szCs w:val="26"/>
        </w:rPr>
        <w:t>16)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 xml:space="preserve">проведение испытания оборудования </w:t>
      </w:r>
      <w:proofErr w:type="spellStart"/>
      <w:r w:rsidR="00B5618E" w:rsidRPr="00B5618E">
        <w:rPr>
          <w:sz w:val="26"/>
          <w:szCs w:val="26"/>
        </w:rPr>
        <w:t>теплопотребляющих</w:t>
      </w:r>
      <w:proofErr w:type="spellEnd"/>
      <w:r w:rsidR="00B5618E" w:rsidRPr="00B5618E">
        <w:rPr>
          <w:sz w:val="26"/>
          <w:szCs w:val="26"/>
        </w:rPr>
        <w:t xml:space="preserve"> установок                   на плотность и прочность;</w:t>
      </w:r>
    </w:p>
    <w:p w:rsidR="00B5618E" w:rsidRPr="00B5618E" w:rsidRDefault="00B932DF" w:rsidP="00B932DF">
      <w:pPr>
        <w:tabs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41" w:name="sub_30031"/>
      <w:bookmarkEnd w:id="40"/>
      <w:r>
        <w:rPr>
          <w:sz w:val="26"/>
          <w:szCs w:val="26"/>
        </w:rPr>
        <w:t>17)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="00B5618E" w:rsidRPr="00B5618E">
          <w:rPr>
            <w:bCs/>
            <w:sz w:val="26"/>
            <w:szCs w:val="26"/>
          </w:rPr>
          <w:t>приложении № 3</w:t>
        </w:r>
      </w:hyperlink>
      <w:bookmarkStart w:id="42" w:name="sub_17"/>
      <w:bookmarkEnd w:id="41"/>
      <w:r w:rsidR="00B5618E" w:rsidRPr="00B5618E">
        <w:rPr>
          <w:sz w:val="26"/>
          <w:szCs w:val="26"/>
        </w:rPr>
        <w:t xml:space="preserve"> приказа Министерства энергетики РФ от 12.03.2013 № 103 "Об утверждении Правил оценки готовности к отопительному периоду".</w:t>
      </w:r>
    </w:p>
    <w:bookmarkEnd w:id="42"/>
    <w:p w:rsidR="00B5618E" w:rsidRPr="00B5618E" w:rsidRDefault="00B5618E" w:rsidP="00B5618E">
      <w:pPr>
        <w:tabs>
          <w:tab w:val="left" w:pos="-3402"/>
        </w:tabs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B5618E">
        <w:rPr>
          <w:sz w:val="26"/>
          <w:szCs w:val="26"/>
        </w:rPr>
        <w:t>кт с пр</w:t>
      </w:r>
      <w:proofErr w:type="gramEnd"/>
      <w:r w:rsidRPr="00B5618E">
        <w:rPr>
          <w:sz w:val="26"/>
          <w:szCs w:val="26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B5618E">
          <w:rPr>
            <w:bCs/>
            <w:sz w:val="26"/>
            <w:szCs w:val="26"/>
          </w:rPr>
          <w:t>подпунктах 8</w:t>
        </w:r>
      </w:hyperlink>
      <w:r w:rsidRPr="00B5618E">
        <w:rPr>
          <w:sz w:val="26"/>
          <w:szCs w:val="26"/>
        </w:rPr>
        <w:t xml:space="preserve">, </w:t>
      </w:r>
      <w:hyperlink w:anchor="sub_30027" w:history="1">
        <w:r w:rsidRPr="00B5618E">
          <w:rPr>
            <w:bCs/>
            <w:sz w:val="26"/>
            <w:szCs w:val="26"/>
          </w:rPr>
          <w:t>13</w:t>
        </w:r>
      </w:hyperlink>
      <w:r w:rsidRPr="00B5618E">
        <w:rPr>
          <w:sz w:val="26"/>
          <w:szCs w:val="26"/>
        </w:rPr>
        <w:t xml:space="preserve">, </w:t>
      </w:r>
      <w:hyperlink w:anchor="sub_30028" w:history="1">
        <w:r w:rsidRPr="00B5618E">
          <w:rPr>
            <w:bCs/>
            <w:sz w:val="26"/>
            <w:szCs w:val="26"/>
          </w:rPr>
          <w:t>14</w:t>
        </w:r>
      </w:hyperlink>
      <w:r w:rsidRPr="00B5618E">
        <w:rPr>
          <w:sz w:val="26"/>
          <w:szCs w:val="26"/>
        </w:rPr>
        <w:t xml:space="preserve"> и </w:t>
      </w:r>
      <w:r w:rsidRPr="00B5618E">
        <w:rPr>
          <w:bCs/>
          <w:sz w:val="26"/>
          <w:szCs w:val="26"/>
        </w:rPr>
        <w:t>1</w:t>
      </w:r>
      <w:r w:rsidRPr="00B5618E">
        <w:rPr>
          <w:sz w:val="26"/>
          <w:szCs w:val="26"/>
        </w:rPr>
        <w:t>7 приложения № 4.</w:t>
      </w:r>
    </w:p>
    <w:p w:rsidR="00B5618E" w:rsidRPr="00B5618E" w:rsidRDefault="00B932DF" w:rsidP="00B932DF">
      <w:pPr>
        <w:tabs>
          <w:tab w:val="left" w:pos="-3402"/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18)</w:t>
      </w:r>
      <w:r>
        <w:rPr>
          <w:sz w:val="26"/>
          <w:szCs w:val="26"/>
        </w:rPr>
        <w:tab/>
      </w:r>
      <w:r w:rsidR="00B5618E" w:rsidRPr="00B5618E">
        <w:rPr>
          <w:sz w:val="26"/>
          <w:szCs w:val="26"/>
        </w:rPr>
        <w:t>приказы о назначении ответственных за исправное состояние систем теплоснабжения.</w:t>
      </w:r>
    </w:p>
    <w:p w:rsidR="00B5618E" w:rsidRPr="00B5618E" w:rsidRDefault="00B5618E" w:rsidP="00B5618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</w:p>
    <w:sectPr w:rsidR="00B5618E" w:rsidRPr="00B5618E" w:rsidSect="00533042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8B" w:rsidRDefault="00E2488B" w:rsidP="00693317">
      <w:r>
        <w:separator/>
      </w:r>
    </w:p>
  </w:endnote>
  <w:endnote w:type="continuationSeparator" w:id="0">
    <w:p w:rsidR="00E2488B" w:rsidRDefault="00E2488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8B" w:rsidRDefault="00E2488B" w:rsidP="00693317">
      <w:r>
        <w:separator/>
      </w:r>
    </w:p>
  </w:footnote>
  <w:footnote w:type="continuationSeparator" w:id="0">
    <w:p w:rsidR="00E2488B" w:rsidRDefault="00E2488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3712"/>
      <w:docPartObj>
        <w:docPartGallery w:val="Page Numbers (Top of Page)"/>
        <w:docPartUnique/>
      </w:docPartObj>
    </w:sdtPr>
    <w:sdtContent>
      <w:p w:rsidR="00E2488B" w:rsidRDefault="00E2488B">
        <w:pPr>
          <w:pStyle w:val="a7"/>
          <w:jc w:val="center"/>
        </w:pPr>
        <w:fldSimple w:instr=" PAGE   \* MERGEFORMAT ">
          <w:r w:rsidR="00533042">
            <w:rPr>
              <w:noProof/>
            </w:rPr>
            <w:t>8</w:t>
          </w:r>
        </w:fldSimple>
      </w:p>
    </w:sdtContent>
  </w:sdt>
  <w:p w:rsidR="00E2488B" w:rsidRDefault="00E248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0C2F2C"/>
    <w:multiLevelType w:val="multilevel"/>
    <w:tmpl w:val="C52A51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23"/>
  </w:num>
  <w:num w:numId="5">
    <w:abstractNumId w:val="15"/>
  </w:num>
  <w:num w:numId="6">
    <w:abstractNumId w:val="5"/>
  </w:num>
  <w:num w:numId="7">
    <w:abstractNumId w:val="24"/>
  </w:num>
  <w:num w:numId="8">
    <w:abstractNumId w:val="9"/>
  </w:num>
  <w:num w:numId="9">
    <w:abstractNumId w:val="19"/>
  </w:num>
  <w:num w:numId="10">
    <w:abstractNumId w:val="13"/>
  </w:num>
  <w:num w:numId="11">
    <w:abstractNumId w:val="22"/>
  </w:num>
  <w:num w:numId="12">
    <w:abstractNumId w:val="21"/>
  </w:num>
  <w:num w:numId="13">
    <w:abstractNumId w:val="25"/>
  </w:num>
  <w:num w:numId="14">
    <w:abstractNumId w:val="18"/>
  </w:num>
  <w:num w:numId="15">
    <w:abstractNumId w:val="0"/>
  </w:num>
  <w:num w:numId="16">
    <w:abstractNumId w:val="8"/>
  </w:num>
  <w:num w:numId="17">
    <w:abstractNumId w:val="16"/>
  </w:num>
  <w:num w:numId="18">
    <w:abstractNumId w:val="4"/>
  </w:num>
  <w:num w:numId="19">
    <w:abstractNumId w:val="7"/>
  </w:num>
  <w:num w:numId="20">
    <w:abstractNumId w:val="17"/>
  </w:num>
  <w:num w:numId="21">
    <w:abstractNumId w:val="11"/>
  </w:num>
  <w:num w:numId="22">
    <w:abstractNumId w:val="1"/>
  </w:num>
  <w:num w:numId="23">
    <w:abstractNumId w:val="12"/>
  </w:num>
  <w:num w:numId="24">
    <w:abstractNumId w:val="3"/>
  </w:num>
  <w:num w:numId="25">
    <w:abstractNumId w:val="10"/>
  </w:num>
  <w:num w:numId="2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0A8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042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5D7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18E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2DF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2C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488B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489.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1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489.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60AF8-4E2C-4713-9FD5-9DEA2AAB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2018-04-24T12:28:00Z</dcterms:created>
  <dcterms:modified xsi:type="dcterms:W3CDTF">2018-04-24T12:39:00Z</dcterms:modified>
</cp:coreProperties>
</file>