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215F92" w:rsidP="00020349">
            <w:pPr>
              <w:ind w:left="-108" w:right="-108"/>
              <w:jc w:val="center"/>
            </w:pPr>
            <w:r>
              <w:t>20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215F92" w:rsidP="00774FCB">
            <w:pPr>
              <w:ind w:left="-38" w:firstLine="38"/>
              <w:jc w:val="center"/>
            </w:pPr>
            <w:r>
              <w:t>20</w:t>
            </w:r>
            <w:r w:rsidR="00C3432E">
              <w:t>1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C3432E" w:rsidRDefault="00C3432E" w:rsidP="00D92B93">
      <w:pPr>
        <w:ind w:right="4393"/>
        <w:jc w:val="both"/>
        <w:rPr>
          <w:b/>
          <w:bCs/>
          <w:sz w:val="26"/>
        </w:rPr>
      </w:pPr>
      <w:r>
        <w:rPr>
          <w:sz w:val="26"/>
        </w:rPr>
        <w:t xml:space="preserve">О внесении изменения в Порядок </w:t>
      </w:r>
      <w:r>
        <w:rPr>
          <w:rFonts w:eastAsiaTheme="minorHAnsi"/>
          <w:sz w:val="26"/>
          <w:szCs w:val="26"/>
          <w:lang w:eastAsia="en-US"/>
        </w:rPr>
        <w:t xml:space="preserve">предоставления субсидии на компенсацию расходов, связанных с организацией вывоза стоков из септиков и выгребных ям жилых домов на территории муниципального образования "Городской округ "Город </w:t>
      </w:r>
      <w:r w:rsidR="0056374D">
        <w:rPr>
          <w:rFonts w:eastAsiaTheme="minorHAnsi"/>
          <w:sz w:val="26"/>
          <w:szCs w:val="26"/>
          <w:lang w:eastAsia="en-US"/>
        </w:rPr>
        <w:t xml:space="preserve">          </w:t>
      </w:r>
      <w:r>
        <w:rPr>
          <w:rFonts w:eastAsiaTheme="minorHAnsi"/>
          <w:sz w:val="26"/>
          <w:szCs w:val="26"/>
          <w:lang w:eastAsia="en-US"/>
        </w:rPr>
        <w:t xml:space="preserve">Нарьян-Мар", утвержденный постановлением Администрации муниципального образования "Городской округ "Город Нарьян-Мар"                      </w:t>
      </w:r>
      <w:r w:rsidR="0056374D">
        <w:rPr>
          <w:rFonts w:eastAsiaTheme="minorHAnsi"/>
          <w:sz w:val="26"/>
          <w:szCs w:val="26"/>
          <w:lang w:eastAsia="en-US"/>
        </w:rPr>
        <w:t>от 28.12.2019 № 1314</w:t>
      </w:r>
    </w:p>
    <w:p w:rsidR="00C3432E" w:rsidRPr="0043125B" w:rsidRDefault="00C3432E" w:rsidP="00C3432E">
      <w:pPr>
        <w:jc w:val="both"/>
        <w:rPr>
          <w:sz w:val="26"/>
        </w:rPr>
      </w:pPr>
    </w:p>
    <w:p w:rsidR="00C3432E" w:rsidRPr="0043125B" w:rsidRDefault="00C3432E" w:rsidP="00C3432E">
      <w:pPr>
        <w:jc w:val="both"/>
        <w:rPr>
          <w:sz w:val="26"/>
        </w:rPr>
      </w:pPr>
    </w:p>
    <w:p w:rsidR="00C3432E" w:rsidRPr="0043125B" w:rsidRDefault="00C3432E" w:rsidP="00C3432E">
      <w:pPr>
        <w:jc w:val="both"/>
        <w:rPr>
          <w:sz w:val="26"/>
        </w:rPr>
      </w:pPr>
    </w:p>
    <w:p w:rsidR="00C3432E" w:rsidRPr="00320A11" w:rsidRDefault="00C3432E" w:rsidP="00C343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целях приведения нормативного правового акта Администрации муниципального образования "Городской округ "Город Нарьян-Мар" в соответствие                                   с действующим законодательством Российской Федерации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C3432E" w:rsidRPr="00F050F9" w:rsidRDefault="00C3432E" w:rsidP="00C3432E">
      <w:pPr>
        <w:ind w:firstLine="709"/>
        <w:jc w:val="both"/>
        <w:rPr>
          <w:sz w:val="26"/>
        </w:rPr>
      </w:pPr>
    </w:p>
    <w:p w:rsidR="00C3432E" w:rsidRPr="00F050F9" w:rsidRDefault="00C3432E" w:rsidP="00C3432E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C3432E" w:rsidRPr="00F050F9" w:rsidRDefault="00C3432E" w:rsidP="00C3432E">
      <w:pPr>
        <w:ind w:firstLine="709"/>
        <w:jc w:val="center"/>
        <w:rPr>
          <w:sz w:val="26"/>
        </w:rPr>
      </w:pPr>
    </w:p>
    <w:p w:rsidR="00C3432E" w:rsidRDefault="00C3432E" w:rsidP="006556CC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050F9">
        <w:rPr>
          <w:sz w:val="26"/>
        </w:rPr>
        <w:t>1.</w:t>
      </w:r>
      <w:r w:rsidR="006556CC">
        <w:rPr>
          <w:sz w:val="26"/>
        </w:rPr>
        <w:t> </w:t>
      </w:r>
      <w:r>
        <w:rPr>
          <w:sz w:val="26"/>
        </w:rPr>
        <w:t xml:space="preserve">Внести в Порядок </w:t>
      </w:r>
      <w:r>
        <w:rPr>
          <w:rFonts w:eastAsiaTheme="minorHAnsi"/>
          <w:sz w:val="26"/>
          <w:szCs w:val="26"/>
          <w:lang w:eastAsia="en-US"/>
        </w:rPr>
        <w:t xml:space="preserve">предоставления субсидии на компенсацию расходов, связанных с организацией вывоза стоков из септиков и выгребных ям жилых домов </w:t>
      </w:r>
      <w:r w:rsidR="006556CC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на территории муниципального образования "Городской округ "Город Нарьян-Мар", утвержденный постановлением Администрации муниципального образования "Городской округ "Город Нарьян-Мар" от 28.12.2019 № 1314</w:t>
      </w:r>
      <w:r w:rsidR="006556CC">
        <w:rPr>
          <w:rFonts w:eastAsiaTheme="minorHAnsi"/>
          <w:sz w:val="26"/>
          <w:szCs w:val="26"/>
          <w:lang w:eastAsia="en-US"/>
        </w:rPr>
        <w:t>,</w:t>
      </w:r>
      <w:r>
        <w:rPr>
          <w:rFonts w:eastAsiaTheme="minorHAnsi"/>
          <w:sz w:val="26"/>
          <w:szCs w:val="26"/>
          <w:lang w:eastAsia="en-US"/>
        </w:rPr>
        <w:t xml:space="preserve"> (далее – Порядок) следующее изменение:</w:t>
      </w:r>
    </w:p>
    <w:p w:rsidR="00C3432E" w:rsidRDefault="006556CC" w:rsidP="006556C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</w:t>
      </w:r>
      <w:hyperlink r:id="rId9" w:history="1">
        <w:r w:rsidR="00C3432E" w:rsidRPr="007205B3">
          <w:rPr>
            <w:rFonts w:eastAsiaTheme="minorHAnsi"/>
            <w:sz w:val="26"/>
            <w:szCs w:val="26"/>
            <w:lang w:eastAsia="en-US"/>
          </w:rPr>
          <w:t>Приложение</w:t>
        </w:r>
      </w:hyperlink>
      <w:r w:rsidR="00C3432E" w:rsidRPr="007205B3">
        <w:rPr>
          <w:rFonts w:eastAsiaTheme="minorHAnsi"/>
          <w:sz w:val="26"/>
          <w:szCs w:val="26"/>
          <w:lang w:eastAsia="en-US"/>
        </w:rPr>
        <w:t xml:space="preserve"> №</w:t>
      </w:r>
      <w:r w:rsidR="00C3432E">
        <w:rPr>
          <w:rFonts w:eastAsiaTheme="minorHAnsi"/>
          <w:sz w:val="26"/>
          <w:szCs w:val="26"/>
          <w:lang w:eastAsia="en-US"/>
        </w:rPr>
        <w:t xml:space="preserve"> </w:t>
      </w:r>
      <w:r w:rsidR="00C3432E" w:rsidRPr="007205B3">
        <w:rPr>
          <w:rFonts w:eastAsiaTheme="minorHAnsi"/>
          <w:sz w:val="26"/>
          <w:szCs w:val="26"/>
          <w:lang w:eastAsia="en-US"/>
        </w:rPr>
        <w:t xml:space="preserve">9 </w:t>
      </w:r>
      <w:r w:rsidR="00C3432E">
        <w:rPr>
          <w:rFonts w:eastAsiaTheme="minorHAnsi"/>
          <w:sz w:val="26"/>
          <w:szCs w:val="26"/>
          <w:lang w:eastAsia="en-US"/>
        </w:rPr>
        <w:t xml:space="preserve">к Порядку изложить в редакции согласно </w:t>
      </w:r>
      <w:hyperlink r:id="rId10" w:history="1">
        <w:r w:rsidR="00C3432E" w:rsidRPr="007205B3">
          <w:rPr>
            <w:rFonts w:eastAsiaTheme="minorHAnsi"/>
            <w:sz w:val="26"/>
            <w:szCs w:val="26"/>
            <w:lang w:eastAsia="en-US"/>
          </w:rPr>
          <w:t>приложению</w:t>
        </w:r>
      </w:hyperlink>
      <w:r w:rsidR="00C3432E">
        <w:rPr>
          <w:rFonts w:eastAsiaTheme="minorHAnsi"/>
          <w:sz w:val="26"/>
          <w:szCs w:val="26"/>
          <w:lang w:eastAsia="en-US"/>
        </w:rPr>
        <w:t xml:space="preserve">                       к настоящему постановлению.</w:t>
      </w:r>
    </w:p>
    <w:p w:rsidR="00C3432E" w:rsidRPr="00F050F9" w:rsidRDefault="00C3432E" w:rsidP="006556CC">
      <w:pPr>
        <w:autoSpaceDE w:val="0"/>
        <w:autoSpaceDN w:val="0"/>
        <w:adjustRightInd w:val="0"/>
        <w:ind w:firstLine="709"/>
        <w:jc w:val="both"/>
        <w:rPr>
          <w:sz w:val="26"/>
        </w:rPr>
      </w:pPr>
      <w:r w:rsidRPr="00F050F9">
        <w:rPr>
          <w:sz w:val="26"/>
        </w:rPr>
        <w:t>2.</w:t>
      </w:r>
      <w:r w:rsidR="006556CC">
        <w:rPr>
          <w:rFonts w:eastAsiaTheme="minorHAnsi"/>
          <w:sz w:val="26"/>
          <w:szCs w:val="26"/>
          <w:lang w:eastAsia="en-US"/>
        </w:rPr>
        <w:t> </w:t>
      </w:r>
      <w:r>
        <w:rPr>
          <w:rFonts w:eastAsiaTheme="minorHAnsi"/>
          <w:sz w:val="26"/>
          <w:szCs w:val="26"/>
          <w:lang w:eastAsia="en-US"/>
        </w:rPr>
        <w:t>Настоящее постановление вступает в силу после его официального опубликования и распространяет свое действие на правоотношения, возникшие                         с 1 января 2026 года.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272FF1" w:rsidRDefault="00272FF1" w:rsidP="007D6F65">
      <w:pPr>
        <w:rPr>
          <w:sz w:val="26"/>
        </w:rPr>
      </w:pPr>
    </w:p>
    <w:p w:rsidR="00272FF1" w:rsidRDefault="00272FF1" w:rsidP="007D6F65">
      <w:pPr>
        <w:rPr>
          <w:sz w:val="26"/>
        </w:rPr>
        <w:sectPr w:rsidR="00272FF1" w:rsidSect="00272FF1">
          <w:headerReference w:type="even" r:id="rId11"/>
          <w:headerReference w:type="default" r:id="rId12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272FF1" w:rsidRPr="00272FF1" w:rsidRDefault="00272FF1" w:rsidP="00272FF1">
      <w:pPr>
        <w:ind w:left="5245"/>
        <w:rPr>
          <w:sz w:val="26"/>
          <w:szCs w:val="26"/>
        </w:rPr>
      </w:pPr>
      <w:r w:rsidRPr="00272FF1">
        <w:rPr>
          <w:sz w:val="26"/>
          <w:szCs w:val="26"/>
        </w:rPr>
        <w:lastRenderedPageBreak/>
        <w:t>Приложение</w:t>
      </w:r>
    </w:p>
    <w:p w:rsidR="00272FF1" w:rsidRPr="00272FF1" w:rsidRDefault="00272FF1" w:rsidP="00272FF1">
      <w:pPr>
        <w:ind w:left="5245"/>
        <w:rPr>
          <w:rFonts w:eastAsiaTheme="minorHAnsi"/>
          <w:sz w:val="26"/>
          <w:szCs w:val="26"/>
          <w:lang w:eastAsia="en-US"/>
        </w:rPr>
      </w:pPr>
      <w:r w:rsidRPr="00272FF1">
        <w:rPr>
          <w:sz w:val="26"/>
          <w:szCs w:val="26"/>
        </w:rPr>
        <w:t>к постанов</w:t>
      </w:r>
      <w:r w:rsidRPr="00272FF1">
        <w:rPr>
          <w:sz w:val="26"/>
          <w:szCs w:val="26"/>
        </w:rPr>
        <w:t>л</w:t>
      </w:r>
      <w:r w:rsidRPr="00272FF1">
        <w:rPr>
          <w:sz w:val="26"/>
          <w:szCs w:val="26"/>
        </w:rPr>
        <w:t xml:space="preserve">ению </w:t>
      </w:r>
      <w:r w:rsidRPr="00272FF1">
        <w:rPr>
          <w:rFonts w:eastAsiaTheme="minorHAnsi"/>
          <w:sz w:val="26"/>
          <w:szCs w:val="26"/>
          <w:lang w:eastAsia="en-US"/>
        </w:rPr>
        <w:t>Администрации</w:t>
      </w:r>
    </w:p>
    <w:p w:rsidR="00272FF1" w:rsidRPr="00272FF1" w:rsidRDefault="00272FF1" w:rsidP="00272FF1">
      <w:pPr>
        <w:ind w:left="5245"/>
        <w:rPr>
          <w:sz w:val="26"/>
          <w:szCs w:val="26"/>
        </w:rPr>
      </w:pPr>
      <w:r w:rsidRPr="00272FF1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272FF1" w:rsidRPr="00272FF1" w:rsidRDefault="00272FF1" w:rsidP="00272FF1">
      <w:pPr>
        <w:autoSpaceDE w:val="0"/>
        <w:autoSpaceDN w:val="0"/>
        <w:adjustRightInd w:val="0"/>
        <w:ind w:left="5245"/>
        <w:rPr>
          <w:rFonts w:eastAsiaTheme="minorHAnsi"/>
          <w:sz w:val="26"/>
          <w:szCs w:val="26"/>
          <w:lang w:eastAsia="en-US"/>
        </w:rPr>
      </w:pPr>
      <w:r w:rsidRPr="00272FF1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272FF1" w:rsidRPr="00272FF1" w:rsidRDefault="00272FF1" w:rsidP="00272FF1">
      <w:pPr>
        <w:autoSpaceDE w:val="0"/>
        <w:autoSpaceDN w:val="0"/>
        <w:adjustRightInd w:val="0"/>
        <w:ind w:left="5245"/>
        <w:rPr>
          <w:rFonts w:eastAsiaTheme="minorHAnsi"/>
          <w:sz w:val="26"/>
          <w:szCs w:val="26"/>
          <w:lang w:eastAsia="en-US"/>
        </w:rPr>
      </w:pPr>
      <w:r w:rsidRPr="00272FF1">
        <w:rPr>
          <w:rFonts w:eastAsiaTheme="minorHAnsi"/>
          <w:sz w:val="26"/>
          <w:szCs w:val="26"/>
          <w:lang w:eastAsia="en-US"/>
        </w:rPr>
        <w:t xml:space="preserve">от </w:t>
      </w:r>
      <w:r>
        <w:rPr>
          <w:rFonts w:eastAsiaTheme="minorHAnsi"/>
          <w:sz w:val="26"/>
          <w:szCs w:val="26"/>
          <w:lang w:eastAsia="en-US"/>
        </w:rPr>
        <w:t>20.02.</w:t>
      </w:r>
      <w:r w:rsidRPr="00272FF1">
        <w:rPr>
          <w:rFonts w:eastAsiaTheme="minorHAnsi"/>
          <w:sz w:val="26"/>
          <w:szCs w:val="26"/>
          <w:lang w:eastAsia="en-US"/>
        </w:rPr>
        <w:t xml:space="preserve">2026 № </w:t>
      </w:r>
      <w:r>
        <w:rPr>
          <w:rFonts w:eastAsiaTheme="minorHAnsi"/>
          <w:sz w:val="26"/>
          <w:szCs w:val="26"/>
          <w:lang w:eastAsia="en-US"/>
        </w:rPr>
        <w:t>201</w:t>
      </w:r>
    </w:p>
    <w:p w:rsidR="00272FF1" w:rsidRPr="00272FF1" w:rsidRDefault="00272FF1" w:rsidP="00272FF1">
      <w:pPr>
        <w:jc w:val="right"/>
        <w:rPr>
          <w:sz w:val="26"/>
          <w:szCs w:val="26"/>
        </w:rPr>
      </w:pPr>
    </w:p>
    <w:p w:rsidR="00272FF1" w:rsidRPr="00272FF1" w:rsidRDefault="00272FF1" w:rsidP="00272FF1">
      <w:pPr>
        <w:rPr>
          <w:sz w:val="26"/>
          <w:szCs w:val="26"/>
        </w:rPr>
      </w:pPr>
    </w:p>
    <w:p w:rsidR="00272FF1" w:rsidRPr="00272FF1" w:rsidRDefault="00272FF1" w:rsidP="00272FF1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  <w:r w:rsidRPr="00272FF1">
        <w:rPr>
          <w:rFonts w:eastAsiaTheme="minorHAnsi"/>
          <w:sz w:val="26"/>
          <w:szCs w:val="26"/>
          <w:lang w:eastAsia="en-US"/>
        </w:rPr>
        <w:t xml:space="preserve">"Приложение </w:t>
      </w:r>
      <w:r w:rsidR="007D2CA4">
        <w:rPr>
          <w:rFonts w:eastAsiaTheme="minorHAnsi"/>
          <w:sz w:val="26"/>
          <w:szCs w:val="26"/>
          <w:lang w:eastAsia="en-US"/>
        </w:rPr>
        <w:t xml:space="preserve">№ </w:t>
      </w:r>
      <w:r w:rsidRPr="00272FF1">
        <w:rPr>
          <w:rFonts w:eastAsiaTheme="minorHAnsi"/>
          <w:sz w:val="26"/>
          <w:szCs w:val="26"/>
          <w:lang w:eastAsia="en-US"/>
        </w:rPr>
        <w:t>9</w:t>
      </w:r>
    </w:p>
    <w:p w:rsidR="00272FF1" w:rsidRPr="00272FF1" w:rsidRDefault="00272FF1" w:rsidP="00272FF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72FF1">
        <w:rPr>
          <w:rFonts w:eastAsiaTheme="minorHAnsi"/>
          <w:sz w:val="26"/>
          <w:szCs w:val="26"/>
          <w:lang w:eastAsia="en-US"/>
        </w:rPr>
        <w:t>к Порядку предоставления субсидии</w:t>
      </w:r>
    </w:p>
    <w:p w:rsidR="00272FF1" w:rsidRPr="00272FF1" w:rsidRDefault="00272FF1" w:rsidP="00272FF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72FF1">
        <w:rPr>
          <w:rFonts w:eastAsiaTheme="minorHAnsi"/>
          <w:sz w:val="26"/>
          <w:szCs w:val="26"/>
          <w:lang w:eastAsia="en-US"/>
        </w:rPr>
        <w:t>на компенсацию расходов, связанных</w:t>
      </w:r>
    </w:p>
    <w:p w:rsidR="00272FF1" w:rsidRPr="00272FF1" w:rsidRDefault="00272FF1" w:rsidP="00272FF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72FF1">
        <w:rPr>
          <w:rFonts w:eastAsiaTheme="minorHAnsi"/>
          <w:sz w:val="26"/>
          <w:szCs w:val="26"/>
          <w:lang w:eastAsia="en-US"/>
        </w:rPr>
        <w:t>с организацией вывоза стоков</w:t>
      </w:r>
    </w:p>
    <w:p w:rsidR="00272FF1" w:rsidRPr="00272FF1" w:rsidRDefault="00272FF1" w:rsidP="00272FF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72FF1">
        <w:rPr>
          <w:rFonts w:eastAsiaTheme="minorHAnsi"/>
          <w:sz w:val="26"/>
          <w:szCs w:val="26"/>
          <w:lang w:eastAsia="en-US"/>
        </w:rPr>
        <w:t>из септиков и выгребных ям жилых</w:t>
      </w:r>
    </w:p>
    <w:p w:rsidR="00272FF1" w:rsidRPr="00272FF1" w:rsidRDefault="00272FF1" w:rsidP="00272FF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72FF1">
        <w:rPr>
          <w:rFonts w:eastAsiaTheme="minorHAnsi"/>
          <w:sz w:val="26"/>
          <w:szCs w:val="26"/>
          <w:lang w:eastAsia="en-US"/>
        </w:rPr>
        <w:t>домов на территории</w:t>
      </w:r>
    </w:p>
    <w:p w:rsidR="00272FF1" w:rsidRPr="00272FF1" w:rsidRDefault="00272FF1" w:rsidP="00272FF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72FF1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272FF1" w:rsidRPr="00272FF1" w:rsidRDefault="00272FF1" w:rsidP="00272FF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72FF1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272FF1" w:rsidRDefault="00272FF1" w:rsidP="00272FF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7D2CA4" w:rsidRDefault="007D2CA4" w:rsidP="00272FF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272FF1" w:rsidRDefault="00272FF1" w:rsidP="00272FF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Тарифы</w:t>
      </w:r>
    </w:p>
    <w:p w:rsidR="00272FF1" w:rsidRDefault="00272FF1" w:rsidP="00272FF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на вывоз сточных вод из септиков и выгребных ям жилых домов,</w:t>
      </w:r>
    </w:p>
    <w:p w:rsidR="00272FF1" w:rsidRDefault="00272FF1" w:rsidP="00272FF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расположенных на территории муниципального образования</w:t>
      </w:r>
    </w:p>
    <w:p w:rsidR="00272FF1" w:rsidRDefault="00272FF1" w:rsidP="00272FF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"Городской округ "Город Нарьян-Мар"</w:t>
      </w:r>
    </w:p>
    <w:p w:rsidR="00272FF1" w:rsidRDefault="00272FF1" w:rsidP="00272FF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3426"/>
        <w:gridCol w:w="4394"/>
      </w:tblGrid>
      <w:tr w:rsidR="00272FF1" w:rsidTr="007D2CA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F1" w:rsidRDefault="00272FF1" w:rsidP="008843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Период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F1" w:rsidRDefault="00272FF1" w:rsidP="008843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Для Получателей субсидии, применяющих льготную систему налогообложения, рублей за 1 м</w:t>
            </w:r>
            <w:r>
              <w:rPr>
                <w:rFonts w:eastAsiaTheme="minorHAnsi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F1" w:rsidRDefault="00272FF1" w:rsidP="008843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Для Получателей субсидии, применяющих общую систему налогообложения, рублей за 1 м</w:t>
            </w:r>
            <w:r>
              <w:rPr>
                <w:rFonts w:eastAsiaTheme="minorHAnsi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</w:tr>
      <w:tr w:rsidR="00272FF1" w:rsidTr="007D2CA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F1" w:rsidRDefault="00272FF1" w:rsidP="008843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 01.01.2026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F1" w:rsidRDefault="00272FF1" w:rsidP="008843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91,22 без НДС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F1" w:rsidRDefault="00272FF1" w:rsidP="007D2CA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91,22, в 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т.ч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. НДС 22% </w:t>
            </w:r>
            <w:r w:rsidR="007D2CA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16,45 рубля</w:t>
            </w:r>
          </w:p>
        </w:tc>
      </w:tr>
      <w:tr w:rsidR="00272FF1" w:rsidTr="007D2CA4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F1" w:rsidRDefault="00272FF1" w:rsidP="008843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 01.10.2026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F1" w:rsidRDefault="00272FF1" w:rsidP="008843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102,17 без НДС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F1" w:rsidRDefault="00272FF1" w:rsidP="007D2CA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102,17, в 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т.ч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. НДС 22% </w:t>
            </w:r>
            <w:r w:rsidR="007D2CA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bookmarkStart w:id="0" w:name="_GoBack"/>
            <w:bookmarkEnd w:id="0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18,42 рубля</w:t>
            </w:r>
          </w:p>
        </w:tc>
      </w:tr>
      <w:tr w:rsidR="00272FF1" w:rsidTr="007D2CA4">
        <w:tc>
          <w:tcPr>
            <w:tcW w:w="1531" w:type="dxa"/>
            <w:tcBorders>
              <w:top w:val="single" w:sz="4" w:space="0" w:color="auto"/>
            </w:tcBorders>
          </w:tcPr>
          <w:p w:rsidR="00272FF1" w:rsidRDefault="00272FF1" w:rsidP="008843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426" w:type="dxa"/>
            <w:tcBorders>
              <w:top w:val="single" w:sz="4" w:space="0" w:color="auto"/>
            </w:tcBorders>
          </w:tcPr>
          <w:p w:rsidR="00272FF1" w:rsidRDefault="00272FF1" w:rsidP="008843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272FF1" w:rsidRDefault="00272FF1" w:rsidP="0088430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r w:rsidR="007D2CA4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</w:tbl>
    <w:p w:rsidR="00272FF1" w:rsidRDefault="00272FF1" w:rsidP="007D6F65">
      <w:pPr>
        <w:rPr>
          <w:sz w:val="26"/>
        </w:rPr>
      </w:pPr>
    </w:p>
    <w:sectPr w:rsidR="00272FF1" w:rsidSect="00272FF1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F78" w:rsidRDefault="004C7F78" w:rsidP="00693317">
      <w:r>
        <w:separator/>
      </w:r>
    </w:p>
  </w:endnote>
  <w:endnote w:type="continuationSeparator" w:id="0">
    <w:p w:rsidR="004C7F78" w:rsidRDefault="004C7F7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F78" w:rsidRDefault="004C7F78" w:rsidP="00693317">
      <w:r>
        <w:separator/>
      </w:r>
    </w:p>
  </w:footnote>
  <w:footnote w:type="continuationSeparator" w:id="0">
    <w:p w:rsidR="004C7F78" w:rsidRDefault="004C7F78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272FF1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2FF1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74D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6CC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CA4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2E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B93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913&amp;n=63455&amp;dst=1000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13&amp;n=63364&amp;dst=7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97E98-8793-42CB-8F9E-43A7E336D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7</cp:revision>
  <cp:lastPrinted>2017-02-09T10:50:00Z</cp:lastPrinted>
  <dcterms:created xsi:type="dcterms:W3CDTF">2026-02-20T06:18:00Z</dcterms:created>
  <dcterms:modified xsi:type="dcterms:W3CDTF">2026-02-20T06:27:00Z</dcterms:modified>
</cp:coreProperties>
</file>