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50F7" w:rsidP="0066766D">
            <w:pPr>
              <w:jc w:val="center"/>
            </w:pPr>
            <w:bookmarkStart w:id="0" w:name="ТекстовоеПоле7"/>
            <w:r>
              <w:t>0</w:t>
            </w:r>
            <w:r w:rsidR="0066766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D01533">
            <w:pPr>
              <w:jc w:val="center"/>
            </w:pPr>
            <w:r>
              <w:t>6</w:t>
            </w:r>
            <w:r w:rsidR="00D01533">
              <w:t>3</w:t>
            </w:r>
            <w:r w:rsidR="00186AC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186AC8" w:rsidRPr="00597ECA" w:rsidRDefault="00186AC8" w:rsidP="00186AC8">
      <w:pPr>
        <w:ind w:right="4535"/>
        <w:jc w:val="both"/>
        <w:rPr>
          <w:sz w:val="26"/>
          <w:szCs w:val="26"/>
        </w:rPr>
      </w:pPr>
      <w:r w:rsidRPr="00597ECA">
        <w:rPr>
          <w:sz w:val="26"/>
          <w:szCs w:val="26"/>
        </w:rPr>
        <w:t xml:space="preserve">Об утверждении Порядка предоставления муниципальной преференции </w:t>
      </w:r>
      <w:proofErr w:type="spellStart"/>
      <w:r w:rsidRPr="00597ECA">
        <w:rPr>
          <w:sz w:val="26"/>
          <w:szCs w:val="26"/>
        </w:rPr>
        <w:t>Нарьян-Марскому</w:t>
      </w:r>
      <w:proofErr w:type="spellEnd"/>
      <w:r w:rsidRPr="00597ECA">
        <w:rPr>
          <w:sz w:val="26"/>
          <w:szCs w:val="26"/>
        </w:rPr>
        <w:t xml:space="preserve"> муниципальному унитарному предприятию объединенных котельных и тепловых сетей в виде субсидии </w:t>
      </w:r>
      <w:r>
        <w:rPr>
          <w:sz w:val="26"/>
          <w:szCs w:val="26"/>
        </w:rPr>
        <w:t xml:space="preserve">                         </w:t>
      </w:r>
      <w:r w:rsidRPr="00597ECA">
        <w:rPr>
          <w:sz w:val="26"/>
          <w:szCs w:val="26"/>
        </w:rPr>
        <w:t>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</w:t>
      </w:r>
    </w:p>
    <w:p w:rsidR="00186AC8" w:rsidRDefault="00186AC8" w:rsidP="00186A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6AC8" w:rsidRDefault="00186AC8" w:rsidP="00186A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6AC8" w:rsidRPr="00597ECA" w:rsidRDefault="00186AC8" w:rsidP="00186A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6AC8" w:rsidRPr="00186AC8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C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186AC8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186AC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86AC8">
        <w:rPr>
          <w:rFonts w:ascii="Times New Roman" w:hAnsi="Times New Roman" w:cs="Times New Roman"/>
          <w:sz w:val="26"/>
          <w:szCs w:val="26"/>
        </w:rPr>
        <w:t>"О защите конкуренции", Положением о</w:t>
      </w:r>
      <w:r w:rsidRPr="00186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6AC8">
        <w:rPr>
          <w:rFonts w:ascii="Times New Roman" w:hAnsi="Times New Roman" w:cs="Times New Roman"/>
          <w:sz w:val="26"/>
          <w:szCs w:val="26"/>
        </w:rPr>
        <w:t xml:space="preserve">предоставлении и расходовании субсидии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6AC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186AC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86AC8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осуществлении полномочий органов местного самоуправления по вопросам местного значения,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86AC8">
        <w:rPr>
          <w:rFonts w:ascii="Times New Roman" w:hAnsi="Times New Roman" w:cs="Times New Roman"/>
          <w:sz w:val="26"/>
          <w:szCs w:val="26"/>
        </w:rPr>
        <w:t xml:space="preserve">в части организации </w:t>
      </w:r>
      <w:proofErr w:type="spellStart"/>
      <w:r w:rsidRPr="00186AC8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186AC8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186AC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86A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6AC8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186AC8">
        <w:rPr>
          <w:rFonts w:ascii="Times New Roman" w:hAnsi="Times New Roman" w:cs="Times New Roman"/>
          <w:sz w:val="26"/>
          <w:szCs w:val="26"/>
        </w:rPr>
        <w:t xml:space="preserve">- и водоснабжения населения, водоотведения, утвержденным постановлением Администрации Ненецкого автономного округа от 30.12.2013 № 505-п (с изменениями, внесенными постановлением Администрации Ненецкого автономного округа от </w:t>
      </w:r>
      <w:proofErr w:type="gramStart"/>
      <w:r w:rsidRPr="00186AC8">
        <w:rPr>
          <w:rFonts w:ascii="Times New Roman" w:hAnsi="Times New Roman" w:cs="Times New Roman"/>
          <w:sz w:val="26"/>
          <w:szCs w:val="26"/>
        </w:rPr>
        <w:t xml:space="preserve">27.04.2016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86AC8">
        <w:rPr>
          <w:rFonts w:ascii="Times New Roman" w:hAnsi="Times New Roman" w:cs="Times New Roman"/>
          <w:sz w:val="26"/>
          <w:szCs w:val="26"/>
        </w:rPr>
        <w:t xml:space="preserve">№ 133-п), </w:t>
      </w:r>
      <w:hyperlink r:id="rId10" w:history="1">
        <w:r w:rsidRPr="00186AC8">
          <w:rPr>
            <w:rFonts w:ascii="Times New Roman" w:hAnsi="Times New Roman" w:cs="Times New Roman"/>
            <w:sz w:val="26"/>
            <w:szCs w:val="26"/>
          </w:rPr>
          <w:t>пунктом 16.1</w:t>
        </w:r>
      </w:hyperlink>
      <w:r w:rsidRPr="00186AC8">
        <w:rPr>
          <w:rFonts w:ascii="Times New Roman" w:hAnsi="Times New Roman" w:cs="Times New Roman"/>
          <w:sz w:val="26"/>
          <w:szCs w:val="26"/>
        </w:rPr>
        <w:t xml:space="preserve"> решения Совета городского округа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86AC8">
        <w:rPr>
          <w:rFonts w:ascii="Times New Roman" w:hAnsi="Times New Roman" w:cs="Times New Roman"/>
          <w:sz w:val="26"/>
          <w:szCs w:val="26"/>
        </w:rPr>
        <w:t xml:space="preserve">от 24.12.2015 № 176-р "О бюджете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86AC8">
        <w:rPr>
          <w:rFonts w:ascii="Times New Roman" w:hAnsi="Times New Roman" w:cs="Times New Roman"/>
          <w:sz w:val="26"/>
          <w:szCs w:val="26"/>
        </w:rPr>
        <w:t>на 2016 год" (с изменениями, внесенными решением Совета городского округа "Город Нарьян-Мар" от 28.04.2016 № 227-р), муниципальной программой муниципального образования "Городской округ "Город Нарьян-Мар" "</w:t>
      </w:r>
      <w:r w:rsidRPr="00186AC8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</w:t>
      </w:r>
      <w:proofErr w:type="spellStart"/>
      <w:r w:rsidRPr="00186AC8">
        <w:rPr>
          <w:rFonts w:ascii="Times New Roman" w:hAnsi="Times New Roman" w:cs="Times New Roman"/>
          <w:bCs/>
          <w:sz w:val="26"/>
          <w:szCs w:val="26"/>
        </w:rPr>
        <w:t>энергоэффективность</w:t>
      </w:r>
      <w:proofErr w:type="spellEnd"/>
      <w:r w:rsidRPr="00186AC8">
        <w:rPr>
          <w:rFonts w:ascii="Times New Roman" w:hAnsi="Times New Roman" w:cs="Times New Roman"/>
          <w:sz w:val="26"/>
          <w:szCs w:val="26"/>
        </w:rPr>
        <w:t>", утвержденной постановлением Администрации МО "Городской округ "Город Нарьян-Мар" от 12.11.2013 № 2424, Администрация МО "Городской</w:t>
      </w:r>
      <w:proofErr w:type="gramEnd"/>
      <w:r w:rsidRPr="00186AC8">
        <w:rPr>
          <w:rFonts w:ascii="Times New Roman" w:hAnsi="Times New Roman" w:cs="Times New Roman"/>
          <w:sz w:val="26"/>
          <w:szCs w:val="26"/>
        </w:rPr>
        <w:t xml:space="preserve"> округ "Город Нарьян-Мар"</w:t>
      </w:r>
    </w:p>
    <w:p w:rsidR="00186AC8" w:rsidRPr="00186AC8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6AC8" w:rsidRPr="00186AC8" w:rsidRDefault="00186AC8" w:rsidP="00186AC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86AC8">
        <w:rPr>
          <w:b/>
          <w:bCs/>
          <w:sz w:val="26"/>
          <w:szCs w:val="26"/>
        </w:rPr>
        <w:t>П</w:t>
      </w:r>
      <w:proofErr w:type="gramEnd"/>
      <w:r w:rsidRPr="00186AC8">
        <w:rPr>
          <w:b/>
          <w:bCs/>
          <w:sz w:val="26"/>
          <w:szCs w:val="26"/>
        </w:rPr>
        <w:t xml:space="preserve"> О С Т А Н О В Л Я Е Т:</w:t>
      </w:r>
    </w:p>
    <w:p w:rsidR="00186AC8" w:rsidRPr="00186AC8" w:rsidRDefault="00186AC8" w:rsidP="00186AC8">
      <w:pPr>
        <w:ind w:firstLine="709"/>
        <w:jc w:val="center"/>
        <w:rPr>
          <w:sz w:val="26"/>
          <w:szCs w:val="26"/>
        </w:rPr>
      </w:pPr>
    </w:p>
    <w:p w:rsidR="00186AC8" w:rsidRDefault="00186AC8" w:rsidP="00186AC8">
      <w:pPr>
        <w:pStyle w:val="ad"/>
        <w:numPr>
          <w:ilvl w:val="0"/>
          <w:numId w:val="15"/>
        </w:numPr>
        <w:tabs>
          <w:tab w:val="left" w:pos="1134"/>
          <w:tab w:val="left" w:pos="9356"/>
        </w:tabs>
        <w:ind w:left="0" w:firstLine="709"/>
        <w:jc w:val="both"/>
        <w:rPr>
          <w:sz w:val="26"/>
          <w:szCs w:val="26"/>
        </w:rPr>
      </w:pPr>
      <w:r w:rsidRPr="00186AC8">
        <w:rPr>
          <w:sz w:val="26"/>
          <w:szCs w:val="26"/>
        </w:rPr>
        <w:t xml:space="preserve">Утвердить </w:t>
      </w:r>
      <w:hyperlink w:anchor="Par30" w:history="1">
        <w:r w:rsidRPr="00186AC8">
          <w:rPr>
            <w:sz w:val="26"/>
            <w:szCs w:val="26"/>
          </w:rPr>
          <w:t>Порядок</w:t>
        </w:r>
      </w:hyperlink>
      <w:r w:rsidRPr="00186AC8">
        <w:rPr>
          <w:sz w:val="26"/>
          <w:szCs w:val="26"/>
        </w:rPr>
        <w:t xml:space="preserve"> предоставления муниципальной преференции </w:t>
      </w:r>
      <w:proofErr w:type="spellStart"/>
      <w:r w:rsidRPr="00186AC8">
        <w:rPr>
          <w:sz w:val="26"/>
          <w:szCs w:val="26"/>
        </w:rPr>
        <w:t>Нарьян-Марскому</w:t>
      </w:r>
      <w:proofErr w:type="spellEnd"/>
      <w:r w:rsidRPr="00186AC8">
        <w:rPr>
          <w:sz w:val="26"/>
          <w:szCs w:val="26"/>
        </w:rPr>
        <w:t xml:space="preserve"> муниципальному унитарному предприятию объединенных котельных и тепловых сетей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 (Приложение).</w:t>
      </w:r>
    </w:p>
    <w:p w:rsidR="001951AF" w:rsidRPr="00186AC8" w:rsidRDefault="001951AF" w:rsidP="001951AF">
      <w:pPr>
        <w:pStyle w:val="ad"/>
        <w:tabs>
          <w:tab w:val="left" w:pos="1134"/>
          <w:tab w:val="left" w:pos="9356"/>
        </w:tabs>
        <w:ind w:left="709"/>
        <w:jc w:val="both"/>
        <w:rPr>
          <w:sz w:val="26"/>
          <w:szCs w:val="26"/>
        </w:rPr>
      </w:pPr>
    </w:p>
    <w:p w:rsidR="00186AC8" w:rsidRPr="00597ECA" w:rsidRDefault="00186AC8" w:rsidP="00186A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AC8">
        <w:rPr>
          <w:sz w:val="26"/>
          <w:szCs w:val="26"/>
        </w:rPr>
        <w:t>2.</w:t>
      </w:r>
      <w:r w:rsidRPr="00186AC8">
        <w:rPr>
          <w:sz w:val="26"/>
          <w:szCs w:val="26"/>
        </w:rPr>
        <w:tab/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01.01.2016.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1951AF">
          <w:headerReference w:type="default" r:id="rId11"/>
          <w:headerReference w:type="first" r:id="rId12"/>
          <w:type w:val="continuous"/>
          <w:pgSz w:w="11906" w:h="16838" w:code="9"/>
          <w:pgMar w:top="1134" w:right="567" w:bottom="130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86AC8" w:rsidRDefault="00186AC8" w:rsidP="00385307"/>
    <w:p w:rsidR="001951AF" w:rsidRDefault="001951AF" w:rsidP="00385307"/>
    <w:p w:rsidR="001951AF" w:rsidRDefault="001951AF" w:rsidP="00385307"/>
    <w:p w:rsidR="001951AF" w:rsidRDefault="001951AF" w:rsidP="00385307"/>
    <w:p w:rsidR="00186AC8" w:rsidRDefault="00186AC8" w:rsidP="00385307">
      <w:pPr>
        <w:sectPr w:rsidR="00186AC8" w:rsidSect="00075622">
          <w:headerReference w:type="default" r:id="rId13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86AC8" w:rsidRDefault="00186AC8" w:rsidP="00186AC8">
      <w:pPr>
        <w:jc w:val="right"/>
        <w:rPr>
          <w:sz w:val="26"/>
          <w:szCs w:val="26"/>
        </w:rPr>
      </w:pPr>
      <w:r w:rsidRPr="00FB3E51">
        <w:rPr>
          <w:sz w:val="26"/>
          <w:szCs w:val="26"/>
        </w:rPr>
        <w:lastRenderedPageBreak/>
        <w:t>Приложение</w:t>
      </w:r>
    </w:p>
    <w:p w:rsidR="00186AC8" w:rsidRPr="00FB3E51" w:rsidRDefault="00186AC8" w:rsidP="00186AC8">
      <w:pPr>
        <w:jc w:val="right"/>
        <w:rPr>
          <w:sz w:val="26"/>
          <w:szCs w:val="26"/>
        </w:rPr>
      </w:pPr>
    </w:p>
    <w:p w:rsidR="00186AC8" w:rsidRPr="00FB3E51" w:rsidRDefault="00186AC8" w:rsidP="00186A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86AC8" w:rsidRDefault="00186AC8" w:rsidP="00186A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B3E51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МО</w:t>
      </w:r>
    </w:p>
    <w:p w:rsidR="00186AC8" w:rsidRPr="00FB3E51" w:rsidRDefault="00186AC8" w:rsidP="00186AC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B3E51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FB3E51">
        <w:rPr>
          <w:sz w:val="26"/>
          <w:szCs w:val="26"/>
        </w:rPr>
        <w:t>"Город Нарьян-Мар"</w:t>
      </w:r>
    </w:p>
    <w:p w:rsidR="00186AC8" w:rsidRPr="00FB3E51" w:rsidRDefault="00186AC8" w:rsidP="00186AC8">
      <w:pPr>
        <w:jc w:val="right"/>
        <w:rPr>
          <w:sz w:val="26"/>
          <w:szCs w:val="26"/>
        </w:rPr>
      </w:pPr>
      <w:r w:rsidRPr="00FB3E51">
        <w:rPr>
          <w:sz w:val="26"/>
          <w:szCs w:val="26"/>
        </w:rPr>
        <w:t xml:space="preserve">от </w:t>
      </w:r>
      <w:r>
        <w:rPr>
          <w:sz w:val="26"/>
          <w:szCs w:val="26"/>
        </w:rPr>
        <w:t>03.06.2016 № 630</w:t>
      </w:r>
    </w:p>
    <w:p w:rsidR="00186AC8" w:rsidRPr="00FB3E51" w:rsidRDefault="00186AC8" w:rsidP="00186AC8">
      <w:pPr>
        <w:jc w:val="right"/>
        <w:rPr>
          <w:sz w:val="26"/>
          <w:szCs w:val="26"/>
        </w:rPr>
      </w:pPr>
    </w:p>
    <w:p w:rsidR="00186AC8" w:rsidRDefault="00186AC8" w:rsidP="00186AC8">
      <w:pPr>
        <w:jc w:val="center"/>
        <w:rPr>
          <w:color w:val="000000" w:themeColor="text1"/>
          <w:sz w:val="26"/>
          <w:szCs w:val="26"/>
        </w:rPr>
      </w:pPr>
    </w:p>
    <w:p w:rsidR="00186AC8" w:rsidRPr="007E7698" w:rsidRDefault="00186AC8" w:rsidP="00186AC8">
      <w:pPr>
        <w:jc w:val="center"/>
        <w:rPr>
          <w:color w:val="000000" w:themeColor="text1"/>
          <w:sz w:val="26"/>
          <w:szCs w:val="26"/>
        </w:rPr>
      </w:pPr>
      <w:r w:rsidRPr="007E7698">
        <w:rPr>
          <w:color w:val="000000" w:themeColor="text1"/>
          <w:sz w:val="26"/>
          <w:szCs w:val="26"/>
        </w:rPr>
        <w:t>ПОРЯДОК</w:t>
      </w:r>
    </w:p>
    <w:p w:rsidR="00186AC8" w:rsidRDefault="00186AC8" w:rsidP="00186AC8">
      <w:pPr>
        <w:jc w:val="center"/>
        <w:rPr>
          <w:sz w:val="26"/>
          <w:szCs w:val="26"/>
        </w:rPr>
      </w:pPr>
      <w:r w:rsidRPr="00597ECA">
        <w:rPr>
          <w:sz w:val="26"/>
          <w:szCs w:val="26"/>
        </w:rPr>
        <w:t xml:space="preserve">ПРЕДОСТАВЛЕНИЯ МУНИЦИПАЛЬНОЙ ПРЕФЕРЕНЦИИ НАРЬЯН-МАРСКОМУ МУНИЦИПАЛЬНОМУ УНИТАРНОМУ ПРЕДПРИЯТИЮ ОБЪЕДИНЕННЫХ КОТЕЛЬНЫХ И ТЕПЛОВЫХ СЕТЕЙ В ВИДЕ СУБСИДИИ </w:t>
      </w:r>
      <w:r>
        <w:rPr>
          <w:sz w:val="26"/>
          <w:szCs w:val="26"/>
        </w:rPr>
        <w:t xml:space="preserve">  </w:t>
      </w:r>
      <w:r w:rsidRPr="00597ECA">
        <w:rPr>
          <w:sz w:val="26"/>
          <w:szCs w:val="26"/>
        </w:rPr>
        <w:t>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</w:t>
      </w:r>
    </w:p>
    <w:p w:rsidR="00186AC8" w:rsidRPr="00FB3E51" w:rsidRDefault="00186AC8" w:rsidP="00186AC8">
      <w:pPr>
        <w:ind w:firstLine="709"/>
        <w:jc w:val="both"/>
        <w:rPr>
          <w:sz w:val="26"/>
          <w:szCs w:val="26"/>
        </w:rPr>
      </w:pPr>
    </w:p>
    <w:p w:rsidR="00186AC8" w:rsidRPr="00E44AE7" w:rsidRDefault="00186AC8" w:rsidP="00186AC8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B91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порядок предоставления муниципальной преференции </w:t>
      </w:r>
      <w:proofErr w:type="spellStart"/>
      <w:r w:rsidRPr="002B6B91">
        <w:rPr>
          <w:rFonts w:ascii="Times New Roman" w:hAnsi="Times New Roman" w:cs="Times New Roman"/>
          <w:sz w:val="26"/>
          <w:szCs w:val="26"/>
        </w:rPr>
        <w:t>Нарьян-Марскому</w:t>
      </w:r>
      <w:proofErr w:type="spellEnd"/>
      <w:r w:rsidRPr="002B6B91">
        <w:rPr>
          <w:rFonts w:ascii="Times New Roman" w:hAnsi="Times New Roman" w:cs="Times New Roman"/>
          <w:sz w:val="26"/>
          <w:szCs w:val="26"/>
        </w:rPr>
        <w:t xml:space="preserve"> муниципальному унитарному </w:t>
      </w:r>
      <w:r w:rsidRPr="00EE009D">
        <w:rPr>
          <w:rFonts w:ascii="Times New Roman" w:hAnsi="Times New Roman" w:cs="Times New Roman"/>
          <w:sz w:val="26"/>
          <w:szCs w:val="26"/>
        </w:rPr>
        <w:t xml:space="preserve">предприятию объединенных котельных и тепловых сетей (далее – получатель преференции) </w:t>
      </w:r>
      <w:r w:rsidRPr="00E44AE7">
        <w:rPr>
          <w:rFonts w:ascii="Times New Roman" w:hAnsi="Times New Roman" w:cs="Times New Roman"/>
          <w:sz w:val="26"/>
          <w:szCs w:val="26"/>
        </w:rPr>
        <w:t>на подготовку объектов коммунальной инфраструктуры к осенне-зимнему периоду в виде субсидии (далее – муниципальной преференции), а также порядок взаимодействия главного распорядителя бюджетных сре</w:t>
      </w:r>
      <w:proofErr w:type="gramStart"/>
      <w:r w:rsidRPr="00E44AE7">
        <w:rPr>
          <w:rFonts w:ascii="Times New Roman" w:hAnsi="Times New Roman" w:cs="Times New Roman"/>
          <w:sz w:val="26"/>
          <w:szCs w:val="26"/>
        </w:rPr>
        <w:t xml:space="preserve">дств </w:t>
      </w:r>
      <w:r w:rsidR="00252F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44AE7">
        <w:rPr>
          <w:rFonts w:ascii="Times New Roman" w:hAnsi="Times New Roman" w:cs="Times New Roman"/>
          <w:sz w:val="26"/>
          <w:szCs w:val="26"/>
        </w:rPr>
        <w:t>с п</w:t>
      </w:r>
      <w:proofErr w:type="gramEnd"/>
      <w:r w:rsidRPr="00E44AE7">
        <w:rPr>
          <w:rFonts w:ascii="Times New Roman" w:hAnsi="Times New Roman" w:cs="Times New Roman"/>
          <w:sz w:val="26"/>
          <w:szCs w:val="26"/>
        </w:rPr>
        <w:t xml:space="preserve">олучателем муниципальной преференции; порядок возврата муниципальной преференции в бюджет муниципального образования "Городской </w:t>
      </w:r>
      <w:r w:rsidRPr="00252FA5">
        <w:rPr>
          <w:rFonts w:ascii="Times New Roman" w:hAnsi="Times New Roman" w:cs="Times New Roman"/>
          <w:sz w:val="26"/>
          <w:szCs w:val="26"/>
        </w:rPr>
        <w:t>округ "Город Нарьян-Мар"</w:t>
      </w:r>
      <w:r w:rsidRPr="00E44AE7">
        <w:rPr>
          <w:rFonts w:ascii="Times New Roman" w:hAnsi="Times New Roman" w:cs="Times New Roman"/>
          <w:sz w:val="26"/>
          <w:szCs w:val="26"/>
        </w:rPr>
        <w:t xml:space="preserve"> в случае нарушения условий, установленных при ее предоставлении; порядок возврата в текущем финансовом году получателем муниципальной преференции остатков муниципальной преференции, не использованных </w:t>
      </w:r>
      <w:r w:rsidR="00252FA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44AE7">
        <w:rPr>
          <w:rFonts w:ascii="Times New Roman" w:hAnsi="Times New Roman" w:cs="Times New Roman"/>
          <w:sz w:val="26"/>
          <w:szCs w:val="26"/>
        </w:rPr>
        <w:t xml:space="preserve">в отчетном финансовом году, в случаях, предусмотренных договорами (соглашениями) о предоставлении муниципальной преференции; положение </w:t>
      </w:r>
      <w:r w:rsidR="00252FA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44AE7">
        <w:rPr>
          <w:rFonts w:ascii="Times New Roman" w:hAnsi="Times New Roman" w:cs="Times New Roman"/>
          <w:sz w:val="26"/>
          <w:szCs w:val="26"/>
        </w:rPr>
        <w:t>об обязательной проверке главным распорядителем бюджетных средств, предоставляющим муниципальную преференцию, органом финансового контроля соблюдения условий, целей и порядка предоставления муниципальной преференции ее получателем.</w:t>
      </w:r>
    </w:p>
    <w:p w:rsidR="00186AC8" w:rsidRPr="00E44AE7" w:rsidRDefault="00186AC8" w:rsidP="00186A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E44A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E44AE7">
          <w:rPr>
            <w:rFonts w:ascii="Times New Roman" w:hAnsi="Times New Roman" w:cs="Times New Roman"/>
            <w:sz w:val="26"/>
            <w:szCs w:val="26"/>
          </w:rPr>
          <w:t>пунктом 1 части 1</w:t>
        </w:r>
      </w:hyperlink>
      <w:r w:rsidRPr="00E44AE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E44AE7">
          <w:rPr>
            <w:rFonts w:ascii="Times New Roman" w:hAnsi="Times New Roman" w:cs="Times New Roman"/>
            <w:sz w:val="26"/>
            <w:szCs w:val="26"/>
          </w:rPr>
          <w:t>пунктом 1 части 3 статьи 19</w:t>
        </w:r>
      </w:hyperlink>
      <w:r w:rsidRPr="00E44AE7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"О защите конкуренции" муниципальная преференция предоставляется в целях обеспечения жизнедеятельности населения муниципального образования "Городской округ "Город Нарьян-Мар".</w:t>
      </w:r>
    </w:p>
    <w:p w:rsidR="00186AC8" w:rsidRPr="00E44AE7" w:rsidRDefault="00186AC8" w:rsidP="00186A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44AE7">
        <w:rPr>
          <w:rFonts w:ascii="Times New Roman" w:hAnsi="Times New Roman" w:cs="Times New Roman"/>
          <w:sz w:val="26"/>
          <w:szCs w:val="26"/>
        </w:rPr>
        <w:t>Предоставление муниципальной преференции в виде субсидии осуществляется Управлением строительства, ЖКХ и градостроительной деятельности Администрации МО "Городской округ "Город Нарьян-Мар" (далее – главный распорядитель) на безвозмездной и безвозвратной основе в пределах средств, предусмотренных решением Совета городского округа "Город Нарьян-Мар" от 24.12.2015 № 176-р "О бюджете МО "Городской округ "Город Нарьян-Мар" на 2016 год" (далее – Решение).</w:t>
      </w:r>
      <w:proofErr w:type="gramEnd"/>
    </w:p>
    <w:p w:rsidR="00186AC8" w:rsidRPr="00E44AE7" w:rsidRDefault="00186AC8" w:rsidP="00186A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E44AE7">
        <w:rPr>
          <w:rFonts w:ascii="Times New Roman" w:hAnsi="Times New Roman" w:cs="Times New Roman"/>
          <w:sz w:val="26"/>
          <w:szCs w:val="26"/>
        </w:rPr>
        <w:t>Муниципальная преференция в виде субсидии предоставляется в целях финансового возмещения 99 процентов понесенных получателем преференции затрат, возникающих при проведении мероприятий по подготовке объектов коммунальной инфраструктуры к осенне-зимнему периоду (далее – мероприятия), но не более общего размера субсидии, определенной Решением.</w:t>
      </w:r>
    </w:p>
    <w:p w:rsidR="00186AC8" w:rsidRPr="00E44AE7" w:rsidRDefault="00186AC8" w:rsidP="00186AC8">
      <w:pPr>
        <w:ind w:firstLine="709"/>
        <w:jc w:val="both"/>
        <w:rPr>
          <w:spacing w:val="-1"/>
          <w:sz w:val="26"/>
          <w:szCs w:val="26"/>
        </w:rPr>
      </w:pPr>
      <w:r w:rsidRPr="00E44AE7">
        <w:rPr>
          <w:sz w:val="26"/>
          <w:szCs w:val="26"/>
        </w:rPr>
        <w:t xml:space="preserve">Получатель преференции обязуется 1 процент понесенных затрат </w:t>
      </w:r>
      <w:r>
        <w:rPr>
          <w:sz w:val="26"/>
          <w:szCs w:val="26"/>
        </w:rPr>
        <w:t xml:space="preserve">                            </w:t>
      </w:r>
      <w:r w:rsidRPr="00E44AE7">
        <w:rPr>
          <w:sz w:val="26"/>
          <w:szCs w:val="26"/>
        </w:rPr>
        <w:t xml:space="preserve">при проведении мероприятий </w:t>
      </w:r>
      <w:r w:rsidRPr="00E44AE7">
        <w:rPr>
          <w:spacing w:val="-1"/>
          <w:sz w:val="26"/>
          <w:szCs w:val="26"/>
        </w:rPr>
        <w:t xml:space="preserve">предусмотреть за счет собственных средств. </w:t>
      </w:r>
    </w:p>
    <w:p w:rsidR="00186AC8" w:rsidRPr="00E44AE7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AE7">
        <w:rPr>
          <w:rFonts w:ascii="Times New Roman" w:hAnsi="Times New Roman" w:cs="Times New Roman"/>
          <w:sz w:val="26"/>
          <w:szCs w:val="26"/>
        </w:rPr>
        <w:t xml:space="preserve">Затраты получателя преференции на реализацию мероприятий, понесенные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44AE7">
        <w:rPr>
          <w:rFonts w:ascii="Times New Roman" w:hAnsi="Times New Roman" w:cs="Times New Roman"/>
          <w:sz w:val="26"/>
          <w:szCs w:val="26"/>
        </w:rPr>
        <w:t xml:space="preserve">в размере большем, чем предусмотрено </w:t>
      </w:r>
      <w:hyperlink w:anchor="P45" w:history="1">
        <w:r w:rsidRPr="00E44AE7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E44AE7">
        <w:rPr>
          <w:rFonts w:ascii="Times New Roman" w:hAnsi="Times New Roman" w:cs="Times New Roman"/>
          <w:sz w:val="26"/>
          <w:szCs w:val="26"/>
        </w:rPr>
        <w:t xml:space="preserve"> настоящего пункта, возмещению не подлежат.</w:t>
      </w:r>
      <w:bookmarkStart w:id="3" w:name="P47"/>
      <w:bookmarkEnd w:id="3"/>
    </w:p>
    <w:p w:rsidR="00186AC8" w:rsidRPr="00DD5256" w:rsidRDefault="00186AC8" w:rsidP="00186A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Муниципальная преференция предоставляется в виде субсидии в целях финансового обеспечения затрат получателя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на реализацию мероприяти</w:t>
      </w:r>
      <w:r w:rsidRPr="00186AC8">
        <w:rPr>
          <w:rFonts w:ascii="Times New Roman" w:hAnsi="Times New Roman" w:cs="Times New Roman"/>
          <w:sz w:val="26"/>
          <w:szCs w:val="26"/>
        </w:rPr>
        <w:t>й</w:t>
      </w:r>
      <w:r w:rsidRPr="00DD5256">
        <w:rPr>
          <w:rFonts w:ascii="Times New Roman" w:hAnsi="Times New Roman" w:cs="Times New Roman"/>
          <w:sz w:val="26"/>
          <w:szCs w:val="26"/>
        </w:rPr>
        <w:t xml:space="preserve"> в пределах, установленных </w:t>
      </w:r>
      <w:hyperlink w:anchor="P45" w:history="1">
        <w:r w:rsidRPr="00DD5256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DD525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86AC8" w:rsidRPr="00DD5256" w:rsidRDefault="00186AC8" w:rsidP="00186A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5256">
        <w:rPr>
          <w:rFonts w:ascii="Times New Roman" w:hAnsi="Times New Roman" w:cs="Times New Roman"/>
          <w:sz w:val="26"/>
          <w:szCs w:val="26"/>
        </w:rPr>
        <w:t xml:space="preserve">Для целей настоящего Порядка затраты получателя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D5256">
        <w:rPr>
          <w:rFonts w:ascii="Times New Roman" w:hAnsi="Times New Roman" w:cs="Times New Roman"/>
          <w:sz w:val="26"/>
          <w:szCs w:val="26"/>
        </w:rPr>
        <w:t xml:space="preserve">на осуществление мероприятий по подготовке объектов коммунальной инфраструктуры к осенне-зимнему периоду представляют собой выраженные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D5256">
        <w:rPr>
          <w:rFonts w:ascii="Times New Roman" w:hAnsi="Times New Roman" w:cs="Times New Roman"/>
          <w:sz w:val="26"/>
          <w:szCs w:val="26"/>
        </w:rPr>
        <w:t xml:space="preserve">в </w:t>
      </w:r>
      <w:r w:rsidRPr="002B7237">
        <w:rPr>
          <w:rFonts w:ascii="Times New Roman" w:hAnsi="Times New Roman" w:cs="Times New Roman"/>
          <w:sz w:val="26"/>
          <w:szCs w:val="26"/>
        </w:rPr>
        <w:t>денежной форме расходы на осуществление мероприятий с привлечением физических лиц, индивидуальных предпринимателей, юридических лиц (далее – подрядные организации) в порядке, установленном законодательством РФ, и (или) издержки, понесенные в результате</w:t>
      </w:r>
      <w:r w:rsidRPr="00DD5256">
        <w:rPr>
          <w:rFonts w:ascii="Times New Roman" w:hAnsi="Times New Roman" w:cs="Times New Roman"/>
          <w:sz w:val="26"/>
          <w:szCs w:val="26"/>
        </w:rPr>
        <w:t xml:space="preserve"> реализации мероприятий собственными силами получателя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6AC8" w:rsidRPr="00DD5256" w:rsidRDefault="00186AC8" w:rsidP="00186A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DD52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Муниципальная преференция в виде субсидии предоставляется </w:t>
      </w:r>
      <w:r w:rsidR="006A4B5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D5256">
        <w:rPr>
          <w:rFonts w:ascii="Times New Roman" w:hAnsi="Times New Roman" w:cs="Times New Roman"/>
          <w:sz w:val="26"/>
          <w:szCs w:val="26"/>
        </w:rPr>
        <w:t xml:space="preserve">на основании договора (соглашения), заключаемого между главным распорядителем и получателем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(далее – соглашение). Обязательным условием соглашения является согласие получателя преференции на осуществление главным распорядителем и органами муниципального финансового контроля проверок соблюдения получателем преференции условий, целей и порядка ее предоставления. Получатель преференции обязан представлять главному распорядителю бюджетных средств отчетность об использовании муниципальной преференции в соответствии </w:t>
      </w:r>
      <w:r w:rsidR="006A4B58">
        <w:rPr>
          <w:rFonts w:ascii="Times New Roman" w:hAnsi="Times New Roman" w:cs="Times New Roman"/>
          <w:sz w:val="26"/>
          <w:szCs w:val="26"/>
        </w:rPr>
        <w:t xml:space="preserve"> </w:t>
      </w:r>
      <w:r w:rsidRPr="00DD5256">
        <w:rPr>
          <w:rFonts w:ascii="Times New Roman" w:hAnsi="Times New Roman" w:cs="Times New Roman"/>
          <w:sz w:val="26"/>
          <w:szCs w:val="26"/>
        </w:rPr>
        <w:t>с заключенным соглашением.</w:t>
      </w:r>
    </w:p>
    <w:p w:rsidR="00186AC8" w:rsidRPr="00DD5256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 xml:space="preserve">Для заключения соглашения получатель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представляет главному распорядителю:</w:t>
      </w:r>
    </w:p>
    <w:p w:rsidR="00186AC8" w:rsidRPr="00DD5256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заявление о заключении соглашения с указанием реквизитов </w:t>
      </w:r>
      <w:r>
        <w:rPr>
          <w:rFonts w:ascii="Times New Roman" w:hAnsi="Times New Roman" w:cs="Times New Roman"/>
          <w:sz w:val="26"/>
          <w:szCs w:val="26"/>
        </w:rPr>
        <w:t xml:space="preserve">банковских </w:t>
      </w:r>
      <w:r w:rsidRPr="00DD5256">
        <w:rPr>
          <w:rFonts w:ascii="Times New Roman" w:hAnsi="Times New Roman" w:cs="Times New Roman"/>
          <w:sz w:val="26"/>
          <w:szCs w:val="26"/>
        </w:rPr>
        <w:t>счет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D5256">
        <w:rPr>
          <w:rFonts w:ascii="Times New Roman" w:hAnsi="Times New Roman" w:cs="Times New Roman"/>
          <w:sz w:val="26"/>
          <w:szCs w:val="26"/>
        </w:rPr>
        <w:t>;</w:t>
      </w:r>
    </w:p>
    <w:p w:rsidR="00186AC8" w:rsidRPr="00DD5256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>копии учредительных документов со всеми приложениями, изменениями и дополнениями;</w:t>
      </w:r>
    </w:p>
    <w:p w:rsidR="00186AC8" w:rsidRPr="002B7237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2B7237">
        <w:rPr>
          <w:rFonts w:ascii="Times New Roman" w:hAnsi="Times New Roman" w:cs="Times New Roman"/>
          <w:sz w:val="26"/>
          <w:szCs w:val="26"/>
        </w:rPr>
        <w:t>обоснование размера преференции (сметные расчеты, дефектные ведомости, акты обследования по каждому объекту коммунального хозяйства, проектная документация, коммерческие предложения и т.д.).</w:t>
      </w:r>
    </w:p>
    <w:p w:rsidR="00186AC8" w:rsidRPr="00DD5256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>Копии документов должны быть заверены подписью руководителя</w:t>
      </w:r>
      <w:r w:rsidRPr="00DD5256">
        <w:rPr>
          <w:rFonts w:ascii="Times New Roman" w:hAnsi="Times New Roman" w:cs="Times New Roman"/>
          <w:sz w:val="26"/>
          <w:szCs w:val="26"/>
        </w:rPr>
        <w:t xml:space="preserve"> и печатью получателя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>.</w:t>
      </w:r>
    </w:p>
    <w:p w:rsidR="00186AC8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 xml:space="preserve">Главный распорядитель в течение 5 рабочих дней осуществляет проверку документов, при отсутствии замечаний готовит проект соглашения и направляет его на согласование в правовое управление Администрации МО "Городской округ "Город Нарьян-Мар" (далее </w:t>
      </w:r>
      <w:r w:rsidR="006A4B58">
        <w:rPr>
          <w:rFonts w:ascii="Times New Roman" w:hAnsi="Times New Roman" w:cs="Times New Roman"/>
          <w:sz w:val="26"/>
          <w:szCs w:val="26"/>
        </w:rPr>
        <w:t>–</w:t>
      </w:r>
      <w:r w:rsidRPr="00DD5256">
        <w:rPr>
          <w:rFonts w:ascii="Times New Roman" w:hAnsi="Times New Roman" w:cs="Times New Roman"/>
          <w:sz w:val="26"/>
          <w:szCs w:val="26"/>
        </w:rPr>
        <w:t xml:space="preserve"> Правовое управление). В течение 3 рабочих дней Правовое управление рассматривает проект соглашения и возвращает главному распорядителю.</w:t>
      </w:r>
    </w:p>
    <w:p w:rsidR="00186AC8" w:rsidRPr="00206090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090">
        <w:rPr>
          <w:rFonts w:ascii="Times New Roman" w:hAnsi="Times New Roman" w:cs="Times New Roman"/>
          <w:sz w:val="26"/>
          <w:szCs w:val="26"/>
        </w:rPr>
        <w:t>Главный распорядитель отказывает в заключени</w:t>
      </w:r>
      <w:proofErr w:type="gramStart"/>
      <w:r w:rsidRPr="0020609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06090">
        <w:rPr>
          <w:rFonts w:ascii="Times New Roman" w:hAnsi="Times New Roman" w:cs="Times New Roman"/>
          <w:sz w:val="26"/>
          <w:szCs w:val="26"/>
        </w:rPr>
        <w:t xml:space="preserve"> соглашения в следующих случаях:</w:t>
      </w:r>
    </w:p>
    <w:p w:rsidR="00186AC8" w:rsidRPr="00206090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7B49DF">
        <w:rPr>
          <w:rFonts w:ascii="Times New Roman" w:hAnsi="Times New Roman" w:cs="Times New Roman"/>
          <w:sz w:val="26"/>
          <w:szCs w:val="26"/>
        </w:rPr>
        <w:t xml:space="preserve">нарушения получателем преференции условия, указанного в </w:t>
      </w:r>
      <w:hyperlink w:anchor="P44" w:history="1">
        <w:r w:rsidRPr="007B49DF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B49D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86AC8" w:rsidRPr="00206090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0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206090">
        <w:rPr>
          <w:rFonts w:ascii="Times New Roman" w:hAnsi="Times New Roman" w:cs="Times New Roman"/>
          <w:sz w:val="26"/>
          <w:szCs w:val="26"/>
        </w:rPr>
        <w:t>представлени</w:t>
      </w:r>
      <w:r w:rsidR="006A4B58">
        <w:rPr>
          <w:rFonts w:ascii="Times New Roman" w:hAnsi="Times New Roman" w:cs="Times New Roman"/>
          <w:sz w:val="26"/>
          <w:szCs w:val="26"/>
        </w:rPr>
        <w:t>я</w:t>
      </w:r>
      <w:r w:rsidRPr="00206090">
        <w:rPr>
          <w:rFonts w:ascii="Times New Roman" w:hAnsi="Times New Roman" w:cs="Times New Roman"/>
          <w:sz w:val="26"/>
          <w:szCs w:val="26"/>
        </w:rPr>
        <w:t xml:space="preserve"> не в полном объеме получателем преференции документов, указанных в </w:t>
      </w:r>
      <w:hyperlink w:anchor="P66" w:history="1">
        <w:r w:rsidRPr="00206090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206090">
        <w:rPr>
          <w:rFonts w:ascii="Times New Roman" w:hAnsi="Times New Roman" w:cs="Times New Roman"/>
          <w:sz w:val="26"/>
          <w:szCs w:val="26"/>
        </w:rPr>
        <w:t xml:space="preserve"> настоящего Порядка, или недостоверность сведений, содержащихся в них.</w:t>
      </w:r>
    </w:p>
    <w:p w:rsidR="00186AC8" w:rsidRPr="00206090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"/>
      <w:bookmarkStart w:id="6" w:name="P59"/>
      <w:bookmarkEnd w:id="5"/>
      <w:bookmarkEnd w:id="6"/>
      <w:r w:rsidRPr="002060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206090">
        <w:rPr>
          <w:rFonts w:ascii="Times New Roman" w:hAnsi="Times New Roman" w:cs="Times New Roman"/>
          <w:sz w:val="26"/>
          <w:szCs w:val="26"/>
        </w:rPr>
        <w:t>Для получения муниципальной преференции в целях финансового обеспечения затрат получатель преференции по мере выполнения работ представляет главному распорядителю:</w:t>
      </w:r>
    </w:p>
    <w:p w:rsidR="00186AC8" w:rsidRPr="00206090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090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103" w:history="1">
        <w:r w:rsidRPr="0020609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06090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преференции согласно Приложению № 1 к настоящему Порядку; </w:t>
      </w:r>
    </w:p>
    <w:p w:rsidR="00186AC8" w:rsidRPr="00206090" w:rsidRDefault="00186AC8" w:rsidP="006A4B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206090">
        <w:rPr>
          <w:sz w:val="26"/>
          <w:szCs w:val="26"/>
        </w:rPr>
        <w:t>расчет размера предоставляемой муниципальной преференции согласно Приложению № 2 к настоящ</w:t>
      </w:r>
      <w:r w:rsidR="006A4B58">
        <w:rPr>
          <w:sz w:val="26"/>
          <w:szCs w:val="26"/>
        </w:rPr>
        <w:t>ему Порядку</w:t>
      </w:r>
      <w:r w:rsidRPr="00206090">
        <w:rPr>
          <w:sz w:val="26"/>
          <w:szCs w:val="26"/>
        </w:rPr>
        <w:t xml:space="preserve">; </w:t>
      </w:r>
    </w:p>
    <w:p w:rsidR="00186AC8" w:rsidRPr="00DD5256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4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Pr="00DD525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копию </w:t>
      </w:r>
      <w:hyperlink r:id="rId16" w:history="1">
        <w:proofErr w:type="gramStart"/>
        <w:r w:rsidRPr="00DD5256">
          <w:rPr>
            <w:rFonts w:ascii="Times New Roman" w:hAnsi="Times New Roman" w:cs="Times New Roman"/>
            <w:sz w:val="26"/>
            <w:szCs w:val="26"/>
          </w:rPr>
          <w:t>акт</w:t>
        </w:r>
        <w:proofErr w:type="gramEnd"/>
      </w:hyperlink>
      <w:r w:rsidRPr="00DD5256">
        <w:rPr>
          <w:rFonts w:ascii="Times New Roman" w:hAnsi="Times New Roman" w:cs="Times New Roman"/>
          <w:sz w:val="26"/>
          <w:szCs w:val="26"/>
        </w:rPr>
        <w:t xml:space="preserve">а о приеме-сдаче отремонтированных объектов основных средств (форма ОС-3), подписанного комиссией, утвержденной получателем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>, с наличием в ее составе представителя Управления строительства, ЖКХ и градостроительной деятельности Администрации МО "Городской округ "Город Нарьян-Мар";</w:t>
      </w:r>
    </w:p>
    <w:p w:rsidR="00186AC8" w:rsidRPr="00DD5256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>в случае привлеч</w:t>
      </w:r>
      <w:r>
        <w:rPr>
          <w:rFonts w:ascii="Times New Roman" w:hAnsi="Times New Roman" w:cs="Times New Roman"/>
          <w:sz w:val="26"/>
          <w:szCs w:val="26"/>
        </w:rPr>
        <w:t>ения подрядной организации пред</w:t>
      </w:r>
      <w:r w:rsidRPr="00DD5256">
        <w:rPr>
          <w:rFonts w:ascii="Times New Roman" w:hAnsi="Times New Roman" w:cs="Times New Roman"/>
          <w:sz w:val="26"/>
          <w:szCs w:val="26"/>
        </w:rPr>
        <w:t>ставляются</w:t>
      </w:r>
      <w:r>
        <w:rPr>
          <w:rFonts w:ascii="Times New Roman" w:hAnsi="Times New Roman" w:cs="Times New Roman"/>
          <w:sz w:val="26"/>
          <w:szCs w:val="26"/>
        </w:rPr>
        <w:t xml:space="preserve"> в двух экземплярах</w:t>
      </w:r>
      <w:r w:rsidRPr="00DD5256">
        <w:rPr>
          <w:rFonts w:ascii="Times New Roman" w:hAnsi="Times New Roman" w:cs="Times New Roman"/>
          <w:sz w:val="26"/>
          <w:szCs w:val="26"/>
        </w:rPr>
        <w:t>: копи</w:t>
      </w:r>
      <w:r w:rsidR="00252FA5">
        <w:rPr>
          <w:rFonts w:ascii="Times New Roman" w:hAnsi="Times New Roman" w:cs="Times New Roman"/>
          <w:sz w:val="26"/>
          <w:szCs w:val="26"/>
        </w:rPr>
        <w:t>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договора (контракта) подряда на проведение ремонтных работ, счет</w:t>
      </w:r>
      <w:r w:rsidR="006A4B58">
        <w:rPr>
          <w:rFonts w:ascii="Times New Roman" w:hAnsi="Times New Roman" w:cs="Times New Roman"/>
          <w:sz w:val="26"/>
          <w:szCs w:val="26"/>
        </w:rPr>
        <w:t>а</w:t>
      </w:r>
      <w:r w:rsidRPr="00DD5256">
        <w:rPr>
          <w:rFonts w:ascii="Times New Roman" w:hAnsi="Times New Roman" w:cs="Times New Roman"/>
          <w:sz w:val="26"/>
          <w:szCs w:val="26"/>
        </w:rPr>
        <w:t xml:space="preserve">-фактуры, </w:t>
      </w:r>
      <w:hyperlink r:id="rId17" w:history="1">
        <w:r w:rsidRPr="00DD5256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252FA5">
        <w:rPr>
          <w:rFonts w:ascii="Times New Roman" w:hAnsi="Times New Roman" w:cs="Times New Roman"/>
          <w:sz w:val="26"/>
          <w:szCs w:val="26"/>
        </w:rPr>
        <w:t>а</w:t>
      </w:r>
      <w:r w:rsidRPr="00DD5256">
        <w:rPr>
          <w:rFonts w:ascii="Times New Roman" w:hAnsi="Times New Roman" w:cs="Times New Roman"/>
          <w:sz w:val="26"/>
          <w:szCs w:val="26"/>
        </w:rPr>
        <w:t xml:space="preserve"> о приемке выполненных работ (форма № КС-2), </w:t>
      </w:r>
      <w:hyperlink r:id="rId18" w:history="1">
        <w:r w:rsidRPr="00DD5256">
          <w:rPr>
            <w:rFonts w:ascii="Times New Roman" w:hAnsi="Times New Roman" w:cs="Times New Roman"/>
            <w:sz w:val="26"/>
            <w:szCs w:val="26"/>
          </w:rPr>
          <w:t>справки</w:t>
        </w:r>
      </w:hyperlink>
      <w:r w:rsidRPr="00DD5256">
        <w:rPr>
          <w:rFonts w:ascii="Times New Roman" w:hAnsi="Times New Roman" w:cs="Times New Roman"/>
          <w:sz w:val="26"/>
          <w:szCs w:val="26"/>
        </w:rPr>
        <w:t xml:space="preserve"> </w:t>
      </w:r>
      <w:r w:rsidR="00252FA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D5256">
        <w:rPr>
          <w:rFonts w:ascii="Times New Roman" w:hAnsi="Times New Roman" w:cs="Times New Roman"/>
          <w:sz w:val="26"/>
          <w:szCs w:val="26"/>
        </w:rPr>
        <w:t>о стоимости выполненных работ и затрат (форма № КС-3);</w:t>
      </w:r>
    </w:p>
    <w:p w:rsidR="00186AC8" w:rsidRPr="00DD5256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в случае выполнения работ собственными силами получателя </w:t>
      </w:r>
      <w:r>
        <w:rPr>
          <w:rFonts w:ascii="Times New Roman" w:hAnsi="Times New Roman" w:cs="Times New Roman"/>
          <w:sz w:val="26"/>
          <w:szCs w:val="26"/>
        </w:rPr>
        <w:t>преференции пред</w:t>
      </w:r>
      <w:r w:rsidRPr="00DD5256">
        <w:rPr>
          <w:rFonts w:ascii="Times New Roman" w:hAnsi="Times New Roman" w:cs="Times New Roman"/>
          <w:sz w:val="26"/>
          <w:szCs w:val="26"/>
        </w:rPr>
        <w:t xml:space="preserve">ставляются: копия </w:t>
      </w:r>
      <w:hyperlink r:id="rId19" w:history="1">
        <w:r w:rsidRPr="00DD525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DD5256">
        <w:rPr>
          <w:rFonts w:ascii="Times New Roman" w:hAnsi="Times New Roman" w:cs="Times New Roman"/>
          <w:sz w:val="26"/>
          <w:szCs w:val="26"/>
        </w:rPr>
        <w:t>а о расходе материалов в строительстве по форме № М-29, калькуляция затрат с приложением копий первичных документов, подтверждающих фактические расходы (табеля, акты о списании материальных запасов, путевые листы и др.);</w:t>
      </w:r>
    </w:p>
    <w:p w:rsidR="00186AC8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>в случае выполнения мероприятий по поставке (приобретению) специализированной техники, оборудования, материалов предоставляются: копии договора (контракта) поставки товара, счет</w:t>
      </w:r>
      <w:r w:rsidR="006A4B58">
        <w:rPr>
          <w:rFonts w:ascii="Times New Roman" w:hAnsi="Times New Roman" w:cs="Times New Roman"/>
          <w:sz w:val="26"/>
          <w:szCs w:val="26"/>
        </w:rPr>
        <w:t>а</w:t>
      </w:r>
      <w:r w:rsidRPr="00DD5256">
        <w:rPr>
          <w:rFonts w:ascii="Times New Roman" w:hAnsi="Times New Roman" w:cs="Times New Roman"/>
          <w:sz w:val="26"/>
          <w:szCs w:val="26"/>
        </w:rPr>
        <w:t>-фактуры, товарно-транспортной накладной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86AC8" w:rsidRPr="002B7237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2B7237">
        <w:rPr>
          <w:rFonts w:ascii="Times New Roman" w:hAnsi="Times New Roman" w:cs="Times New Roman"/>
          <w:sz w:val="26"/>
          <w:szCs w:val="26"/>
        </w:rPr>
        <w:t xml:space="preserve">копию свидетельства </w:t>
      </w:r>
      <w:proofErr w:type="spellStart"/>
      <w:r w:rsidRPr="002B7237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2B7237">
        <w:rPr>
          <w:rFonts w:ascii="Times New Roman" w:hAnsi="Times New Roman" w:cs="Times New Roman"/>
          <w:sz w:val="26"/>
          <w:szCs w:val="26"/>
        </w:rPr>
        <w:t xml:space="preserve"> организации о допуске </w:t>
      </w:r>
      <w:r w:rsidR="00A1579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B7237">
        <w:rPr>
          <w:rFonts w:ascii="Times New Roman" w:hAnsi="Times New Roman" w:cs="Times New Roman"/>
          <w:sz w:val="26"/>
          <w:szCs w:val="26"/>
        </w:rPr>
        <w:t xml:space="preserve">к работам, которые оказывают влияние на безопасность объектов капитального строительства, выданного получателю преференции, или выданного подрядной организации </w:t>
      </w:r>
      <w:r w:rsidR="006A4B58">
        <w:rPr>
          <w:rFonts w:ascii="Times New Roman" w:hAnsi="Times New Roman" w:cs="Times New Roman"/>
          <w:sz w:val="26"/>
          <w:szCs w:val="26"/>
        </w:rPr>
        <w:t>–</w:t>
      </w:r>
      <w:r w:rsidRPr="002B7237">
        <w:rPr>
          <w:rFonts w:ascii="Times New Roman" w:hAnsi="Times New Roman" w:cs="Times New Roman"/>
          <w:sz w:val="26"/>
          <w:szCs w:val="26"/>
        </w:rPr>
        <w:t xml:space="preserve"> в случае, если работы по мероприятиям выполняются подрядной организацией;</w:t>
      </w:r>
    </w:p>
    <w:p w:rsidR="00186AC8" w:rsidRPr="002B7237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2B7237">
        <w:rPr>
          <w:rFonts w:ascii="Times New Roman" w:hAnsi="Times New Roman" w:cs="Times New Roman"/>
          <w:sz w:val="26"/>
          <w:szCs w:val="26"/>
        </w:rPr>
        <w:t xml:space="preserve">письменное заявление с указанием реквизитов счета, открытого </w:t>
      </w:r>
      <w:r w:rsidR="006A4B5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B7237">
        <w:rPr>
          <w:rFonts w:ascii="Times New Roman" w:hAnsi="Times New Roman" w:cs="Times New Roman"/>
          <w:sz w:val="26"/>
          <w:szCs w:val="26"/>
        </w:rPr>
        <w:t>в кредитной организации.</w:t>
      </w:r>
    </w:p>
    <w:p w:rsidR="00186AC8" w:rsidRPr="002B7237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>Все копии документов должны быть заверены подписью руководителя и печатью получателя преференции.</w:t>
      </w:r>
    </w:p>
    <w:p w:rsidR="00186AC8" w:rsidRPr="002B7237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2B7237">
        <w:rPr>
          <w:rFonts w:ascii="Times New Roman" w:hAnsi="Times New Roman" w:cs="Times New Roman"/>
          <w:sz w:val="26"/>
          <w:szCs w:val="26"/>
        </w:rPr>
        <w:t xml:space="preserve">Главный распорядитель в течение 10 дней с момента поступления документов, указанных в </w:t>
      </w:r>
      <w:hyperlink w:anchor="P68" w:history="1">
        <w:r w:rsidRPr="002B7237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2B7237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 их проверку.</w:t>
      </w:r>
    </w:p>
    <w:p w:rsidR="00186AC8" w:rsidRPr="002B7237" w:rsidRDefault="00186AC8" w:rsidP="006A4B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>При наличии замечаний главный распорядитель возвращает документы получателю преференции с указанием причины возврата.</w:t>
      </w:r>
    </w:p>
    <w:p w:rsidR="00186AC8" w:rsidRPr="002B7237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237">
        <w:rPr>
          <w:rFonts w:ascii="Times New Roman" w:hAnsi="Times New Roman" w:cs="Times New Roman"/>
          <w:sz w:val="26"/>
          <w:szCs w:val="26"/>
        </w:rPr>
        <w:t xml:space="preserve">Главный распорядитель отказывает в предоставлении преференции и возвращает документы получателю преференции </w:t>
      </w:r>
      <w:r w:rsidR="006A4B58">
        <w:rPr>
          <w:rFonts w:ascii="Times New Roman" w:hAnsi="Times New Roman" w:cs="Times New Roman"/>
          <w:sz w:val="26"/>
          <w:szCs w:val="26"/>
        </w:rPr>
        <w:t xml:space="preserve">в </w:t>
      </w:r>
      <w:r w:rsidRPr="002B7237">
        <w:rPr>
          <w:rFonts w:ascii="Times New Roman" w:hAnsi="Times New Roman" w:cs="Times New Roman"/>
          <w:sz w:val="26"/>
          <w:szCs w:val="26"/>
        </w:rPr>
        <w:t>случае:</w:t>
      </w:r>
    </w:p>
    <w:p w:rsidR="00186AC8" w:rsidRPr="002B7237" w:rsidRDefault="00186AC8" w:rsidP="006A4B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B7237">
        <w:rPr>
          <w:rFonts w:ascii="Times New Roman" w:hAnsi="Times New Roman" w:cs="Times New Roman"/>
          <w:sz w:val="26"/>
          <w:szCs w:val="26"/>
        </w:rPr>
        <w:t xml:space="preserve">непредставления или представления не в полном объеме получателем преференции документов, указанных в </w:t>
      </w:r>
      <w:hyperlink w:anchor="P66" w:history="1">
        <w:r w:rsidRPr="002B7237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2B7237">
        <w:rPr>
          <w:rFonts w:ascii="Times New Roman" w:hAnsi="Times New Roman" w:cs="Times New Roman"/>
          <w:sz w:val="26"/>
          <w:szCs w:val="26"/>
        </w:rPr>
        <w:t xml:space="preserve"> настоящего Порядка, и (или) несоответствия их требованиям, установленным в </w:t>
      </w:r>
      <w:hyperlink w:anchor="P66" w:history="1">
        <w:r w:rsidRPr="002B7237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2B723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86AC8" w:rsidRPr="002B7237" w:rsidRDefault="00186AC8" w:rsidP="006A4B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B7237">
        <w:rPr>
          <w:rFonts w:ascii="Times New Roman" w:hAnsi="Times New Roman" w:cs="Times New Roman"/>
          <w:sz w:val="26"/>
          <w:szCs w:val="26"/>
        </w:rPr>
        <w:t>несоответствия наименований проведенных работ и (или) предмета муниципального контракта (договора) мероприятиям, предусмотренных соглашением о предоставлении муниципальной преференции.</w:t>
      </w:r>
    </w:p>
    <w:p w:rsidR="00186AC8" w:rsidRPr="006A4B58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387">
        <w:rPr>
          <w:rFonts w:ascii="Times New Roman" w:hAnsi="Times New Roman" w:cs="Times New Roman"/>
          <w:sz w:val="26"/>
          <w:szCs w:val="26"/>
        </w:rPr>
        <w:t xml:space="preserve">Перечисление муниципальной преференции осуществляется по мере выполнения работ в размере, подтвержденном документами о фактических расходах, в пределах средств, установленных Решением, в соответствии со сводной бюджетной росписью городского бюджета и показателями кассового плана </w:t>
      </w:r>
      <w:r w:rsidR="006A4B5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81387">
        <w:rPr>
          <w:rFonts w:ascii="Times New Roman" w:hAnsi="Times New Roman" w:cs="Times New Roman"/>
          <w:sz w:val="26"/>
          <w:szCs w:val="26"/>
        </w:rPr>
        <w:t>на текущий финансовый год.</w:t>
      </w:r>
    </w:p>
    <w:p w:rsidR="00186AC8" w:rsidRPr="00DD5256" w:rsidRDefault="00186AC8" w:rsidP="0018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 xml:space="preserve">Получатель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направляет поступившие средства </w:t>
      </w:r>
      <w:r w:rsidR="006A4B5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D5256">
        <w:rPr>
          <w:rFonts w:ascii="Times New Roman" w:hAnsi="Times New Roman" w:cs="Times New Roman"/>
          <w:sz w:val="26"/>
          <w:szCs w:val="26"/>
        </w:rPr>
        <w:t>на финансирование мероприятий в соответствии с перечнем мероприятий.</w:t>
      </w:r>
    </w:p>
    <w:p w:rsidR="00186AC8" w:rsidRPr="00DD5256" w:rsidRDefault="00186AC8" w:rsidP="00A157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1"/>
      <w:bookmarkStart w:id="9" w:name="P72"/>
      <w:bookmarkEnd w:id="8"/>
      <w:bookmarkEnd w:id="9"/>
      <w:r w:rsidRPr="00DD525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Главный распорядитель и органы муниципального финансового контроля проводят проверки получателя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муниципальной преференции, а также соблюдения получателями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условий, целей и порядка их предоставления. </w:t>
      </w:r>
    </w:p>
    <w:p w:rsidR="00186AC8" w:rsidRPr="00DD5256" w:rsidRDefault="00186AC8" w:rsidP="00A1579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DD5256">
        <w:rPr>
          <w:rFonts w:ascii="Times New Roman" w:hAnsi="Times New Roman" w:cs="Times New Roman"/>
          <w:sz w:val="26"/>
          <w:szCs w:val="26"/>
        </w:rPr>
        <w:t xml:space="preserve">Получатель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обязуется обеспечить в случаях, предусмотренных бюджетным законодательством Российской Федерации, возврат неиспользованн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85A52">
        <w:rPr>
          <w:rFonts w:ascii="Times New Roman" w:hAnsi="Times New Roman" w:cs="Times New Roman"/>
          <w:sz w:val="26"/>
          <w:szCs w:val="26"/>
        </w:rPr>
        <w:t xml:space="preserve"> </w:t>
      </w:r>
      <w:r w:rsidRPr="00DD5256">
        <w:rPr>
          <w:rFonts w:ascii="Times New Roman" w:hAnsi="Times New Roman" w:cs="Times New Roman"/>
          <w:sz w:val="26"/>
          <w:szCs w:val="26"/>
        </w:rPr>
        <w:t>муниципальной преференции в установленном порядке.</w:t>
      </w:r>
    </w:p>
    <w:p w:rsidR="00186AC8" w:rsidRPr="00DD5256" w:rsidRDefault="00186AC8" w:rsidP="00A1579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DD5256">
        <w:rPr>
          <w:sz w:val="26"/>
          <w:szCs w:val="26"/>
        </w:rPr>
        <w:t>В случае нарушения целевого использования выделенн</w:t>
      </w:r>
      <w:r>
        <w:rPr>
          <w:sz w:val="26"/>
          <w:szCs w:val="26"/>
        </w:rPr>
        <w:t>ой</w:t>
      </w:r>
      <w:r w:rsidRPr="00DD5256">
        <w:rPr>
          <w:sz w:val="26"/>
          <w:szCs w:val="26"/>
        </w:rPr>
        <w:t xml:space="preserve"> муниципальной преференции, условий </w:t>
      </w:r>
      <w:r>
        <w:rPr>
          <w:sz w:val="26"/>
          <w:szCs w:val="26"/>
        </w:rPr>
        <w:t>ее</w:t>
      </w:r>
      <w:r w:rsidRPr="00DD5256">
        <w:rPr>
          <w:sz w:val="26"/>
          <w:szCs w:val="26"/>
        </w:rPr>
        <w:t xml:space="preserve"> предоставления сумма муниципальной преференции подлежит возврату в городской бюджет.</w:t>
      </w:r>
    </w:p>
    <w:p w:rsidR="00186AC8" w:rsidRPr="00DD5256" w:rsidRDefault="00186AC8" w:rsidP="00A157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 xml:space="preserve">Для целей возврата муниципальной преференции главный распорядитель </w:t>
      </w:r>
      <w:r w:rsidR="00A1579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D5256">
        <w:rPr>
          <w:rFonts w:ascii="Times New Roman" w:hAnsi="Times New Roman" w:cs="Times New Roman"/>
          <w:sz w:val="26"/>
          <w:szCs w:val="26"/>
        </w:rPr>
        <w:t xml:space="preserve">в письменном виде направляет получателю </w:t>
      </w:r>
      <w:r>
        <w:rPr>
          <w:rFonts w:ascii="Times New Roman" w:hAnsi="Times New Roman" w:cs="Times New Roman"/>
          <w:sz w:val="26"/>
          <w:szCs w:val="26"/>
        </w:rPr>
        <w:t>преференции</w:t>
      </w:r>
      <w:r w:rsidRPr="00DD5256">
        <w:rPr>
          <w:rFonts w:ascii="Times New Roman" w:hAnsi="Times New Roman" w:cs="Times New Roman"/>
          <w:sz w:val="26"/>
          <w:szCs w:val="26"/>
        </w:rPr>
        <w:t xml:space="preserve"> уведомление с указанием суммы возврата денежных средств.</w:t>
      </w:r>
    </w:p>
    <w:p w:rsidR="00186AC8" w:rsidRPr="00DD5256" w:rsidRDefault="00186AC8" w:rsidP="00A157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 xml:space="preserve">Возврат муниципальной преференции в размере, указанном в уведомлении, </w:t>
      </w:r>
      <w:r w:rsidR="00A1579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D5256">
        <w:rPr>
          <w:rFonts w:ascii="Times New Roman" w:hAnsi="Times New Roman" w:cs="Times New Roman"/>
          <w:sz w:val="26"/>
          <w:szCs w:val="26"/>
        </w:rPr>
        <w:t>в городской бюджет осуществляется в течение</w:t>
      </w:r>
      <w:r w:rsidRPr="00DD52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579C">
        <w:rPr>
          <w:rFonts w:ascii="Times New Roman" w:hAnsi="Times New Roman" w:cs="Times New Roman"/>
          <w:sz w:val="26"/>
          <w:szCs w:val="26"/>
        </w:rPr>
        <w:t>10</w:t>
      </w:r>
      <w:r w:rsidRPr="00DD5256">
        <w:rPr>
          <w:rFonts w:ascii="Times New Roman" w:hAnsi="Times New Roman" w:cs="Times New Roman"/>
          <w:sz w:val="26"/>
          <w:szCs w:val="26"/>
        </w:rPr>
        <w:t xml:space="preserve"> дней со дня получения уведомления.</w:t>
      </w:r>
    </w:p>
    <w:p w:rsidR="00186AC8" w:rsidRDefault="00186AC8" w:rsidP="00A157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256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DD5256">
        <w:rPr>
          <w:rFonts w:ascii="Times New Roman" w:hAnsi="Times New Roman" w:cs="Times New Roman"/>
          <w:sz w:val="26"/>
          <w:szCs w:val="26"/>
        </w:rPr>
        <w:t>невозврате</w:t>
      </w:r>
      <w:proofErr w:type="spellEnd"/>
      <w:r w:rsidRPr="00185A52">
        <w:rPr>
          <w:rFonts w:ascii="Times New Roman" w:hAnsi="Times New Roman" w:cs="Times New Roman"/>
          <w:sz w:val="26"/>
          <w:szCs w:val="26"/>
        </w:rPr>
        <w:t xml:space="preserve"> </w:t>
      </w:r>
      <w:r w:rsidRPr="00DD5256">
        <w:rPr>
          <w:rFonts w:ascii="Times New Roman" w:hAnsi="Times New Roman" w:cs="Times New Roman"/>
          <w:sz w:val="26"/>
          <w:szCs w:val="26"/>
        </w:rPr>
        <w:t>муниципальной преференции главный распорядитель передает документы в Правовое управление для принятия мер по взысканию подлежащих возврату бюджетных сре</w:t>
      </w:r>
      <w:proofErr w:type="gramStart"/>
      <w:r w:rsidRPr="00DD5256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DD5256">
        <w:rPr>
          <w:rFonts w:ascii="Times New Roman" w:hAnsi="Times New Roman" w:cs="Times New Roman"/>
          <w:sz w:val="26"/>
          <w:szCs w:val="26"/>
        </w:rPr>
        <w:t>удебном порядке.</w:t>
      </w:r>
    </w:p>
    <w:p w:rsidR="00186AC8" w:rsidRPr="002B7237" w:rsidRDefault="00186AC8" w:rsidP="00A157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Pr="002B7237">
        <w:rPr>
          <w:rFonts w:eastAsiaTheme="minorHAnsi"/>
          <w:sz w:val="26"/>
          <w:szCs w:val="26"/>
          <w:lang w:eastAsia="en-US"/>
        </w:rPr>
        <w:t>Возврат в текущем финансовом году получателем</w:t>
      </w:r>
      <w:r w:rsidRPr="002B7237">
        <w:rPr>
          <w:sz w:val="26"/>
          <w:szCs w:val="26"/>
        </w:rPr>
        <w:t xml:space="preserve"> преференции</w:t>
      </w:r>
      <w:r w:rsidRPr="002B7237">
        <w:rPr>
          <w:rFonts w:eastAsiaTheme="minorHAnsi"/>
          <w:sz w:val="26"/>
          <w:szCs w:val="26"/>
          <w:lang w:eastAsia="en-US"/>
        </w:rPr>
        <w:t xml:space="preserve"> остатков </w:t>
      </w:r>
      <w:r w:rsidRPr="002B7237">
        <w:rPr>
          <w:sz w:val="26"/>
          <w:szCs w:val="26"/>
        </w:rPr>
        <w:t>муниципальной преференции</w:t>
      </w:r>
      <w:r w:rsidRPr="002B7237">
        <w:rPr>
          <w:rFonts w:eastAsiaTheme="minorHAnsi"/>
          <w:sz w:val="26"/>
          <w:szCs w:val="26"/>
          <w:lang w:eastAsia="en-US"/>
        </w:rPr>
        <w:t>, не использованных в отчетном финансовом году, осуществляется в случаях, предусмотренных соглашением.</w:t>
      </w:r>
    </w:p>
    <w:p w:rsidR="00186AC8" w:rsidRDefault="00186AC8" w:rsidP="00A1579C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p w:rsidR="00186AC8" w:rsidRDefault="00186AC8" w:rsidP="00186AC8">
      <w:pPr>
        <w:ind w:firstLine="709"/>
        <w:jc w:val="right"/>
        <w:rPr>
          <w:sz w:val="26"/>
          <w:szCs w:val="26"/>
        </w:rPr>
      </w:pPr>
    </w:p>
    <w:tbl>
      <w:tblPr>
        <w:tblStyle w:val="af2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186AC8" w:rsidRPr="00E03DB5" w:rsidTr="00A1579C">
        <w:trPr>
          <w:trHeight w:val="2768"/>
        </w:trPr>
        <w:tc>
          <w:tcPr>
            <w:tcW w:w="5634" w:type="dxa"/>
          </w:tcPr>
          <w:p w:rsidR="00186AC8" w:rsidRDefault="00186AC8" w:rsidP="00252FA5">
            <w:pPr>
              <w:jc w:val="right"/>
              <w:rPr>
                <w:sz w:val="26"/>
                <w:szCs w:val="26"/>
              </w:rPr>
            </w:pPr>
            <w:r w:rsidRPr="00E03DB5">
              <w:rPr>
                <w:sz w:val="26"/>
                <w:szCs w:val="26"/>
              </w:rPr>
              <w:t>Приложение № 1</w:t>
            </w:r>
          </w:p>
          <w:p w:rsidR="00186AC8" w:rsidRPr="00E03DB5" w:rsidRDefault="00186AC8" w:rsidP="00252FA5">
            <w:pPr>
              <w:jc w:val="right"/>
              <w:rPr>
                <w:sz w:val="26"/>
                <w:szCs w:val="26"/>
              </w:rPr>
            </w:pPr>
          </w:p>
          <w:p w:rsidR="00186AC8" w:rsidRPr="00E03DB5" w:rsidRDefault="00186AC8" w:rsidP="00252FA5">
            <w:pPr>
              <w:jc w:val="both"/>
              <w:rPr>
                <w:sz w:val="26"/>
                <w:szCs w:val="26"/>
              </w:rPr>
            </w:pPr>
            <w:r w:rsidRPr="00E03DB5">
              <w:rPr>
                <w:sz w:val="26"/>
                <w:szCs w:val="26"/>
              </w:rPr>
              <w:t>к Порядку предоставления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E03DB5">
              <w:rPr>
                <w:sz w:val="26"/>
                <w:szCs w:val="26"/>
              </w:rPr>
              <w:t xml:space="preserve">преференции </w:t>
            </w:r>
            <w:proofErr w:type="spellStart"/>
            <w:r w:rsidRPr="00E03DB5">
              <w:rPr>
                <w:sz w:val="26"/>
                <w:szCs w:val="26"/>
              </w:rPr>
              <w:t>Нарьян-Марскому</w:t>
            </w:r>
            <w:proofErr w:type="spellEnd"/>
            <w:r w:rsidRPr="00E03DB5">
              <w:rPr>
                <w:sz w:val="26"/>
                <w:szCs w:val="26"/>
              </w:rPr>
              <w:t xml:space="preserve"> муниципальному</w:t>
            </w:r>
            <w:r>
              <w:rPr>
                <w:sz w:val="26"/>
                <w:szCs w:val="26"/>
              </w:rPr>
              <w:t xml:space="preserve"> </w:t>
            </w:r>
            <w:r w:rsidRPr="00E03DB5">
              <w:rPr>
                <w:sz w:val="26"/>
                <w:szCs w:val="26"/>
              </w:rPr>
              <w:t>унитарному предприятию объединенных котельных</w:t>
            </w:r>
            <w:r>
              <w:rPr>
                <w:sz w:val="26"/>
                <w:szCs w:val="26"/>
              </w:rPr>
              <w:t xml:space="preserve"> </w:t>
            </w:r>
            <w:r w:rsidRPr="00E03DB5">
              <w:rPr>
                <w:sz w:val="26"/>
                <w:szCs w:val="26"/>
              </w:rPr>
              <w:t xml:space="preserve">и тепловых сетей </w:t>
            </w:r>
            <w:r w:rsidR="00A1579C">
              <w:rPr>
                <w:sz w:val="26"/>
                <w:szCs w:val="26"/>
              </w:rPr>
              <w:t xml:space="preserve">                     </w:t>
            </w:r>
            <w:r w:rsidRPr="00E03DB5">
              <w:rPr>
                <w:sz w:val="26"/>
                <w:szCs w:val="26"/>
              </w:rPr>
              <w:t>в виде субсидии на частичное</w:t>
            </w:r>
            <w:r>
              <w:rPr>
                <w:sz w:val="26"/>
                <w:szCs w:val="26"/>
              </w:rPr>
              <w:t xml:space="preserve"> </w:t>
            </w:r>
            <w:r w:rsidRPr="00E03DB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беспечение (возмещение) затрат, </w:t>
            </w:r>
            <w:r w:rsidRPr="00E03DB5">
              <w:rPr>
                <w:sz w:val="26"/>
                <w:szCs w:val="26"/>
              </w:rPr>
              <w:t xml:space="preserve">возникающих </w:t>
            </w:r>
            <w:r w:rsidR="00A1579C">
              <w:rPr>
                <w:sz w:val="26"/>
                <w:szCs w:val="26"/>
              </w:rPr>
              <w:t xml:space="preserve">                         </w:t>
            </w:r>
            <w:r w:rsidRPr="00E03DB5">
              <w:rPr>
                <w:sz w:val="26"/>
                <w:szCs w:val="26"/>
              </w:rPr>
              <w:t>при проведении мероприятий по подготовке объектов</w:t>
            </w:r>
            <w:r>
              <w:rPr>
                <w:sz w:val="26"/>
                <w:szCs w:val="26"/>
              </w:rPr>
              <w:t xml:space="preserve"> коммунальной </w:t>
            </w:r>
            <w:r w:rsidRPr="00E03DB5">
              <w:rPr>
                <w:sz w:val="26"/>
                <w:szCs w:val="26"/>
              </w:rPr>
              <w:t xml:space="preserve">инфраструктуры </w:t>
            </w:r>
            <w:r w:rsidR="00A1579C">
              <w:rPr>
                <w:sz w:val="26"/>
                <w:szCs w:val="26"/>
              </w:rPr>
              <w:t xml:space="preserve">                       </w:t>
            </w:r>
            <w:r w:rsidRPr="00E03DB5">
              <w:rPr>
                <w:sz w:val="26"/>
                <w:szCs w:val="26"/>
              </w:rPr>
              <w:t>к осенне-зимнему периоду</w:t>
            </w:r>
          </w:p>
        </w:tc>
      </w:tr>
    </w:tbl>
    <w:p w:rsidR="00186AC8" w:rsidRPr="00C06345" w:rsidRDefault="00186AC8" w:rsidP="00186AC8"/>
    <w:p w:rsidR="00186AC8" w:rsidRDefault="00186AC8" w:rsidP="00186AC8">
      <w:pPr>
        <w:jc w:val="right"/>
      </w:pPr>
    </w:p>
    <w:p w:rsidR="00186AC8" w:rsidRDefault="00186AC8" w:rsidP="00186AC8">
      <w:pPr>
        <w:jc w:val="right"/>
      </w:pPr>
      <w:r>
        <w:t>Начальнику Управления строительства, ЖКХ</w:t>
      </w:r>
    </w:p>
    <w:p w:rsidR="00186AC8" w:rsidRDefault="00186AC8" w:rsidP="00186AC8">
      <w:pPr>
        <w:jc w:val="right"/>
      </w:pPr>
      <w:r>
        <w:t xml:space="preserve"> и градостроительной деятельности</w:t>
      </w:r>
      <w:r w:rsidRPr="00987BC2">
        <w:rPr>
          <w:sz w:val="26"/>
          <w:szCs w:val="26"/>
        </w:rPr>
        <w:t xml:space="preserve"> </w:t>
      </w:r>
      <w:r w:rsidRPr="00987BC2">
        <w:t xml:space="preserve">Администрации </w:t>
      </w:r>
    </w:p>
    <w:p w:rsidR="00186AC8" w:rsidRPr="00987BC2" w:rsidRDefault="00A1579C" w:rsidP="00186AC8">
      <w:pPr>
        <w:jc w:val="right"/>
      </w:pPr>
      <w:r>
        <w:t>МО</w:t>
      </w:r>
      <w:r w:rsidR="00186AC8" w:rsidRPr="00987BC2">
        <w:t xml:space="preserve"> </w:t>
      </w:r>
      <w:r>
        <w:t xml:space="preserve">"Городской округ </w:t>
      </w:r>
      <w:r w:rsidR="00186AC8" w:rsidRPr="00987BC2">
        <w:t>"Город Нарьян-Мар"</w:t>
      </w:r>
    </w:p>
    <w:p w:rsidR="00186AC8" w:rsidRPr="00646560" w:rsidRDefault="00186AC8" w:rsidP="00186AC8">
      <w:pPr>
        <w:autoSpaceDE w:val="0"/>
        <w:autoSpaceDN w:val="0"/>
        <w:adjustRightInd w:val="0"/>
        <w:ind w:left="4111"/>
        <w:jc w:val="right"/>
      </w:pPr>
      <w:r w:rsidRPr="00646560">
        <w:t>__________________________________</w:t>
      </w:r>
      <w:r w:rsidRPr="00646560">
        <w:br/>
        <w:t>от ________________________________</w:t>
      </w:r>
    </w:p>
    <w:p w:rsidR="00186AC8" w:rsidRPr="00646560" w:rsidRDefault="00186AC8" w:rsidP="00186AC8">
      <w:pPr>
        <w:autoSpaceDE w:val="0"/>
        <w:autoSpaceDN w:val="0"/>
        <w:adjustRightInd w:val="0"/>
        <w:ind w:left="4111"/>
        <w:jc w:val="right"/>
      </w:pPr>
      <w:r w:rsidRPr="00646560">
        <w:t xml:space="preserve">     (наименование получателя субсидии)</w:t>
      </w:r>
    </w:p>
    <w:p w:rsidR="00186AC8" w:rsidRPr="00C06345" w:rsidRDefault="00186AC8" w:rsidP="00186AC8"/>
    <w:p w:rsidR="00186AC8" w:rsidRPr="00C06345" w:rsidRDefault="00186AC8" w:rsidP="00186AC8">
      <w:pPr>
        <w:jc w:val="center"/>
      </w:pPr>
      <w:r w:rsidRPr="00C06345">
        <w:t>Заявка</w:t>
      </w:r>
    </w:p>
    <w:p w:rsidR="00186AC8" w:rsidRPr="0006404E" w:rsidRDefault="00186AC8" w:rsidP="00186AC8">
      <w:pPr>
        <w:jc w:val="center"/>
      </w:pPr>
      <w:r w:rsidRPr="0006404E">
        <w:t xml:space="preserve">на предоставление муниципальной преференции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    </w:t>
      </w:r>
    </w:p>
    <w:p w:rsidR="00186AC8" w:rsidRPr="0006404E" w:rsidRDefault="00186AC8" w:rsidP="00186AC8">
      <w:pPr>
        <w:jc w:val="center"/>
      </w:pPr>
      <w:r w:rsidRPr="0006404E">
        <w:t xml:space="preserve">           на ____ год</w:t>
      </w:r>
    </w:p>
    <w:p w:rsidR="00186AC8" w:rsidRPr="00C06345" w:rsidRDefault="00186AC8" w:rsidP="00186AC8">
      <w:pPr>
        <w:jc w:val="center"/>
      </w:pPr>
    </w:p>
    <w:p w:rsidR="00186AC8" w:rsidRPr="00C06345" w:rsidRDefault="00186AC8" w:rsidP="00186AC8">
      <w:pPr>
        <w:jc w:val="center"/>
      </w:pPr>
      <w:r w:rsidRPr="00C06345">
        <w:t xml:space="preserve">Основание: Соглашение </w:t>
      </w:r>
      <w:proofErr w:type="gramStart"/>
      <w:r>
        <w:t>от</w:t>
      </w:r>
      <w:proofErr w:type="gramEnd"/>
      <w:r>
        <w:t xml:space="preserve"> __________ №</w:t>
      </w:r>
      <w:r w:rsidRPr="00C06345">
        <w:t xml:space="preserve"> _____</w:t>
      </w:r>
    </w:p>
    <w:p w:rsidR="00186AC8" w:rsidRPr="00C06345" w:rsidRDefault="00186AC8" w:rsidP="00186AC8"/>
    <w:p w:rsidR="00186AC8" w:rsidRPr="00C06345" w:rsidRDefault="00186AC8" w:rsidP="00186AC8"/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16"/>
        <w:gridCol w:w="1560"/>
        <w:gridCol w:w="3444"/>
      </w:tblGrid>
      <w:tr w:rsidR="00186AC8" w:rsidRPr="00C06345" w:rsidTr="00252FA5">
        <w:trPr>
          <w:trHeight w:val="591"/>
          <w:tblCellSpacing w:w="5" w:type="nil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C06345" w:rsidRDefault="00186AC8" w:rsidP="00252FA5">
            <w:r w:rsidRPr="00C06345">
              <w:t>Наименование мероприятия (объекты)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C06345" w:rsidRDefault="00186AC8" w:rsidP="00252FA5">
            <w:r w:rsidRPr="00C06345">
              <w:t xml:space="preserve"> Сумма, руб.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C06345" w:rsidRDefault="00186AC8" w:rsidP="00252FA5">
            <w:r w:rsidRPr="00C06345">
              <w:t xml:space="preserve">Примечание </w:t>
            </w:r>
          </w:p>
        </w:tc>
      </w:tr>
      <w:tr w:rsidR="00186AC8" w:rsidRPr="00C06345" w:rsidTr="00252FA5">
        <w:trPr>
          <w:tblCellSpacing w:w="5" w:type="nil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C06345" w:rsidRDefault="00186AC8" w:rsidP="00252F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C06345" w:rsidRDefault="00186AC8" w:rsidP="00252FA5">
            <w:pPr>
              <w:jc w:val="center"/>
              <w:rPr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C06345" w:rsidRDefault="00186AC8" w:rsidP="00252FA5"/>
        </w:tc>
      </w:tr>
    </w:tbl>
    <w:p w:rsidR="00186AC8" w:rsidRPr="00C06345" w:rsidRDefault="00186AC8" w:rsidP="00186AC8"/>
    <w:p w:rsidR="00186AC8" w:rsidRPr="00C06345" w:rsidRDefault="00186AC8" w:rsidP="00186AC8"/>
    <w:p w:rsidR="00186AC8" w:rsidRPr="00C06345" w:rsidRDefault="00186AC8" w:rsidP="00186AC8">
      <w:r w:rsidRPr="00C06345">
        <w:t>Руководитель _______________ ___________________________</w:t>
      </w:r>
    </w:p>
    <w:p w:rsidR="00186AC8" w:rsidRPr="00C06345" w:rsidRDefault="00186AC8" w:rsidP="00186AC8">
      <w:r>
        <w:t xml:space="preserve">                                 </w:t>
      </w:r>
      <w:r w:rsidRPr="00C06345">
        <w:t xml:space="preserve">(подпись)      </w:t>
      </w:r>
      <w:r>
        <w:t xml:space="preserve">     </w:t>
      </w:r>
      <w:r w:rsidRPr="00C06345">
        <w:t xml:space="preserve"> (расшифровка подписи)</w:t>
      </w:r>
    </w:p>
    <w:p w:rsidR="00186AC8" w:rsidRPr="00C06345" w:rsidRDefault="00186AC8" w:rsidP="00186AC8">
      <w:pPr>
        <w:jc w:val="center"/>
      </w:pPr>
    </w:p>
    <w:p w:rsidR="00186AC8" w:rsidRPr="00C06345" w:rsidRDefault="00186AC8" w:rsidP="00186AC8">
      <w:r w:rsidRPr="00C06345">
        <w:t>Исполнитель  _______________ ___________________________</w:t>
      </w:r>
    </w:p>
    <w:p w:rsidR="00186AC8" w:rsidRPr="00C06345" w:rsidRDefault="00186AC8" w:rsidP="00186AC8">
      <w:r w:rsidRPr="00C06345">
        <w:t xml:space="preserve">                    </w:t>
      </w:r>
      <w:r>
        <w:t xml:space="preserve">            </w:t>
      </w:r>
      <w:r w:rsidRPr="00C06345">
        <w:t xml:space="preserve"> (подпись)      </w:t>
      </w:r>
      <w:r>
        <w:t xml:space="preserve">     </w:t>
      </w:r>
      <w:r w:rsidRPr="00C06345">
        <w:t xml:space="preserve"> (расшифровка подписи)</w:t>
      </w:r>
    </w:p>
    <w:p w:rsidR="00186AC8" w:rsidRPr="00C06345" w:rsidRDefault="00186AC8" w:rsidP="00186AC8"/>
    <w:p w:rsidR="00186AC8" w:rsidRPr="00C06345" w:rsidRDefault="00186AC8" w:rsidP="00186AC8">
      <w:r w:rsidRPr="00C06345">
        <w:t>МП</w:t>
      </w:r>
    </w:p>
    <w:p w:rsidR="00186AC8" w:rsidRDefault="00186AC8" w:rsidP="00186AC8">
      <w:pPr>
        <w:rPr>
          <w:sz w:val="26"/>
          <w:szCs w:val="26"/>
        </w:rPr>
      </w:pPr>
    </w:p>
    <w:p w:rsidR="00186AC8" w:rsidRDefault="00186AC8" w:rsidP="00186AC8">
      <w:pPr>
        <w:rPr>
          <w:sz w:val="26"/>
          <w:szCs w:val="26"/>
        </w:rPr>
      </w:pPr>
    </w:p>
    <w:p w:rsidR="00186AC8" w:rsidRDefault="00186AC8" w:rsidP="00186AC8">
      <w:pPr>
        <w:rPr>
          <w:sz w:val="26"/>
          <w:szCs w:val="26"/>
        </w:rPr>
      </w:pPr>
    </w:p>
    <w:p w:rsidR="00186AC8" w:rsidRDefault="00186AC8" w:rsidP="00186AC8">
      <w:pPr>
        <w:rPr>
          <w:sz w:val="26"/>
          <w:szCs w:val="26"/>
        </w:rPr>
      </w:pPr>
    </w:p>
    <w:p w:rsidR="00186AC8" w:rsidRDefault="00186AC8" w:rsidP="00186AC8">
      <w:pPr>
        <w:rPr>
          <w:sz w:val="26"/>
          <w:szCs w:val="26"/>
        </w:rPr>
      </w:pPr>
    </w:p>
    <w:p w:rsidR="00186AC8" w:rsidRDefault="00186AC8" w:rsidP="00186AC8">
      <w:pPr>
        <w:rPr>
          <w:sz w:val="26"/>
          <w:szCs w:val="26"/>
        </w:rPr>
      </w:pPr>
    </w:p>
    <w:p w:rsidR="00186AC8" w:rsidRDefault="00186AC8" w:rsidP="00186AC8">
      <w:pPr>
        <w:rPr>
          <w:sz w:val="26"/>
          <w:szCs w:val="26"/>
        </w:rPr>
      </w:pPr>
    </w:p>
    <w:tbl>
      <w:tblPr>
        <w:tblStyle w:val="af2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186AC8" w:rsidRPr="00D263A7" w:rsidTr="00252FA5">
        <w:trPr>
          <w:trHeight w:val="2768"/>
        </w:trPr>
        <w:tc>
          <w:tcPr>
            <w:tcW w:w="5776" w:type="dxa"/>
          </w:tcPr>
          <w:p w:rsidR="00186AC8" w:rsidRPr="005B79A7" w:rsidRDefault="00186AC8" w:rsidP="00252FA5">
            <w:pPr>
              <w:jc w:val="right"/>
              <w:rPr>
                <w:sz w:val="26"/>
                <w:szCs w:val="26"/>
              </w:rPr>
            </w:pPr>
            <w:r w:rsidRPr="005B79A7">
              <w:rPr>
                <w:sz w:val="26"/>
                <w:szCs w:val="26"/>
              </w:rPr>
              <w:t>Приложение № 2</w:t>
            </w:r>
          </w:p>
          <w:p w:rsidR="00186AC8" w:rsidRPr="005B79A7" w:rsidRDefault="00186AC8" w:rsidP="00252FA5">
            <w:pPr>
              <w:jc w:val="right"/>
              <w:rPr>
                <w:sz w:val="26"/>
                <w:szCs w:val="26"/>
              </w:rPr>
            </w:pPr>
          </w:p>
          <w:p w:rsidR="00186AC8" w:rsidRPr="002B3EAE" w:rsidRDefault="00186AC8" w:rsidP="00252FA5">
            <w:pPr>
              <w:jc w:val="both"/>
              <w:rPr>
                <w:sz w:val="26"/>
                <w:szCs w:val="26"/>
              </w:rPr>
            </w:pPr>
            <w:r w:rsidRPr="005B79A7">
              <w:rPr>
                <w:sz w:val="26"/>
                <w:szCs w:val="26"/>
              </w:rPr>
              <w:t xml:space="preserve">к Порядку предоставления муниципальной преференции </w:t>
            </w:r>
            <w:proofErr w:type="spellStart"/>
            <w:r w:rsidRPr="005B79A7">
              <w:rPr>
                <w:sz w:val="26"/>
                <w:szCs w:val="26"/>
              </w:rPr>
              <w:t>Нарьян-Марскому</w:t>
            </w:r>
            <w:proofErr w:type="spellEnd"/>
            <w:r w:rsidRPr="005B79A7">
              <w:rPr>
                <w:sz w:val="26"/>
                <w:szCs w:val="26"/>
              </w:rPr>
              <w:t xml:space="preserve"> муниципальному унитарному предприятию объединенных котельных и тепловых сетей </w:t>
            </w:r>
            <w:r w:rsidR="00A1579C">
              <w:rPr>
                <w:sz w:val="26"/>
                <w:szCs w:val="26"/>
              </w:rPr>
              <w:t xml:space="preserve">              </w:t>
            </w:r>
            <w:r w:rsidRPr="005B79A7">
              <w:rPr>
                <w:sz w:val="26"/>
                <w:szCs w:val="26"/>
              </w:rPr>
              <w:t xml:space="preserve">в виде субсидии на частичное обеспечение (возмещение) затрат, возникающих </w:t>
            </w:r>
            <w:r w:rsidR="00A1579C">
              <w:rPr>
                <w:sz w:val="26"/>
                <w:szCs w:val="26"/>
              </w:rPr>
              <w:t xml:space="preserve">                         </w:t>
            </w:r>
            <w:r w:rsidRPr="005B79A7">
              <w:rPr>
                <w:sz w:val="26"/>
                <w:szCs w:val="26"/>
              </w:rPr>
              <w:t xml:space="preserve">при проведении мероприятий по подготовке объектов коммунальной инфраструктуры </w:t>
            </w:r>
            <w:r w:rsidR="00A1579C">
              <w:rPr>
                <w:sz w:val="26"/>
                <w:szCs w:val="26"/>
              </w:rPr>
              <w:t xml:space="preserve">                      </w:t>
            </w:r>
            <w:r w:rsidRPr="005B79A7">
              <w:rPr>
                <w:sz w:val="26"/>
                <w:szCs w:val="26"/>
              </w:rPr>
              <w:t>к осенне-зимнему периоду</w:t>
            </w:r>
          </w:p>
        </w:tc>
      </w:tr>
    </w:tbl>
    <w:p w:rsidR="00186AC8" w:rsidRPr="00D263A7" w:rsidRDefault="00186AC8" w:rsidP="00186AC8"/>
    <w:p w:rsidR="00186AC8" w:rsidRPr="00D263A7" w:rsidRDefault="00186AC8" w:rsidP="00186AC8">
      <w:pPr>
        <w:jc w:val="right"/>
      </w:pPr>
    </w:p>
    <w:p w:rsidR="00186AC8" w:rsidRPr="00D263A7" w:rsidRDefault="00186AC8" w:rsidP="00186AC8"/>
    <w:p w:rsidR="00186AC8" w:rsidRPr="00D263A7" w:rsidRDefault="00186AC8" w:rsidP="00186AC8">
      <w:pPr>
        <w:jc w:val="center"/>
      </w:pPr>
      <w:r w:rsidRPr="00D263A7">
        <w:t xml:space="preserve">Расчет </w:t>
      </w:r>
    </w:p>
    <w:p w:rsidR="00186AC8" w:rsidRPr="00D263A7" w:rsidRDefault="00186AC8" w:rsidP="00186AC8">
      <w:pPr>
        <w:jc w:val="center"/>
      </w:pPr>
      <w:r w:rsidRPr="00D263A7">
        <w:t xml:space="preserve">размера предоставляемой муниципальной преференции в виде субсидии на частичное обеспечение (возмещение) затрат, возникающих при проведении мероприятий </w:t>
      </w:r>
      <w:r w:rsidR="00A1579C">
        <w:t xml:space="preserve">                       </w:t>
      </w:r>
      <w:r w:rsidRPr="00D263A7">
        <w:t xml:space="preserve">по подготовке объектов коммунальной инфраструктуры к осенне-зимнему периоду    </w:t>
      </w:r>
    </w:p>
    <w:p w:rsidR="00186AC8" w:rsidRPr="00D263A7" w:rsidRDefault="00186AC8" w:rsidP="00186AC8">
      <w:pPr>
        <w:jc w:val="center"/>
      </w:pPr>
      <w:r w:rsidRPr="00D263A7">
        <w:t xml:space="preserve"> на ____ год</w:t>
      </w:r>
    </w:p>
    <w:p w:rsidR="00186AC8" w:rsidRPr="00D263A7" w:rsidRDefault="00186AC8" w:rsidP="00186AC8">
      <w:pPr>
        <w:jc w:val="center"/>
      </w:pPr>
    </w:p>
    <w:p w:rsidR="00186AC8" w:rsidRPr="00D263A7" w:rsidRDefault="00186AC8" w:rsidP="00186AC8">
      <w:pPr>
        <w:jc w:val="center"/>
      </w:pPr>
      <w:r w:rsidRPr="00D263A7">
        <w:t>Наименование мероприятия (объекта):________________________________________</w:t>
      </w:r>
    </w:p>
    <w:p w:rsidR="00186AC8" w:rsidRPr="00D263A7" w:rsidRDefault="00186AC8" w:rsidP="00186AC8"/>
    <w:p w:rsidR="00186AC8" w:rsidRPr="00D263A7" w:rsidRDefault="00186AC8" w:rsidP="00186AC8"/>
    <w:tbl>
      <w:tblPr>
        <w:tblW w:w="9819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275"/>
        <w:gridCol w:w="1843"/>
        <w:gridCol w:w="1843"/>
        <w:gridCol w:w="1984"/>
      </w:tblGrid>
      <w:tr w:rsidR="00186AC8" w:rsidRPr="00D263A7" w:rsidTr="00252FA5">
        <w:trPr>
          <w:trHeight w:val="481"/>
          <w:tblCellSpacing w:w="5" w:type="nil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</w:pPr>
            <w:r w:rsidRPr="00D263A7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r w:rsidRPr="00D263A7">
              <w:t xml:space="preserve">Стоимость работ, руб.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</w:pPr>
            <w:r w:rsidRPr="00D263A7">
              <w:t>Источники финансирования</w:t>
            </w:r>
          </w:p>
        </w:tc>
      </w:tr>
      <w:tr w:rsidR="00186AC8" w:rsidRPr="00D263A7" w:rsidTr="00252FA5">
        <w:trPr>
          <w:tblCellSpacing w:w="5" w:type="nil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  <w:rPr>
                <w:bCs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</w:pPr>
            <w:r w:rsidRPr="00D263A7">
              <w:t>Размер предоставляемой преференции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</w:pPr>
            <w:r w:rsidRPr="00D263A7">
              <w:t>за счет собственных средств получателя преференции</w:t>
            </w:r>
          </w:p>
        </w:tc>
      </w:tr>
      <w:tr w:rsidR="00186AC8" w:rsidRPr="00D263A7" w:rsidTr="00252FA5">
        <w:trPr>
          <w:tblCellSpacing w:w="5" w:type="nil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</w:pPr>
            <w:r w:rsidRPr="00D263A7">
              <w:t>за счет средств окружного бюджета</w:t>
            </w:r>
            <w:r>
              <w:t>, 97%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</w:pPr>
            <w:r w:rsidRPr="00D263A7">
              <w:t>за счет средств городского бюджета</w:t>
            </w:r>
            <w:r>
              <w:t>, 3 %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/>
        </w:tc>
      </w:tr>
      <w:tr w:rsidR="00186AC8" w:rsidRPr="007D015A" w:rsidTr="00252FA5">
        <w:trPr>
          <w:tblCellSpacing w:w="5" w:type="nil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7D015A" w:rsidRDefault="00186AC8" w:rsidP="00252FA5">
            <w:pPr>
              <w:jc w:val="center"/>
            </w:pPr>
            <w:r w:rsidRPr="007D015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7D015A" w:rsidRDefault="00186AC8" w:rsidP="00252FA5">
            <w:pPr>
              <w:jc w:val="center"/>
              <w:rPr>
                <w:bCs/>
              </w:rPr>
            </w:pPr>
            <w:r w:rsidRPr="007D015A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7D015A" w:rsidRDefault="00186AC8" w:rsidP="00252FA5">
            <w:pPr>
              <w:jc w:val="center"/>
            </w:pPr>
            <w:r w:rsidRPr="007D015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7D015A" w:rsidRDefault="00186AC8" w:rsidP="00252FA5">
            <w:pPr>
              <w:jc w:val="center"/>
            </w:pPr>
            <w:r w:rsidRPr="007D015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7D015A" w:rsidRDefault="00186AC8" w:rsidP="00252FA5">
            <w:pPr>
              <w:jc w:val="center"/>
            </w:pPr>
            <w:r w:rsidRPr="007D015A">
              <w:t>5</w:t>
            </w:r>
          </w:p>
        </w:tc>
      </w:tr>
      <w:tr w:rsidR="00186AC8" w:rsidRPr="00D263A7" w:rsidTr="00252FA5">
        <w:trPr>
          <w:tblCellSpacing w:w="5" w:type="nil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r w:rsidRPr="00D263A7">
              <w:t>Расходы на проведение мероприятия согласно соглашени</w:t>
            </w:r>
            <w: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/>
        </w:tc>
      </w:tr>
      <w:tr w:rsidR="00186AC8" w:rsidRPr="00D263A7" w:rsidTr="00252FA5">
        <w:trPr>
          <w:tblCellSpacing w:w="5" w:type="nil"/>
        </w:trPr>
        <w:tc>
          <w:tcPr>
            <w:tcW w:w="2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r w:rsidRPr="00D263A7">
              <w:t>Расходы на проведение мероприятия согласно заявк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C8" w:rsidRPr="00D263A7" w:rsidRDefault="00186AC8" w:rsidP="00252FA5">
            <w:pPr>
              <w:rPr>
                <w:color w:val="FF0000"/>
              </w:rPr>
            </w:pPr>
          </w:p>
        </w:tc>
      </w:tr>
    </w:tbl>
    <w:p w:rsidR="00186AC8" w:rsidRPr="00EE009D" w:rsidRDefault="00186AC8" w:rsidP="00186AC8">
      <w:pPr>
        <w:rPr>
          <w:sz w:val="20"/>
          <w:szCs w:val="20"/>
        </w:rPr>
      </w:pPr>
      <w:r w:rsidRPr="00EE009D">
        <w:rPr>
          <w:sz w:val="20"/>
          <w:szCs w:val="20"/>
        </w:rPr>
        <w:t>*</w:t>
      </w:r>
      <w:r>
        <w:rPr>
          <w:sz w:val="20"/>
          <w:szCs w:val="20"/>
        </w:rPr>
        <w:t>К</w:t>
      </w:r>
      <w:r w:rsidRPr="00EE009D">
        <w:rPr>
          <w:sz w:val="20"/>
          <w:szCs w:val="20"/>
        </w:rPr>
        <w:t>онтрольные соотношения:</w:t>
      </w:r>
    </w:p>
    <w:p w:rsidR="00186AC8" w:rsidRPr="00F677E2" w:rsidRDefault="00186AC8" w:rsidP="00186AC8">
      <w:pPr>
        <w:rPr>
          <w:sz w:val="20"/>
          <w:szCs w:val="20"/>
        </w:rPr>
      </w:pPr>
      <w:r w:rsidRPr="00EE009D">
        <w:rPr>
          <w:sz w:val="20"/>
          <w:szCs w:val="20"/>
        </w:rPr>
        <w:t>гр.2 = гр.3 + гр.4 + гр.5</w:t>
      </w:r>
    </w:p>
    <w:p w:rsidR="00186AC8" w:rsidRPr="00F677E2" w:rsidRDefault="00186AC8" w:rsidP="00186AC8">
      <w:pPr>
        <w:rPr>
          <w:sz w:val="20"/>
          <w:szCs w:val="20"/>
        </w:rPr>
      </w:pPr>
      <w:r w:rsidRPr="00F677E2">
        <w:rPr>
          <w:sz w:val="20"/>
          <w:szCs w:val="20"/>
        </w:rPr>
        <w:t>гр.3 + гр.4 = гр.2 * 99%</w:t>
      </w:r>
    </w:p>
    <w:p w:rsidR="00186AC8" w:rsidRDefault="00186AC8" w:rsidP="00186AC8"/>
    <w:p w:rsidR="00186AC8" w:rsidRPr="00D263A7" w:rsidRDefault="00186AC8" w:rsidP="00186AC8"/>
    <w:p w:rsidR="00186AC8" w:rsidRPr="00D263A7" w:rsidRDefault="00186AC8" w:rsidP="00186AC8">
      <w:r w:rsidRPr="00D263A7">
        <w:t>Руководитель _______________ ___________________________</w:t>
      </w:r>
    </w:p>
    <w:p w:rsidR="00186AC8" w:rsidRPr="00D263A7" w:rsidRDefault="00186AC8" w:rsidP="00186AC8">
      <w:r w:rsidRPr="00D263A7">
        <w:t xml:space="preserve">                                 (подпись)            (расшифровка подписи)</w:t>
      </w:r>
    </w:p>
    <w:p w:rsidR="00186AC8" w:rsidRPr="00D263A7" w:rsidRDefault="00186AC8" w:rsidP="00186AC8">
      <w:pPr>
        <w:jc w:val="center"/>
      </w:pPr>
    </w:p>
    <w:p w:rsidR="00186AC8" w:rsidRPr="00D263A7" w:rsidRDefault="00186AC8" w:rsidP="00186AC8">
      <w:r w:rsidRPr="00D263A7">
        <w:t>Исполнитель  _______________ ___________________________</w:t>
      </w:r>
    </w:p>
    <w:p w:rsidR="00186AC8" w:rsidRPr="00D263A7" w:rsidRDefault="00186AC8" w:rsidP="00186AC8">
      <w:r w:rsidRPr="00D263A7">
        <w:t xml:space="preserve">                                 (подпись)            (расшифровка подписи)</w:t>
      </w:r>
    </w:p>
    <w:p w:rsidR="00186AC8" w:rsidRPr="00D263A7" w:rsidRDefault="00186AC8" w:rsidP="00186AC8"/>
    <w:p w:rsidR="00186AC8" w:rsidRPr="00C06345" w:rsidRDefault="00186AC8" w:rsidP="00186AC8">
      <w:r w:rsidRPr="00D263A7">
        <w:t>МП</w:t>
      </w:r>
    </w:p>
    <w:p w:rsidR="00186AC8" w:rsidRDefault="00186AC8" w:rsidP="00186AC8">
      <w:pPr>
        <w:rPr>
          <w:sz w:val="26"/>
          <w:szCs w:val="26"/>
        </w:r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20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A5" w:rsidRDefault="00252FA5" w:rsidP="00693317">
      <w:r>
        <w:separator/>
      </w:r>
    </w:p>
  </w:endnote>
  <w:endnote w:type="continuationSeparator" w:id="0">
    <w:p w:rsidR="00252FA5" w:rsidRDefault="00252FA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A5" w:rsidRDefault="00252FA5" w:rsidP="00693317">
      <w:r>
        <w:separator/>
      </w:r>
    </w:p>
  </w:footnote>
  <w:footnote w:type="continuationSeparator" w:id="0">
    <w:p w:rsidR="00252FA5" w:rsidRDefault="00252FA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252FA5" w:rsidRDefault="00252FA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2FA5" w:rsidRDefault="00252F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A5" w:rsidRDefault="00252FA5">
    <w:pPr>
      <w:pStyle w:val="a7"/>
      <w:jc w:val="center"/>
    </w:pPr>
  </w:p>
  <w:p w:rsidR="00252FA5" w:rsidRDefault="00252F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A5" w:rsidRDefault="00252F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9954"/>
      <w:docPartObj>
        <w:docPartGallery w:val="Page Numbers (Top of Page)"/>
        <w:docPartUnique/>
      </w:docPartObj>
    </w:sdtPr>
    <w:sdtContent>
      <w:p w:rsidR="00252FA5" w:rsidRDefault="00252FA5">
        <w:pPr>
          <w:pStyle w:val="a7"/>
          <w:jc w:val="center"/>
        </w:pPr>
        <w:fldSimple w:instr=" PAGE   \* MERGEFORMAT ">
          <w:r w:rsidR="00A21284">
            <w:rPr>
              <w:noProof/>
            </w:rPr>
            <w:t>3</w:t>
          </w:r>
        </w:fldSimple>
      </w:p>
    </w:sdtContent>
  </w:sdt>
  <w:p w:rsidR="00252FA5" w:rsidRDefault="00252F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C044B42"/>
    <w:multiLevelType w:val="hybridMultilevel"/>
    <w:tmpl w:val="712C0054"/>
    <w:lvl w:ilvl="0" w:tplc="901885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9235A78"/>
    <w:multiLevelType w:val="hybridMultilevel"/>
    <w:tmpl w:val="D91E13A0"/>
    <w:lvl w:ilvl="0" w:tplc="5E7895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AC8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1AF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FA5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4B58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E7F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79C"/>
    <w:rsid w:val="00A15A08"/>
    <w:rsid w:val="00A15DEC"/>
    <w:rsid w:val="00A1678E"/>
    <w:rsid w:val="00A17F55"/>
    <w:rsid w:val="00A207E9"/>
    <w:rsid w:val="00A209EA"/>
    <w:rsid w:val="00A20A4F"/>
    <w:rsid w:val="00A21284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E4184102056FF14566E450097FA6037000ECF8016E7BAC758C588D3F45A8A4F96A392B6FE8276LET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E4184102056FF14566E450097FA6037000ECF8016E7BAC758C588D3F45A8A4F96A392B6FE8175LET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184102056FF14566E450097FA60370609CC8116E7BAC758C588D3F45A8A4F96A392B6FE8075LET9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99D3765BC7F2483BCA09836047FAB263EE996154A7E3BE4D6AB873611AC93B90255DB16Bc5h4L" TargetMode="External"/><Relationship Id="rId10" Type="http://schemas.openxmlformats.org/officeDocument/2006/relationships/hyperlink" Target="consultantplus://offline/ref=AA99D3765BC7F2483BCA178E762BADBE61EDC46D52AAE8EE1935E32E3613C36CD76A04F62B5B6D0A41004Bc2h9L" TargetMode="External"/><Relationship Id="rId19" Type="http://schemas.openxmlformats.org/officeDocument/2006/relationships/hyperlink" Target="consultantplus://offline/ref=3E4184102056FF14566E450097FA60370308CD8016EFE7CD509C84D1F355D55891EA9EB7FE8073E6L3T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D3765BC7F2483BCA09836047FAB263EE996154A7E3BE4D6AB873611AC93B90255DB3c6hCL" TargetMode="External"/><Relationship Id="rId14" Type="http://schemas.openxmlformats.org/officeDocument/2006/relationships/hyperlink" Target="consultantplus://offline/ref=AA99D3765BC7F2483BCA09836047FAB263EE996154A7E3BE4D6AB873611AC93B90255DB3c6h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D792-26B3-477C-B453-D28034B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2016-04-14T11:48:00Z</cp:lastPrinted>
  <dcterms:created xsi:type="dcterms:W3CDTF">2016-06-03T09:16:00Z</dcterms:created>
  <dcterms:modified xsi:type="dcterms:W3CDTF">2016-06-03T09:27:00Z</dcterms:modified>
</cp:coreProperties>
</file>