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612C67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-566420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2FC7" w:rsidP="006967D8">
            <w:pPr>
              <w:jc w:val="center"/>
            </w:pPr>
            <w:bookmarkStart w:id="0" w:name="ТекстовоеПоле7"/>
            <w:r>
              <w:t>1</w:t>
            </w:r>
            <w:r w:rsidR="006967D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AE212F">
            <w:pPr>
              <w:jc w:val="center"/>
            </w:pPr>
            <w:r>
              <w:t>9</w:t>
            </w:r>
            <w:r w:rsidR="00AE212F">
              <w:t>1</w:t>
            </w:r>
            <w:r w:rsidR="007938B5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12C6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7938B5" w:rsidRDefault="007938B5" w:rsidP="007938B5">
      <w:pPr>
        <w:pStyle w:val="ConsPlusTitle"/>
        <w:widowControl/>
        <w:ind w:right="439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О выделении специальных мест                         для размещения печатных предвыборных агитационных материалов</w:t>
      </w:r>
    </w:p>
    <w:p w:rsidR="007938B5" w:rsidRPr="00612C67" w:rsidRDefault="007938B5" w:rsidP="007938B5">
      <w:pPr>
        <w:jc w:val="both"/>
        <w:rPr>
          <w:sz w:val="22"/>
          <w:szCs w:val="22"/>
        </w:rPr>
      </w:pPr>
    </w:p>
    <w:p w:rsidR="007938B5" w:rsidRPr="00612C67" w:rsidRDefault="007938B5" w:rsidP="007938B5">
      <w:pPr>
        <w:jc w:val="both"/>
        <w:rPr>
          <w:sz w:val="22"/>
          <w:szCs w:val="22"/>
        </w:rPr>
      </w:pPr>
    </w:p>
    <w:p w:rsidR="007938B5" w:rsidRPr="00612C67" w:rsidRDefault="007938B5" w:rsidP="007938B5">
      <w:pPr>
        <w:jc w:val="both"/>
        <w:rPr>
          <w:sz w:val="22"/>
          <w:szCs w:val="22"/>
        </w:rPr>
      </w:pPr>
    </w:p>
    <w:p w:rsidR="007938B5" w:rsidRDefault="007938B5" w:rsidP="007938B5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В соответствии с частью 9 статьи 68 Федерального закона от 22.02.2014             № 20-ФЗ "О выборах депутатов Государственной Думы Федерального Собрания Российской Федерации", постановлением территориальной избирательной комиссии </w:t>
      </w:r>
      <w:proofErr w:type="spellStart"/>
      <w:r>
        <w:rPr>
          <w:b w:val="0"/>
          <w:sz w:val="26"/>
          <w:szCs w:val="26"/>
        </w:rPr>
        <w:t>Нарьян-Марского</w:t>
      </w:r>
      <w:proofErr w:type="spellEnd"/>
      <w:r>
        <w:rPr>
          <w:b w:val="0"/>
          <w:sz w:val="26"/>
          <w:szCs w:val="26"/>
        </w:rPr>
        <w:t xml:space="preserve"> городского округа от 11.08.2016 № 18/69-4 "О предложении Администрации муниципального образования "Городской округ "Город Нарьян-Мар" специальных мест для размещения печатных предвыборных агитационных материалов политических партий, выдвинувших федеральные списки кандидатов, кандидатов в депутаты Государственной Думы</w:t>
      </w:r>
      <w:proofErr w:type="gramEnd"/>
      <w:r>
        <w:rPr>
          <w:b w:val="0"/>
          <w:sz w:val="26"/>
          <w:szCs w:val="26"/>
        </w:rPr>
        <w:t xml:space="preserve"> Федерального Собрания Российской Федерации седьмого созыва" Администрация МО "Городской округ "Город Нарьян-Мар"</w:t>
      </w:r>
    </w:p>
    <w:p w:rsidR="007938B5" w:rsidRPr="00612C67" w:rsidRDefault="007938B5" w:rsidP="007938B5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</w:p>
    <w:p w:rsidR="007938B5" w:rsidRPr="00316F4D" w:rsidRDefault="007938B5" w:rsidP="007938B5">
      <w:pPr>
        <w:ind w:firstLine="709"/>
        <w:jc w:val="center"/>
        <w:rPr>
          <w:b/>
          <w:sz w:val="26"/>
          <w:szCs w:val="26"/>
        </w:rPr>
      </w:pPr>
      <w:proofErr w:type="gramStart"/>
      <w:r w:rsidRPr="00316F4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16F4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7938B5" w:rsidRPr="00612C67" w:rsidRDefault="007938B5" w:rsidP="007938B5">
      <w:pPr>
        <w:ind w:firstLine="709"/>
        <w:jc w:val="center"/>
        <w:rPr>
          <w:b/>
          <w:sz w:val="20"/>
          <w:szCs w:val="20"/>
        </w:rPr>
      </w:pPr>
    </w:p>
    <w:p w:rsidR="007938B5" w:rsidRDefault="007938B5" w:rsidP="007938B5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</w:t>
      </w:r>
      <w:r w:rsidR="004B29C8">
        <w:rPr>
          <w:sz w:val="26"/>
        </w:rPr>
        <w:t>перечень</w:t>
      </w:r>
      <w:r>
        <w:rPr>
          <w:sz w:val="26"/>
        </w:rPr>
        <w:t xml:space="preserve"> специальных мест для размещения печатных предвыборных агитационных материалов </w:t>
      </w:r>
      <w:r w:rsidRPr="00D9113F">
        <w:rPr>
          <w:sz w:val="26"/>
          <w:szCs w:val="26"/>
        </w:rPr>
        <w:t>политических партий, выдвинувших федеральные списки кандидатов, кандидатов в депутаты Государственной Думы Федерального Собрания Российской Федерации седьмого созыва</w:t>
      </w:r>
      <w:r>
        <w:rPr>
          <w:sz w:val="26"/>
        </w:rPr>
        <w:t xml:space="preserve"> (Приложение). </w:t>
      </w:r>
    </w:p>
    <w:p w:rsidR="007938B5" w:rsidRDefault="007938B5" w:rsidP="007938B5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Управлению строительства, ЖКХ и градостроительной деятельности Администрации муниципального образования "Городской округ "Город Нарьян-Мар" совместно с </w:t>
      </w:r>
      <w:r w:rsidR="00612C67">
        <w:rPr>
          <w:sz w:val="26"/>
        </w:rPr>
        <w:t>м</w:t>
      </w:r>
      <w:r>
        <w:rPr>
          <w:sz w:val="26"/>
        </w:rPr>
        <w:t xml:space="preserve">униципальным бюджетным учреждением "Чистый город" осуществлять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техническим состоянием мест, указанных в пункте 1 настоящего постановления.</w:t>
      </w:r>
    </w:p>
    <w:p w:rsidR="007938B5" w:rsidRDefault="007938B5" w:rsidP="007938B5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Направить настоящее постановление в Избирательную комиссию Ненецкого автономного округа, территориальную избирательную комиссию </w:t>
      </w:r>
      <w:proofErr w:type="spellStart"/>
      <w:r w:rsidRPr="00F911EC">
        <w:rPr>
          <w:sz w:val="26"/>
          <w:szCs w:val="26"/>
        </w:rPr>
        <w:t>Нарьян-Марского</w:t>
      </w:r>
      <w:proofErr w:type="spellEnd"/>
      <w:r w:rsidRPr="00F911EC">
        <w:rPr>
          <w:sz w:val="26"/>
          <w:szCs w:val="26"/>
        </w:rPr>
        <w:t xml:space="preserve"> городского округа</w:t>
      </w:r>
      <w:r>
        <w:rPr>
          <w:sz w:val="26"/>
        </w:rPr>
        <w:t xml:space="preserve">, Управление строительства, ЖКХ и градостроительной деятельности Администрации муниципального образования "Городской округ "Город Нарьян-Мар", </w:t>
      </w:r>
      <w:r w:rsidR="00612C67">
        <w:rPr>
          <w:sz w:val="26"/>
        </w:rPr>
        <w:t>м</w:t>
      </w:r>
      <w:r>
        <w:rPr>
          <w:sz w:val="26"/>
        </w:rPr>
        <w:t>униципальное бюджетное учреждение "Чистый город".</w:t>
      </w:r>
    </w:p>
    <w:p w:rsidR="007938B5" w:rsidRDefault="007938B5" w:rsidP="007938B5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Настоящее постановление вступает в силу с момента его принятия и подлежит официальному опубликованию. </w:t>
      </w:r>
    </w:p>
    <w:p w:rsidR="009060DC" w:rsidRPr="00612C67" w:rsidRDefault="009060DC" w:rsidP="009060DC">
      <w:pPr>
        <w:jc w:val="both"/>
        <w:rPr>
          <w:b/>
          <w:bCs/>
        </w:rPr>
      </w:pPr>
    </w:p>
    <w:p w:rsidR="00612C67" w:rsidRPr="00612C67" w:rsidRDefault="00612C67" w:rsidP="009060DC">
      <w:pPr>
        <w:jc w:val="both"/>
        <w:rPr>
          <w:b/>
          <w:bCs/>
        </w:rPr>
      </w:pPr>
    </w:p>
    <w:p w:rsidR="00467106" w:rsidRPr="00612C67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612C67">
          <w:headerReference w:type="default" r:id="rId9"/>
          <w:headerReference w:type="first" r:id="rId10"/>
          <w:type w:val="continuous"/>
          <w:pgSz w:w="11906" w:h="16838" w:code="9"/>
          <w:pgMar w:top="992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612C67" w:rsidRDefault="00612C67" w:rsidP="00054984">
      <w:pPr>
        <w:jc w:val="right"/>
        <w:sectPr w:rsidR="00612C67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12C67" w:rsidRDefault="00612C67" w:rsidP="00612C6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Pr="00D6416F">
        <w:rPr>
          <w:rFonts w:ascii="Times New Roman" w:hAnsi="Times New Roman" w:cs="Times New Roman"/>
          <w:sz w:val="26"/>
          <w:szCs w:val="26"/>
        </w:rPr>
        <w:t>иложение</w:t>
      </w:r>
    </w:p>
    <w:p w:rsidR="00612C67" w:rsidRPr="00D6416F" w:rsidRDefault="00612C67" w:rsidP="00612C6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612C67" w:rsidRDefault="00612C67" w:rsidP="00612C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D6416F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16F">
        <w:rPr>
          <w:rFonts w:ascii="Times New Roman" w:hAnsi="Times New Roman" w:cs="Times New Roman"/>
          <w:sz w:val="26"/>
          <w:szCs w:val="26"/>
        </w:rPr>
        <w:t>МО</w:t>
      </w:r>
    </w:p>
    <w:p w:rsidR="00612C67" w:rsidRPr="00D6416F" w:rsidRDefault="00612C67" w:rsidP="00612C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416F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612C67" w:rsidRDefault="00612C67" w:rsidP="00612C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6416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15.08.2016 № 913</w:t>
      </w:r>
    </w:p>
    <w:p w:rsidR="00612C67" w:rsidRDefault="00612C67" w:rsidP="00612C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12C67" w:rsidRDefault="00612C67" w:rsidP="00612C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12C67" w:rsidRPr="007E0DE3" w:rsidRDefault="00612C67" w:rsidP="00612C67">
      <w:pPr>
        <w:pStyle w:val="ConsPlusTitle"/>
        <w:widowControl/>
        <w:jc w:val="center"/>
        <w:rPr>
          <w:b w:val="0"/>
          <w:sz w:val="26"/>
          <w:szCs w:val="26"/>
        </w:rPr>
      </w:pPr>
      <w:r w:rsidRPr="00F911EC">
        <w:rPr>
          <w:b w:val="0"/>
          <w:sz w:val="26"/>
          <w:szCs w:val="26"/>
        </w:rPr>
        <w:t>Перечень</w:t>
      </w:r>
      <w:r>
        <w:t xml:space="preserve"> </w:t>
      </w:r>
      <w:r w:rsidRPr="007E0DE3">
        <w:rPr>
          <w:b w:val="0"/>
          <w:sz w:val="26"/>
          <w:szCs w:val="26"/>
        </w:rPr>
        <w:t>специальных мест для размещения</w:t>
      </w:r>
    </w:p>
    <w:p w:rsidR="00612C67" w:rsidRDefault="00612C67" w:rsidP="00612C67">
      <w:pPr>
        <w:pStyle w:val="ConsPlusTitle"/>
        <w:widowControl/>
        <w:jc w:val="center"/>
        <w:rPr>
          <w:b w:val="0"/>
          <w:sz w:val="26"/>
          <w:szCs w:val="26"/>
        </w:rPr>
      </w:pPr>
      <w:r w:rsidRPr="007E0DE3">
        <w:rPr>
          <w:b w:val="0"/>
          <w:sz w:val="26"/>
          <w:szCs w:val="26"/>
        </w:rPr>
        <w:t>печатных предвыборных агитационных материалов</w:t>
      </w:r>
    </w:p>
    <w:p w:rsidR="00612C67" w:rsidRDefault="00612C67" w:rsidP="00612C67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политических партий, выдвинувших федеральные списки </w:t>
      </w:r>
    </w:p>
    <w:p w:rsidR="00612C67" w:rsidRDefault="00612C67" w:rsidP="00612C67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кандидатов, кандидатов в депутаты Государственной Думы </w:t>
      </w:r>
    </w:p>
    <w:p w:rsidR="00612C67" w:rsidRPr="007E0DE3" w:rsidRDefault="00612C67" w:rsidP="00612C67">
      <w:pPr>
        <w:pStyle w:val="ConsPlusTitle"/>
        <w:widowControl/>
        <w:jc w:val="center"/>
        <w:rPr>
          <w:b w:val="0"/>
        </w:rPr>
      </w:pPr>
      <w:r>
        <w:rPr>
          <w:b w:val="0"/>
          <w:sz w:val="26"/>
          <w:szCs w:val="26"/>
        </w:rPr>
        <w:t>Федерального Собрания Российской Федерации седьмого созыва</w:t>
      </w:r>
    </w:p>
    <w:p w:rsidR="00612C67" w:rsidRPr="001647F0" w:rsidRDefault="00612C67" w:rsidP="00612C6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612C67" w:rsidRPr="00102613" w:rsidRDefault="00612C67" w:rsidP="00612C67">
      <w:pPr>
        <w:numPr>
          <w:ilvl w:val="0"/>
          <w:numId w:val="1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40 по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Юбилейная</w:t>
      </w:r>
      <w:proofErr w:type="gramEnd"/>
      <w:r>
        <w:rPr>
          <w:sz w:val="26"/>
          <w:szCs w:val="26"/>
        </w:rPr>
        <w:t>;</w:t>
      </w:r>
    </w:p>
    <w:p w:rsidR="00612C67" w:rsidRPr="00102613" w:rsidRDefault="00612C67" w:rsidP="00612C67">
      <w:pPr>
        <w:numPr>
          <w:ilvl w:val="0"/>
          <w:numId w:val="1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4 </w:t>
      </w:r>
      <w:proofErr w:type="gramStart"/>
      <w:r>
        <w:rPr>
          <w:bCs/>
          <w:sz w:val="26"/>
          <w:szCs w:val="26"/>
        </w:rPr>
        <w:t>по</w:t>
      </w:r>
      <w:proofErr w:type="gram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пер. Северный;</w:t>
      </w:r>
    </w:p>
    <w:p w:rsidR="00612C67" w:rsidRPr="00102613" w:rsidRDefault="00612C67" w:rsidP="00612C67">
      <w:pPr>
        <w:numPr>
          <w:ilvl w:val="0"/>
          <w:numId w:val="1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5 по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Заводская</w:t>
      </w:r>
      <w:proofErr w:type="gramEnd"/>
      <w:r>
        <w:rPr>
          <w:sz w:val="26"/>
          <w:szCs w:val="26"/>
        </w:rPr>
        <w:t>;</w:t>
      </w:r>
    </w:p>
    <w:p w:rsidR="00612C67" w:rsidRPr="00102613" w:rsidRDefault="00612C67" w:rsidP="00612C67">
      <w:pPr>
        <w:numPr>
          <w:ilvl w:val="0"/>
          <w:numId w:val="1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6А по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Комсомольская</w:t>
      </w:r>
      <w:proofErr w:type="gramEnd"/>
      <w:r>
        <w:rPr>
          <w:sz w:val="26"/>
          <w:szCs w:val="26"/>
        </w:rPr>
        <w:t>;</w:t>
      </w:r>
    </w:p>
    <w:p w:rsidR="00612C67" w:rsidRPr="00102613" w:rsidRDefault="00612C67" w:rsidP="00612C67">
      <w:pPr>
        <w:numPr>
          <w:ilvl w:val="0"/>
          <w:numId w:val="1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bCs/>
          <w:sz w:val="26"/>
          <w:szCs w:val="26"/>
        </w:rPr>
        <w:t>нформационный стенд</w:t>
      </w:r>
      <w:r>
        <w:rPr>
          <w:bCs/>
          <w:sz w:val="26"/>
          <w:szCs w:val="26"/>
        </w:rPr>
        <w:t xml:space="preserve"> у</w:t>
      </w:r>
      <w:r w:rsidRPr="00D26896">
        <w:rPr>
          <w:sz w:val="26"/>
          <w:szCs w:val="26"/>
        </w:rPr>
        <w:t xml:space="preserve"> </w:t>
      </w:r>
      <w:r w:rsidRPr="00D30AB1">
        <w:rPr>
          <w:sz w:val="26"/>
          <w:szCs w:val="26"/>
        </w:rPr>
        <w:t>павильона ожидания общественного транспорта на остановке "</w:t>
      </w:r>
      <w:r>
        <w:rPr>
          <w:sz w:val="26"/>
          <w:szCs w:val="26"/>
        </w:rPr>
        <w:t>Мирный</w:t>
      </w:r>
      <w:r w:rsidRPr="00D30AB1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612C67" w:rsidRPr="00102613" w:rsidRDefault="00612C67" w:rsidP="00612C67">
      <w:pPr>
        <w:numPr>
          <w:ilvl w:val="0"/>
          <w:numId w:val="1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62 по </w:t>
      </w:r>
      <w:r>
        <w:rPr>
          <w:sz w:val="26"/>
          <w:szCs w:val="26"/>
        </w:rPr>
        <w:t>ул. 60 лет Октября;</w:t>
      </w:r>
    </w:p>
    <w:p w:rsidR="00612C67" w:rsidRPr="00102613" w:rsidRDefault="00612C67" w:rsidP="00612C67">
      <w:pPr>
        <w:numPr>
          <w:ilvl w:val="0"/>
          <w:numId w:val="1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sz w:val="26"/>
          <w:szCs w:val="26"/>
        </w:rPr>
        <w:t xml:space="preserve">нформационный стенд у павильона ожидания общественного транспорта на остановке "Норд" </w:t>
      </w:r>
      <w:r>
        <w:rPr>
          <w:sz w:val="26"/>
          <w:szCs w:val="26"/>
        </w:rPr>
        <w:t>(</w:t>
      </w:r>
      <w:r w:rsidRPr="00D30AB1">
        <w:rPr>
          <w:sz w:val="26"/>
          <w:szCs w:val="26"/>
        </w:rPr>
        <w:t xml:space="preserve">ул. </w:t>
      </w:r>
      <w:proofErr w:type="gramStart"/>
      <w:r w:rsidRPr="00D30AB1">
        <w:rPr>
          <w:sz w:val="26"/>
          <w:szCs w:val="26"/>
        </w:rPr>
        <w:t>Рабочая</w:t>
      </w:r>
      <w:proofErr w:type="gramEnd"/>
      <w:r w:rsidRPr="00D30AB1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612C67" w:rsidRPr="00102613" w:rsidRDefault="00612C67" w:rsidP="00612C67">
      <w:pPr>
        <w:numPr>
          <w:ilvl w:val="0"/>
          <w:numId w:val="1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3 по </w:t>
      </w:r>
      <w:r>
        <w:rPr>
          <w:sz w:val="26"/>
          <w:szCs w:val="26"/>
        </w:rPr>
        <w:t>ул. 60 лет Октября;</w:t>
      </w:r>
    </w:p>
    <w:p w:rsidR="00612C67" w:rsidRPr="00102613" w:rsidRDefault="00612C67" w:rsidP="00612C67">
      <w:pPr>
        <w:numPr>
          <w:ilvl w:val="0"/>
          <w:numId w:val="1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38 по </w:t>
      </w:r>
      <w:r>
        <w:rPr>
          <w:sz w:val="26"/>
          <w:szCs w:val="26"/>
        </w:rPr>
        <w:t>ул. 60 лет Октября;</w:t>
      </w:r>
    </w:p>
    <w:p w:rsidR="00612C67" w:rsidRPr="00102613" w:rsidRDefault="00612C67" w:rsidP="00612C67">
      <w:pPr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Микрорайон старого аэропорта;</w:t>
      </w:r>
    </w:p>
    <w:p w:rsidR="00612C67" w:rsidRPr="00292B9C" w:rsidRDefault="00612C67" w:rsidP="00612C67">
      <w:pPr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Информационный стенд у дома № 7 по ул. </w:t>
      </w:r>
      <w:proofErr w:type="spellStart"/>
      <w:r>
        <w:rPr>
          <w:sz w:val="26"/>
          <w:szCs w:val="26"/>
        </w:rPr>
        <w:t>Тыко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Вылк</w:t>
      </w:r>
      <w:r w:rsidR="00B6675B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;</w:t>
      </w:r>
    </w:p>
    <w:p w:rsidR="00612C67" w:rsidRPr="00292B9C" w:rsidRDefault="00612C67" w:rsidP="00612C67">
      <w:pPr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2А по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Портовая</w:t>
      </w:r>
      <w:proofErr w:type="gramEnd"/>
      <w:r>
        <w:rPr>
          <w:sz w:val="26"/>
          <w:szCs w:val="26"/>
        </w:rPr>
        <w:t>;</w:t>
      </w:r>
    </w:p>
    <w:p w:rsidR="00612C67" w:rsidRPr="00292B9C" w:rsidRDefault="00612C67" w:rsidP="00612C67">
      <w:pPr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13 по </w:t>
      </w: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Пырерк</w:t>
      </w:r>
      <w:r w:rsidR="00B6675B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;</w:t>
      </w:r>
    </w:p>
    <w:p w:rsidR="00612C67" w:rsidRDefault="00612C67" w:rsidP="00612C67">
      <w:pPr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sz w:val="26"/>
          <w:szCs w:val="26"/>
        </w:rPr>
        <w:t>нформационный</w:t>
      </w:r>
      <w:r>
        <w:rPr>
          <w:sz w:val="26"/>
          <w:szCs w:val="26"/>
        </w:rPr>
        <w:t xml:space="preserve"> стенд у дома № 29Б</w:t>
      </w:r>
      <w:r w:rsidRPr="00D30AB1">
        <w:rPr>
          <w:sz w:val="26"/>
          <w:szCs w:val="26"/>
        </w:rPr>
        <w:t xml:space="preserve"> по ул. Ленина</w:t>
      </w:r>
      <w:r>
        <w:rPr>
          <w:sz w:val="26"/>
          <w:szCs w:val="26"/>
        </w:rPr>
        <w:t>;</w:t>
      </w:r>
    </w:p>
    <w:p w:rsidR="00612C67" w:rsidRPr="00292B9C" w:rsidRDefault="00612C67" w:rsidP="00612C67">
      <w:pPr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32Б </w:t>
      </w:r>
      <w:proofErr w:type="gramStart"/>
      <w:r>
        <w:rPr>
          <w:bCs/>
          <w:sz w:val="26"/>
          <w:szCs w:val="26"/>
        </w:rPr>
        <w:t>по</w:t>
      </w:r>
      <w:proofErr w:type="gramEnd"/>
      <w:r>
        <w:rPr>
          <w:bCs/>
          <w:sz w:val="26"/>
          <w:szCs w:val="26"/>
        </w:rPr>
        <w:t xml:space="preserve"> пер.</w:t>
      </w:r>
      <w:r>
        <w:rPr>
          <w:sz w:val="26"/>
          <w:szCs w:val="26"/>
        </w:rPr>
        <w:t xml:space="preserve"> Рыбацкий;</w:t>
      </w:r>
    </w:p>
    <w:p w:rsidR="00612C67" w:rsidRPr="00292B9C" w:rsidRDefault="00612C67" w:rsidP="00612C67">
      <w:pPr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26 по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;</w:t>
      </w:r>
    </w:p>
    <w:p w:rsidR="00612C67" w:rsidRPr="00292B9C" w:rsidRDefault="00612C67" w:rsidP="00612C67">
      <w:pPr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И</w:t>
      </w:r>
      <w:r w:rsidRPr="00D30AB1">
        <w:rPr>
          <w:bCs/>
          <w:sz w:val="26"/>
          <w:szCs w:val="26"/>
        </w:rPr>
        <w:t xml:space="preserve">нформационный стенд у дома </w:t>
      </w:r>
      <w:r>
        <w:rPr>
          <w:bCs/>
          <w:sz w:val="26"/>
          <w:szCs w:val="26"/>
        </w:rPr>
        <w:t xml:space="preserve">№ 38 по </w:t>
      </w:r>
      <w:r>
        <w:rPr>
          <w:sz w:val="26"/>
          <w:szCs w:val="26"/>
        </w:rPr>
        <w:t>ул. Ленина;</w:t>
      </w:r>
    </w:p>
    <w:p w:rsidR="00612C67" w:rsidRPr="00292B9C" w:rsidRDefault="00612C67" w:rsidP="00612C67">
      <w:pPr>
        <w:numPr>
          <w:ilvl w:val="0"/>
          <w:numId w:val="18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D30AB1">
        <w:rPr>
          <w:bCs/>
          <w:sz w:val="26"/>
          <w:szCs w:val="26"/>
        </w:rPr>
        <w:t>нформационный стенд у дома № 52 по ул. Ленина</w:t>
      </w:r>
      <w:r>
        <w:rPr>
          <w:bCs/>
          <w:sz w:val="26"/>
          <w:szCs w:val="26"/>
        </w:rPr>
        <w:t>.</w:t>
      </w:r>
    </w:p>
    <w:p w:rsidR="00612C67" w:rsidRDefault="00612C67" w:rsidP="00612C67"/>
    <w:p w:rsidR="007F503A" w:rsidRDefault="007F503A" w:rsidP="00054984">
      <w:pPr>
        <w:jc w:val="right"/>
      </w:pPr>
    </w:p>
    <w:sectPr w:rsidR="007F503A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4B" w:rsidRDefault="00FB374B" w:rsidP="00693317">
      <w:r>
        <w:separator/>
      </w:r>
    </w:p>
  </w:endnote>
  <w:endnote w:type="continuationSeparator" w:id="0">
    <w:p w:rsidR="00FB374B" w:rsidRDefault="00FB374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4B" w:rsidRDefault="00FB374B" w:rsidP="00693317">
      <w:r>
        <w:separator/>
      </w:r>
    </w:p>
  </w:footnote>
  <w:footnote w:type="continuationSeparator" w:id="0">
    <w:p w:rsidR="00FB374B" w:rsidRDefault="00FB374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52BD6">
        <w:pPr>
          <w:pStyle w:val="a7"/>
          <w:jc w:val="center"/>
        </w:pPr>
        <w:fldSimple w:instr=" PAGE   \* MERGEFORMAT ">
          <w:r w:rsidR="00612C6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B29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7"/>
  </w:num>
  <w:num w:numId="14">
    <w:abstractNumId w:val="9"/>
  </w:num>
  <w:num w:numId="15">
    <w:abstractNumId w:val="0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BD6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9C8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C67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8B5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02F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5B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0ECD9-8033-4539-97AF-5CBF0B98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2016-08-16T06:05:00Z</cp:lastPrinted>
  <dcterms:created xsi:type="dcterms:W3CDTF">2016-08-16T06:08:00Z</dcterms:created>
  <dcterms:modified xsi:type="dcterms:W3CDTF">2016-08-16T06:55:00Z</dcterms:modified>
</cp:coreProperties>
</file>