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-553720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64C46" w:rsidP="00AC1D20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F64C46" w:rsidP="00F64C46">
            <w:pPr>
              <w:jc w:val="center"/>
            </w:pPr>
            <w:r>
              <w:t>1</w:t>
            </w:r>
            <w:r w:rsidR="008A35FD">
              <w:t>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F64C46">
            <w:pPr>
              <w:jc w:val="center"/>
            </w:pPr>
            <w:r>
              <w:t>1</w:t>
            </w:r>
            <w:r w:rsidR="00F64C46">
              <w:t>668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C76AF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F64C46" w:rsidRPr="00F64C46" w:rsidRDefault="00F64C46" w:rsidP="00F64C46">
      <w:pPr>
        <w:shd w:val="clear" w:color="auto" w:fill="FFFFFF"/>
        <w:tabs>
          <w:tab w:val="left" w:pos="4820"/>
        </w:tabs>
        <w:ind w:right="4251"/>
        <w:jc w:val="both"/>
        <w:rPr>
          <w:sz w:val="26"/>
          <w:szCs w:val="26"/>
        </w:rPr>
      </w:pPr>
      <w:r w:rsidRPr="00F64C46"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F64C46">
        <w:rPr>
          <w:sz w:val="26"/>
          <w:szCs w:val="26"/>
        </w:rPr>
        <w:t xml:space="preserve">муниципального образования "Городской округ "Город Нарьян-Мар" "Обеспечение доступным и комфортным жильем, </w:t>
      </w:r>
      <w:r w:rsidRPr="00F64C46">
        <w:rPr>
          <w:bCs/>
          <w:sz w:val="26"/>
          <w:szCs w:val="26"/>
        </w:rPr>
        <w:t>коммунальными</w:t>
      </w:r>
      <w:r w:rsidRPr="00F64C46">
        <w:rPr>
          <w:sz w:val="26"/>
          <w:szCs w:val="26"/>
        </w:rPr>
        <w:t xml:space="preserve"> и </w:t>
      </w:r>
      <w:r w:rsidRPr="00F64C46">
        <w:rPr>
          <w:bCs/>
          <w:sz w:val="26"/>
          <w:szCs w:val="26"/>
        </w:rPr>
        <w:t>бытовыми услугами населения города</w:t>
      </w:r>
      <w:r w:rsidRPr="00F64C46">
        <w:rPr>
          <w:sz w:val="26"/>
          <w:szCs w:val="26"/>
        </w:rPr>
        <w:t xml:space="preserve">", </w:t>
      </w:r>
      <w:r w:rsidRPr="00F64C46">
        <w:rPr>
          <w:color w:val="000000"/>
          <w:sz w:val="26"/>
          <w:szCs w:val="26"/>
        </w:rPr>
        <w:t xml:space="preserve">утвержденную постановлением Администрации МО "Городской округ "Город "Нарьян-Мар" </w:t>
      </w:r>
      <w:r w:rsidR="00C76AF7">
        <w:rPr>
          <w:color w:val="000000"/>
          <w:sz w:val="26"/>
          <w:szCs w:val="26"/>
        </w:rPr>
        <w:t xml:space="preserve">              </w:t>
      </w:r>
      <w:r w:rsidRPr="00F64C46">
        <w:rPr>
          <w:color w:val="000000"/>
          <w:sz w:val="26"/>
          <w:szCs w:val="26"/>
        </w:rPr>
        <w:t>от 12.11.2013 № 2423</w:t>
      </w:r>
    </w:p>
    <w:p w:rsidR="00F64C46" w:rsidRPr="00F64C46" w:rsidRDefault="00F64C46" w:rsidP="00F64C46">
      <w:pPr>
        <w:autoSpaceDE w:val="0"/>
        <w:autoSpaceDN w:val="0"/>
        <w:adjustRightInd w:val="0"/>
        <w:jc w:val="both"/>
      </w:pPr>
    </w:p>
    <w:p w:rsidR="00F64C46" w:rsidRDefault="00F64C46" w:rsidP="00F64C46">
      <w:pPr>
        <w:autoSpaceDE w:val="0"/>
        <w:autoSpaceDN w:val="0"/>
        <w:adjustRightInd w:val="0"/>
        <w:jc w:val="both"/>
      </w:pPr>
    </w:p>
    <w:p w:rsidR="00F64C46" w:rsidRPr="00F64C46" w:rsidRDefault="00F64C46" w:rsidP="00F64C46">
      <w:pPr>
        <w:autoSpaceDE w:val="0"/>
        <w:autoSpaceDN w:val="0"/>
        <w:adjustRightInd w:val="0"/>
        <w:jc w:val="both"/>
      </w:pPr>
    </w:p>
    <w:p w:rsidR="00F64C46" w:rsidRPr="00F64C46" w:rsidRDefault="00F64C46" w:rsidP="00F64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64C46"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 w:rsidR="00C76AF7">
        <w:rPr>
          <w:sz w:val="26"/>
          <w:szCs w:val="26"/>
        </w:rPr>
        <w:t xml:space="preserve">                    </w:t>
      </w:r>
      <w:r w:rsidRPr="00F64C46">
        <w:rPr>
          <w:sz w:val="26"/>
          <w:szCs w:val="26"/>
        </w:rPr>
        <w:t xml:space="preserve"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 w:rsidR="00C76AF7">
        <w:rPr>
          <w:sz w:val="26"/>
          <w:szCs w:val="26"/>
        </w:rPr>
        <w:t>р</w:t>
      </w:r>
      <w:r w:rsidRPr="00F64C46">
        <w:rPr>
          <w:sz w:val="26"/>
          <w:szCs w:val="26"/>
        </w:rPr>
        <w:t xml:space="preserve">ешением Совета городского округа "Город Нарьян-Мар" от 07.12.2015 № 170-р "О внесении изменений в Решение </w:t>
      </w:r>
      <w:r w:rsidR="00C76AF7">
        <w:rPr>
          <w:sz w:val="26"/>
          <w:szCs w:val="26"/>
        </w:rPr>
        <w:t xml:space="preserve">                </w:t>
      </w:r>
      <w:r w:rsidRPr="00F64C46">
        <w:rPr>
          <w:sz w:val="26"/>
          <w:szCs w:val="26"/>
        </w:rPr>
        <w:t>"О бюджете МО "Городской округ "Город Нарьян-Мар" на 2015 год и на плано</w:t>
      </w:r>
      <w:r w:rsidR="00C76AF7">
        <w:rPr>
          <w:sz w:val="26"/>
          <w:szCs w:val="26"/>
        </w:rPr>
        <w:t>вый</w:t>
      </w:r>
      <w:proofErr w:type="gramEnd"/>
      <w:r w:rsidR="00C76AF7">
        <w:rPr>
          <w:sz w:val="26"/>
          <w:szCs w:val="26"/>
        </w:rPr>
        <w:t xml:space="preserve"> период 2016 и 2017 годов", р</w:t>
      </w:r>
      <w:r w:rsidRPr="00F64C46">
        <w:rPr>
          <w:sz w:val="26"/>
          <w:szCs w:val="26"/>
        </w:rPr>
        <w:t>ешением Совета городского округа "Город Нарьян-Мар" от 24.12.2015 № 176-р "О бюджете МО "Городской округ "Г</w:t>
      </w:r>
      <w:r w:rsidR="00C76AF7">
        <w:rPr>
          <w:sz w:val="26"/>
          <w:szCs w:val="26"/>
        </w:rPr>
        <w:t xml:space="preserve">ород Нарьян-Мар" на 2016 год", </w:t>
      </w:r>
      <w:r w:rsidRPr="00F64C46">
        <w:rPr>
          <w:sz w:val="26"/>
          <w:szCs w:val="26"/>
        </w:rPr>
        <w:t>Администрация МО "Городской округ "Город Нарьян-Мар</w:t>
      </w:r>
    </w:p>
    <w:p w:rsidR="00F64C46" w:rsidRPr="00F64C46" w:rsidRDefault="00F64C46" w:rsidP="00F64C4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4C46" w:rsidRPr="00F64C46" w:rsidRDefault="00F64C46" w:rsidP="00F64C4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F64C46">
        <w:rPr>
          <w:b/>
          <w:bCs/>
          <w:sz w:val="26"/>
          <w:szCs w:val="26"/>
        </w:rPr>
        <w:t>П</w:t>
      </w:r>
      <w:proofErr w:type="gramEnd"/>
      <w:r w:rsidRPr="00F64C46">
        <w:rPr>
          <w:b/>
          <w:bCs/>
          <w:sz w:val="26"/>
          <w:szCs w:val="26"/>
        </w:rPr>
        <w:t xml:space="preserve"> О С Т А Н О В Л Я Е Т:</w:t>
      </w:r>
    </w:p>
    <w:p w:rsidR="00F64C46" w:rsidRPr="00F64C46" w:rsidRDefault="00F64C46" w:rsidP="00F64C4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64C46" w:rsidRPr="00F64C46" w:rsidRDefault="00F64C46" w:rsidP="00F64C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64C46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</w:t>
      </w:r>
      <w:r w:rsidRPr="00F64C46">
        <w:rPr>
          <w:bCs/>
          <w:sz w:val="26"/>
          <w:szCs w:val="26"/>
        </w:rPr>
        <w:t>Обеспечение доступным и комфортным жильем, коммунальными и бытовыми услугами населения города</w:t>
      </w:r>
      <w:r w:rsidRPr="00F64C46">
        <w:rPr>
          <w:sz w:val="26"/>
          <w:szCs w:val="26"/>
        </w:rPr>
        <w:t xml:space="preserve">", утвержденную постановлением Администрации МО "Городской округ "Город Нарьян-Мар" </w:t>
      </w:r>
      <w:r w:rsidR="00C76AF7">
        <w:rPr>
          <w:sz w:val="26"/>
          <w:szCs w:val="26"/>
        </w:rPr>
        <w:t xml:space="preserve">                   </w:t>
      </w:r>
      <w:r w:rsidRPr="00F64C46">
        <w:rPr>
          <w:sz w:val="26"/>
          <w:szCs w:val="26"/>
        </w:rPr>
        <w:t>от 12.11.2013 № 2423 (в ред. от 01.12.2015 № 1388), (далее – П</w:t>
      </w:r>
      <w:r w:rsidR="00C76AF7">
        <w:rPr>
          <w:sz w:val="26"/>
          <w:szCs w:val="26"/>
        </w:rPr>
        <w:t xml:space="preserve">рограмма) следующие </w:t>
      </w:r>
      <w:r w:rsidRPr="00F64C46">
        <w:rPr>
          <w:sz w:val="26"/>
          <w:szCs w:val="26"/>
        </w:rPr>
        <w:t>изменения:</w:t>
      </w:r>
    </w:p>
    <w:p w:rsidR="00F64C46" w:rsidRPr="00F64C46" w:rsidRDefault="00F64C46" w:rsidP="00C76AF7">
      <w:pPr>
        <w:numPr>
          <w:ilvl w:val="1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F64C46">
        <w:rPr>
          <w:sz w:val="26"/>
          <w:szCs w:val="26"/>
        </w:rPr>
        <w:t>Внести следующие изменения в Паспорт Программы:</w:t>
      </w:r>
    </w:p>
    <w:p w:rsidR="00F64C46" w:rsidRPr="00F64C46" w:rsidRDefault="00F64C46" w:rsidP="00F64C46">
      <w:pPr>
        <w:numPr>
          <w:ilvl w:val="2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F64C46">
        <w:rPr>
          <w:sz w:val="26"/>
          <w:szCs w:val="26"/>
          <w:lang w:eastAsia="en-US"/>
        </w:rPr>
        <w:t xml:space="preserve">В </w:t>
      </w:r>
      <w:r w:rsidRPr="00F64C46">
        <w:rPr>
          <w:sz w:val="26"/>
          <w:szCs w:val="26"/>
        </w:rPr>
        <w:t>Паспорте Программы разделы "Соисполнители муниципальной программы" и "Объемы и источники финансирования муниципальной программы" изложить в следующей редакции</w:t>
      </w:r>
      <w:r w:rsidRPr="00F64C46">
        <w:rPr>
          <w:sz w:val="26"/>
          <w:szCs w:val="26"/>
          <w:lang w:eastAsia="en-US"/>
        </w:rPr>
        <w:t>:</w:t>
      </w:r>
    </w:p>
    <w:p w:rsidR="00F64C46" w:rsidRPr="00F64C46" w:rsidRDefault="00F64C46" w:rsidP="00F64C46">
      <w:pPr>
        <w:widowControl w:val="0"/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F64C46">
        <w:rPr>
          <w:rFonts w:cs="Calibri"/>
          <w:sz w:val="26"/>
          <w:szCs w:val="26"/>
        </w:rPr>
        <w:t>"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6978"/>
      </w:tblGrid>
      <w:tr w:rsidR="00F64C46" w:rsidRPr="00F64C46" w:rsidTr="00C76AF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Нет</w:t>
            </w:r>
          </w:p>
        </w:tc>
      </w:tr>
      <w:tr w:rsidR="00F64C46" w:rsidRPr="00F64C46" w:rsidTr="00C76AF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Общий объем финансирования программы –                                  </w:t>
            </w:r>
            <w:r w:rsidRPr="00F64C46">
              <w:rPr>
                <w:bCs/>
                <w:sz w:val="26"/>
                <w:szCs w:val="26"/>
              </w:rPr>
              <w:t xml:space="preserve">2 024 717,8 </w:t>
            </w:r>
            <w:r w:rsidRPr="00F64C46">
              <w:rPr>
                <w:sz w:val="26"/>
                <w:szCs w:val="26"/>
              </w:rPr>
              <w:t>тыс. руб., в т.ч. по годам: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2014 год – </w:t>
            </w:r>
            <w:r w:rsidRPr="00F64C46">
              <w:rPr>
                <w:bCs/>
                <w:sz w:val="26"/>
                <w:szCs w:val="26"/>
              </w:rPr>
              <w:t xml:space="preserve">920 949,4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435 775,2 тыс. руб.,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109 920,7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2017 год </w:t>
            </w:r>
            <w:r w:rsidR="00C76AF7">
              <w:rPr>
                <w:sz w:val="26"/>
                <w:szCs w:val="26"/>
              </w:rPr>
              <w:t>–</w:t>
            </w:r>
            <w:r w:rsidRPr="00F64C46">
              <w:rPr>
                <w:sz w:val="26"/>
                <w:szCs w:val="26"/>
              </w:rPr>
              <w:t xml:space="preserve"> 83 258,5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  <w:sz w:val="20"/>
                <w:szCs w:val="20"/>
              </w:rPr>
            </w:pPr>
            <w:r w:rsidRPr="00F64C46">
              <w:rPr>
                <w:sz w:val="26"/>
                <w:szCs w:val="26"/>
              </w:rPr>
              <w:t xml:space="preserve">2018 год – </w:t>
            </w:r>
            <w:r w:rsidRPr="00F64C46">
              <w:t>180 421,0</w:t>
            </w:r>
            <w:r w:rsidRPr="00F64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C46">
              <w:rPr>
                <w:sz w:val="26"/>
                <w:szCs w:val="26"/>
              </w:rPr>
              <w:t>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2019 год – 180 202,6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2020 год</w:t>
            </w:r>
            <w:r w:rsidR="00C76AF7">
              <w:rPr>
                <w:sz w:val="26"/>
                <w:szCs w:val="26"/>
              </w:rPr>
              <w:t xml:space="preserve"> –</w:t>
            </w:r>
            <w:r w:rsidRPr="00F64C46">
              <w:rPr>
                <w:sz w:val="26"/>
                <w:szCs w:val="26"/>
              </w:rPr>
              <w:t xml:space="preserve"> 57 984,1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2021 год – 30 673,0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2022 год – 25 533,3 тыс. руб.,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в том числе: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- средства федерального бюджета – 39 400,2 тыс. руб.,                    в т.ч. по годам: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39 400,2 тыс. руб.,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- средства окружного бюджета – 1 632 508,7 тыс. руб.,                    в т.ч. по годам: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2014 год – </w:t>
            </w:r>
            <w:r w:rsidRPr="00F64C46">
              <w:rPr>
                <w:bCs/>
                <w:sz w:val="26"/>
                <w:szCs w:val="26"/>
              </w:rPr>
              <w:t xml:space="preserve">891 176,8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374 935,6 тыс. руб.,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57 590,8 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2017 год – 23 950,7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  <w:sz w:val="20"/>
                <w:szCs w:val="20"/>
              </w:rPr>
            </w:pPr>
            <w:r w:rsidRPr="00F64C46">
              <w:rPr>
                <w:sz w:val="26"/>
                <w:szCs w:val="26"/>
              </w:rPr>
              <w:t xml:space="preserve">2018 год – </w:t>
            </w:r>
            <w:r w:rsidRPr="00F64C46">
              <w:t>128 384,9</w:t>
            </w:r>
            <w:r w:rsidRPr="00F64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C46">
              <w:rPr>
                <w:sz w:val="26"/>
                <w:szCs w:val="26"/>
              </w:rPr>
              <w:t>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2019 год – 134 991,4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2020 год – 21 478,5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2021 год – 0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2022 год – 0 тыс. руб.,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- средства городского бюджета – 352 808,9 тыс. руб., </w:t>
            </w:r>
            <w:r w:rsidR="00C76AF7">
              <w:rPr>
                <w:sz w:val="26"/>
                <w:szCs w:val="26"/>
              </w:rPr>
              <w:t xml:space="preserve">                   </w:t>
            </w:r>
            <w:r w:rsidRPr="00F64C46">
              <w:rPr>
                <w:sz w:val="26"/>
                <w:szCs w:val="26"/>
              </w:rPr>
              <w:t>в т.ч. по годам: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2014 год – </w:t>
            </w:r>
            <w:r w:rsidRPr="00F64C46">
              <w:rPr>
                <w:bCs/>
                <w:sz w:val="26"/>
                <w:szCs w:val="26"/>
              </w:rPr>
              <w:t xml:space="preserve">29 772,6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21 439,4 тыс. руб.,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52 329,9тыс.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2017 год – 59 307,8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  <w:sz w:val="20"/>
                <w:szCs w:val="20"/>
              </w:rPr>
            </w:pPr>
            <w:r w:rsidRPr="00F64C46">
              <w:rPr>
                <w:sz w:val="26"/>
                <w:szCs w:val="26"/>
              </w:rPr>
              <w:t xml:space="preserve">2018 год – </w:t>
            </w:r>
            <w:r w:rsidRPr="00F64C46">
              <w:t>52 036,1</w:t>
            </w:r>
            <w:r w:rsidRPr="00F64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C46">
              <w:rPr>
                <w:sz w:val="26"/>
                <w:szCs w:val="26"/>
              </w:rPr>
              <w:t>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2019 год – 45 211,2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2020 год – 36 505,6 тыс. руб.;</w:t>
            </w:r>
          </w:p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2021 год – 30 673,0 тыс. руб.;</w:t>
            </w:r>
          </w:p>
          <w:p w:rsidR="00F64C46" w:rsidRPr="00F64C46" w:rsidRDefault="00F64C46" w:rsidP="00F64C4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 год – 25 533,3 тыс. руб.</w:t>
            </w:r>
          </w:p>
        </w:tc>
      </w:tr>
    </w:tbl>
    <w:p w:rsidR="00F64C46" w:rsidRPr="00F64C46" w:rsidRDefault="00F64C46" w:rsidP="00F64C46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</w:rPr>
      </w:pPr>
      <w:r w:rsidRPr="00F64C46">
        <w:rPr>
          <w:sz w:val="26"/>
          <w:szCs w:val="26"/>
        </w:rPr>
        <w:t>"</w:t>
      </w:r>
    </w:p>
    <w:p w:rsidR="00F64C46" w:rsidRPr="00F64C46" w:rsidRDefault="00F64C46" w:rsidP="00C76AF7">
      <w:pPr>
        <w:numPr>
          <w:ilvl w:val="2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F64C46">
        <w:rPr>
          <w:sz w:val="26"/>
          <w:szCs w:val="26"/>
        </w:rPr>
        <w:t>Паспорт Программы после раздела "Соисполнители муниципальной программы" дополнить разделом "Участники муниципальной программы":</w:t>
      </w:r>
    </w:p>
    <w:p w:rsidR="00F64C46" w:rsidRPr="00F64C46" w:rsidRDefault="00F64C46" w:rsidP="00F64C46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  <w:r w:rsidRPr="00F64C46">
        <w:rPr>
          <w:sz w:val="26"/>
          <w:szCs w:val="26"/>
        </w:rPr>
        <w:t>"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7119"/>
      </w:tblGrid>
      <w:tr w:rsidR="00F64C46" w:rsidRPr="00F64C46" w:rsidTr="00C76AF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F64C46">
              <w:rPr>
                <w:sz w:val="26"/>
                <w:szCs w:val="26"/>
              </w:rPr>
              <w:t>г</w:t>
            </w:r>
            <w:proofErr w:type="gramEnd"/>
            <w:r w:rsidRPr="00F64C46">
              <w:rPr>
                <w:sz w:val="26"/>
                <w:szCs w:val="26"/>
              </w:rPr>
              <w:t>. Нарьян-Мара"</w:t>
            </w:r>
          </w:p>
        </w:tc>
      </w:tr>
    </w:tbl>
    <w:p w:rsidR="00F64C46" w:rsidRPr="00F64C46" w:rsidRDefault="00F64C46" w:rsidP="00F64C46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F64C46">
        <w:rPr>
          <w:sz w:val="26"/>
          <w:szCs w:val="26"/>
          <w:lang w:eastAsia="en-US"/>
        </w:rPr>
        <w:t>"</w:t>
      </w:r>
    </w:p>
    <w:p w:rsidR="00F64C46" w:rsidRPr="00F64C46" w:rsidRDefault="00F64C46" w:rsidP="00C76A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4C46">
        <w:rPr>
          <w:sz w:val="26"/>
          <w:szCs w:val="26"/>
        </w:rPr>
        <w:t>1.2.</w:t>
      </w:r>
      <w:r w:rsidR="00C76AF7">
        <w:rPr>
          <w:sz w:val="26"/>
          <w:szCs w:val="26"/>
        </w:rPr>
        <w:tab/>
      </w:r>
      <w:r w:rsidRPr="00F64C46">
        <w:rPr>
          <w:sz w:val="26"/>
          <w:szCs w:val="26"/>
        </w:rPr>
        <w:t>Приложение №</w:t>
      </w:r>
      <w:r w:rsidR="00C76AF7">
        <w:rPr>
          <w:sz w:val="26"/>
          <w:szCs w:val="26"/>
        </w:rPr>
        <w:t xml:space="preserve"> </w:t>
      </w:r>
      <w:r w:rsidRPr="00F64C46">
        <w:rPr>
          <w:sz w:val="26"/>
          <w:szCs w:val="26"/>
        </w:rPr>
        <w:t>2 к Программе изложить в новой редакции (Приложение 1)</w:t>
      </w:r>
      <w:r w:rsidR="00C76AF7">
        <w:rPr>
          <w:sz w:val="26"/>
          <w:szCs w:val="26"/>
        </w:rPr>
        <w:t>.</w:t>
      </w:r>
    </w:p>
    <w:p w:rsidR="00F64C46" w:rsidRPr="00F64C46" w:rsidRDefault="00F64C46" w:rsidP="00C76A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64C46">
        <w:rPr>
          <w:sz w:val="26"/>
          <w:szCs w:val="26"/>
        </w:rPr>
        <w:t>1.3</w:t>
      </w:r>
      <w:r w:rsidR="00C76AF7">
        <w:rPr>
          <w:sz w:val="26"/>
          <w:szCs w:val="26"/>
        </w:rPr>
        <w:t>.</w:t>
      </w:r>
      <w:r w:rsidR="00C76AF7">
        <w:rPr>
          <w:sz w:val="26"/>
          <w:szCs w:val="26"/>
        </w:rPr>
        <w:tab/>
      </w:r>
      <w:r w:rsidRPr="00F64C46">
        <w:rPr>
          <w:sz w:val="26"/>
          <w:szCs w:val="26"/>
        </w:rPr>
        <w:t>Внести следующие изменения в приложение № 3 к Программе:</w:t>
      </w:r>
    </w:p>
    <w:p w:rsidR="00F64C46" w:rsidRPr="00F64C46" w:rsidRDefault="00F64C46" w:rsidP="00C76A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64C46">
        <w:rPr>
          <w:sz w:val="26"/>
          <w:szCs w:val="26"/>
        </w:rPr>
        <w:t>1.3</w:t>
      </w:r>
      <w:r w:rsidR="00C76AF7">
        <w:rPr>
          <w:sz w:val="26"/>
          <w:szCs w:val="26"/>
        </w:rPr>
        <w:t>.1.</w:t>
      </w:r>
      <w:r w:rsidR="00C76AF7">
        <w:rPr>
          <w:sz w:val="26"/>
          <w:szCs w:val="26"/>
        </w:rPr>
        <w:tab/>
      </w:r>
      <w:r w:rsidRPr="00F64C46">
        <w:rPr>
          <w:sz w:val="26"/>
          <w:szCs w:val="26"/>
        </w:rPr>
        <w:t>В паспорте подпрограммы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 (далее – Подпрограмма 1) раздел "Объемы и источники финансирования муниципальной программы" изложить в следующей редакции</w:t>
      </w:r>
      <w:r w:rsidRPr="00F64C46">
        <w:rPr>
          <w:sz w:val="26"/>
          <w:szCs w:val="26"/>
          <w:lang w:eastAsia="en-US"/>
        </w:rPr>
        <w:t>:</w:t>
      </w:r>
    </w:p>
    <w:p w:rsidR="00F64C46" w:rsidRPr="00F64C46" w:rsidRDefault="00F64C46" w:rsidP="00F64C46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F64C46">
        <w:rPr>
          <w:rFonts w:cs="Calibri"/>
          <w:sz w:val="26"/>
          <w:szCs w:val="26"/>
        </w:rPr>
        <w:t>"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371"/>
      </w:tblGrid>
      <w:tr w:rsidR="00F64C46" w:rsidRPr="00F64C46" w:rsidTr="00C76A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Общий объем финансирования программы –                                    </w:t>
            </w:r>
            <w:r w:rsidRPr="00F64C46">
              <w:rPr>
                <w:bCs/>
                <w:sz w:val="26"/>
                <w:szCs w:val="26"/>
              </w:rPr>
              <w:t xml:space="preserve">749 508,9 </w:t>
            </w:r>
            <w:r w:rsidRPr="00F64C46">
              <w:rPr>
                <w:sz w:val="26"/>
                <w:szCs w:val="26"/>
              </w:rPr>
              <w:t>тыс. руб., в т.ч. по годам: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2014 год – </w:t>
            </w:r>
            <w:r w:rsidRPr="00F64C46">
              <w:rPr>
                <w:bCs/>
                <w:sz w:val="26"/>
                <w:szCs w:val="26"/>
              </w:rPr>
              <w:t xml:space="preserve">513 654,3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2015 год – 235 854,6 </w:t>
            </w:r>
            <w:r w:rsidRPr="00F64C46">
              <w:rPr>
                <w:bCs/>
                <w:sz w:val="26"/>
                <w:szCs w:val="26"/>
              </w:rPr>
              <w:t xml:space="preserve">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0</w:t>
            </w:r>
            <w:r w:rsidRPr="00F64C46">
              <w:rPr>
                <w:bCs/>
                <w:sz w:val="26"/>
                <w:szCs w:val="26"/>
              </w:rPr>
              <w:t xml:space="preserve">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в том числе: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- средства окружного бюджета – </w:t>
            </w:r>
            <w:r w:rsidRPr="00F64C46">
              <w:rPr>
                <w:bCs/>
                <w:sz w:val="26"/>
                <w:szCs w:val="26"/>
              </w:rPr>
              <w:t xml:space="preserve">727 023,2 </w:t>
            </w:r>
            <w:r w:rsidRPr="00F64C46">
              <w:rPr>
                <w:sz w:val="26"/>
                <w:szCs w:val="26"/>
              </w:rPr>
              <w:t xml:space="preserve">тыс. руб., </w:t>
            </w:r>
            <w:r w:rsidR="00C76AF7">
              <w:rPr>
                <w:sz w:val="26"/>
                <w:szCs w:val="26"/>
              </w:rPr>
              <w:t xml:space="preserve">                             </w:t>
            </w:r>
            <w:r w:rsidRPr="00F64C46">
              <w:rPr>
                <w:sz w:val="26"/>
                <w:szCs w:val="26"/>
              </w:rPr>
              <w:t>в т.ч. по годам: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2014 год – </w:t>
            </w:r>
            <w:r w:rsidRPr="00F64C46">
              <w:rPr>
                <w:bCs/>
                <w:sz w:val="26"/>
                <w:szCs w:val="26"/>
              </w:rPr>
              <w:t xml:space="preserve">498 244,3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228 778,9 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0 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- средства городского бюджета – </w:t>
            </w:r>
            <w:r w:rsidRPr="00F64C46">
              <w:rPr>
                <w:bCs/>
                <w:sz w:val="26"/>
                <w:szCs w:val="26"/>
              </w:rPr>
              <w:t xml:space="preserve">22 485,7 </w:t>
            </w:r>
            <w:r w:rsidRPr="00F64C46">
              <w:rPr>
                <w:sz w:val="26"/>
                <w:szCs w:val="26"/>
              </w:rPr>
              <w:t xml:space="preserve">тыс. руб., </w:t>
            </w:r>
            <w:r w:rsidR="00C76AF7">
              <w:rPr>
                <w:sz w:val="26"/>
                <w:szCs w:val="26"/>
              </w:rPr>
              <w:t xml:space="preserve">                             </w:t>
            </w:r>
            <w:r w:rsidRPr="00F64C46">
              <w:rPr>
                <w:sz w:val="26"/>
                <w:szCs w:val="26"/>
              </w:rPr>
              <w:t>в т.ч. по годам: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2014 год – </w:t>
            </w:r>
            <w:r w:rsidRPr="00F64C46">
              <w:rPr>
                <w:bCs/>
                <w:sz w:val="26"/>
                <w:szCs w:val="26"/>
              </w:rPr>
              <w:t xml:space="preserve">15 410,0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7 075,7 тыс. руб.,</w:t>
            </w:r>
          </w:p>
          <w:p w:rsidR="00F64C46" w:rsidRPr="00F64C46" w:rsidRDefault="00F64C46" w:rsidP="00C76AF7">
            <w:r w:rsidRPr="00F64C46">
              <w:rPr>
                <w:sz w:val="26"/>
                <w:szCs w:val="26"/>
              </w:rPr>
              <w:t>2016 год – 0 тыс. руб.</w:t>
            </w:r>
          </w:p>
        </w:tc>
      </w:tr>
    </w:tbl>
    <w:p w:rsidR="00F64C46" w:rsidRPr="00F64C46" w:rsidRDefault="00F64C46" w:rsidP="00F64C46">
      <w:pPr>
        <w:widowControl w:val="0"/>
        <w:autoSpaceDE w:val="0"/>
        <w:autoSpaceDN w:val="0"/>
        <w:adjustRightInd w:val="0"/>
        <w:ind w:left="1849"/>
        <w:jc w:val="right"/>
      </w:pPr>
      <w:r w:rsidRPr="00F64C46">
        <w:rPr>
          <w:sz w:val="26"/>
          <w:szCs w:val="26"/>
        </w:rPr>
        <w:t>"</w:t>
      </w:r>
    </w:p>
    <w:p w:rsidR="00F64C46" w:rsidRPr="00F64C46" w:rsidRDefault="00F64C46" w:rsidP="00C76A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64C46">
        <w:rPr>
          <w:sz w:val="26"/>
          <w:szCs w:val="26"/>
        </w:rPr>
        <w:t>1.3.2</w:t>
      </w:r>
      <w:r w:rsidR="00C76AF7">
        <w:rPr>
          <w:sz w:val="26"/>
          <w:szCs w:val="26"/>
        </w:rPr>
        <w:t>.</w:t>
      </w:r>
      <w:r w:rsidR="00C76AF7">
        <w:rPr>
          <w:sz w:val="26"/>
          <w:szCs w:val="26"/>
        </w:rPr>
        <w:tab/>
      </w:r>
      <w:r w:rsidRPr="00F64C46">
        <w:rPr>
          <w:sz w:val="26"/>
          <w:szCs w:val="26"/>
        </w:rPr>
        <w:t>Паспорт Подпрограммы после раздела "Ответственный исполнитель подпрограммы" дополнить разделом "Участники подпрограммы":</w:t>
      </w:r>
    </w:p>
    <w:p w:rsidR="00F64C46" w:rsidRPr="00F64C46" w:rsidRDefault="00F64C46" w:rsidP="00F64C46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  <w:r w:rsidRPr="00F64C46">
        <w:rPr>
          <w:sz w:val="26"/>
          <w:szCs w:val="26"/>
        </w:rPr>
        <w:t>"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7119"/>
      </w:tblGrid>
      <w:tr w:rsidR="00F64C46" w:rsidRPr="00F64C46" w:rsidTr="00C76AF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F64C46">
              <w:rPr>
                <w:sz w:val="26"/>
                <w:szCs w:val="26"/>
              </w:rPr>
              <w:t>г</w:t>
            </w:r>
            <w:proofErr w:type="gramEnd"/>
            <w:r w:rsidRPr="00F64C46">
              <w:rPr>
                <w:sz w:val="26"/>
                <w:szCs w:val="26"/>
              </w:rPr>
              <w:t>. Нарьян-Мара"</w:t>
            </w:r>
          </w:p>
        </w:tc>
      </w:tr>
    </w:tbl>
    <w:p w:rsidR="00F64C46" w:rsidRPr="00F64C46" w:rsidRDefault="00F64C46" w:rsidP="00F64C46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F64C46">
        <w:rPr>
          <w:sz w:val="26"/>
          <w:szCs w:val="26"/>
          <w:lang w:eastAsia="en-US"/>
        </w:rPr>
        <w:t>"</w:t>
      </w:r>
    </w:p>
    <w:p w:rsidR="00F64C46" w:rsidRPr="00F64C46" w:rsidRDefault="0099243B" w:rsidP="009924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F64C46" w:rsidRPr="00F64C46">
        <w:rPr>
          <w:sz w:val="26"/>
          <w:szCs w:val="26"/>
        </w:rPr>
        <w:t>Внести следующие изменения в приложение № 4 к Программе:</w:t>
      </w:r>
    </w:p>
    <w:p w:rsidR="00F64C46" w:rsidRPr="00F64C46" w:rsidRDefault="0099243B" w:rsidP="009924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1.4.1.</w:t>
      </w:r>
      <w:r>
        <w:rPr>
          <w:sz w:val="26"/>
          <w:szCs w:val="26"/>
          <w:lang w:eastAsia="en-US"/>
        </w:rPr>
        <w:tab/>
      </w:r>
      <w:r w:rsidR="00F64C46" w:rsidRPr="00F64C46">
        <w:rPr>
          <w:sz w:val="26"/>
          <w:szCs w:val="26"/>
          <w:lang w:eastAsia="en-US"/>
        </w:rPr>
        <w:t xml:space="preserve">В паспорте </w:t>
      </w:r>
      <w:r w:rsidR="00F64C46" w:rsidRPr="00F64C46">
        <w:rPr>
          <w:sz w:val="26"/>
          <w:szCs w:val="26"/>
        </w:rPr>
        <w:t>подпрограммы "Обеспечение земельных участков коммунальной и транспортной инфраструктурой в целях жилищного строительства" (далее – Подпрограмма 2) раздел "Объемы и источники финансирования муниципальной программы" изложить в следующей редакции</w:t>
      </w:r>
      <w:r w:rsidR="00F64C46" w:rsidRPr="00F64C46">
        <w:rPr>
          <w:sz w:val="26"/>
          <w:szCs w:val="26"/>
          <w:lang w:eastAsia="en-US"/>
        </w:rPr>
        <w:t>:</w:t>
      </w:r>
    </w:p>
    <w:p w:rsidR="00F64C46" w:rsidRPr="00F64C46" w:rsidRDefault="00F64C46" w:rsidP="00F64C46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F64C46">
        <w:rPr>
          <w:rFonts w:cs="Calibri"/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804"/>
      </w:tblGrid>
      <w:tr w:rsidR="00F64C46" w:rsidRPr="00F64C46" w:rsidTr="0099243B">
        <w:tc>
          <w:tcPr>
            <w:tcW w:w="2835" w:type="dxa"/>
          </w:tcPr>
          <w:p w:rsidR="00F64C46" w:rsidRPr="00F64C46" w:rsidRDefault="00F64C46" w:rsidP="00F64C46">
            <w:pPr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Общий объем финансирования программы –</w:t>
            </w:r>
            <w:r w:rsidRPr="00F64C46">
              <w:rPr>
                <w:bCs/>
                <w:sz w:val="26"/>
                <w:szCs w:val="26"/>
              </w:rPr>
              <w:t xml:space="preserve"> </w:t>
            </w:r>
            <w:r w:rsidR="0099243B">
              <w:rPr>
                <w:bCs/>
                <w:sz w:val="26"/>
                <w:szCs w:val="26"/>
              </w:rPr>
              <w:t xml:space="preserve">                               </w:t>
            </w:r>
            <w:r w:rsidRPr="00F64C46">
              <w:rPr>
                <w:bCs/>
                <w:sz w:val="26"/>
                <w:szCs w:val="26"/>
              </w:rPr>
              <w:t xml:space="preserve">268 051,9 </w:t>
            </w:r>
            <w:r w:rsidRPr="00F64C46">
              <w:rPr>
                <w:sz w:val="26"/>
                <w:szCs w:val="26"/>
              </w:rPr>
              <w:t>тыс. руб., в т.ч. по годам: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2014 год – </w:t>
            </w:r>
            <w:r w:rsidRPr="00F64C46">
              <w:rPr>
                <w:bCs/>
                <w:sz w:val="26"/>
                <w:szCs w:val="26"/>
              </w:rPr>
              <w:t xml:space="preserve">104 626,0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135 488,7</w:t>
            </w:r>
            <w:r w:rsidRPr="00F64C46">
              <w:rPr>
                <w:bCs/>
                <w:sz w:val="26"/>
                <w:szCs w:val="26"/>
              </w:rPr>
              <w:t xml:space="preserve">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27</w:t>
            </w:r>
            <w:r w:rsidR="0099243B">
              <w:rPr>
                <w:sz w:val="26"/>
                <w:szCs w:val="26"/>
              </w:rPr>
              <w:t xml:space="preserve"> </w:t>
            </w:r>
            <w:r w:rsidRPr="00F64C46">
              <w:rPr>
                <w:sz w:val="26"/>
                <w:szCs w:val="26"/>
              </w:rPr>
              <w:t>937,2</w:t>
            </w:r>
            <w:r w:rsidRPr="00F64C46">
              <w:rPr>
                <w:bCs/>
                <w:sz w:val="26"/>
                <w:szCs w:val="26"/>
              </w:rPr>
              <w:t xml:space="preserve">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в том числе: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- средства федерального бюджета – </w:t>
            </w:r>
            <w:r w:rsidRPr="00F64C46">
              <w:rPr>
                <w:bCs/>
                <w:sz w:val="26"/>
                <w:szCs w:val="26"/>
              </w:rPr>
              <w:t xml:space="preserve">39 400,2 </w:t>
            </w:r>
            <w:r w:rsidRPr="00F64C46">
              <w:rPr>
                <w:sz w:val="26"/>
                <w:szCs w:val="26"/>
              </w:rPr>
              <w:t>тыс. руб.,                          в т.ч. по годам: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2014 год – </w:t>
            </w:r>
            <w:r w:rsidRPr="00F64C46">
              <w:rPr>
                <w:bCs/>
                <w:sz w:val="26"/>
                <w:szCs w:val="26"/>
              </w:rPr>
              <w:t xml:space="preserve">0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39 400,2 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2016 год – </w:t>
            </w:r>
            <w:r w:rsidRPr="00F64C46">
              <w:rPr>
                <w:bCs/>
                <w:sz w:val="26"/>
                <w:szCs w:val="26"/>
              </w:rPr>
              <w:t xml:space="preserve">0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- средства окружного бюджета – </w:t>
            </w:r>
            <w:r w:rsidRPr="00F64C46">
              <w:rPr>
                <w:bCs/>
                <w:sz w:val="26"/>
                <w:szCs w:val="26"/>
              </w:rPr>
              <w:t xml:space="preserve">215 636,4 </w:t>
            </w:r>
            <w:r w:rsidRPr="00F64C46">
              <w:rPr>
                <w:sz w:val="26"/>
                <w:szCs w:val="26"/>
              </w:rPr>
              <w:t>тыс. руб.,                          в т.ч. по годам: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2014 год – </w:t>
            </w:r>
            <w:r w:rsidRPr="00F64C46">
              <w:rPr>
                <w:bCs/>
                <w:sz w:val="26"/>
                <w:szCs w:val="26"/>
              </w:rPr>
              <w:t xml:space="preserve">100 971,5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87</w:t>
            </w:r>
            <w:r w:rsidR="0099243B">
              <w:rPr>
                <w:sz w:val="26"/>
                <w:szCs w:val="26"/>
              </w:rPr>
              <w:t xml:space="preserve"> </w:t>
            </w:r>
            <w:r w:rsidRPr="00F64C46">
              <w:rPr>
                <w:sz w:val="26"/>
                <w:szCs w:val="26"/>
              </w:rPr>
              <w:t>994,3 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2016 год – </w:t>
            </w:r>
            <w:r w:rsidRPr="00F64C46">
              <w:rPr>
                <w:bCs/>
                <w:sz w:val="26"/>
                <w:szCs w:val="26"/>
              </w:rPr>
              <w:t xml:space="preserve">26 670,6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- средства городского бюджета – </w:t>
            </w:r>
            <w:r w:rsidRPr="00F64C46">
              <w:rPr>
                <w:bCs/>
                <w:sz w:val="26"/>
                <w:szCs w:val="26"/>
              </w:rPr>
              <w:t xml:space="preserve">13 015,3 </w:t>
            </w:r>
            <w:r w:rsidRPr="00F64C46">
              <w:rPr>
                <w:sz w:val="26"/>
                <w:szCs w:val="26"/>
              </w:rPr>
              <w:t>тыс. руб.,                       в т.ч. по годам: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2014 год – </w:t>
            </w:r>
            <w:r w:rsidRPr="00F64C46">
              <w:rPr>
                <w:bCs/>
                <w:sz w:val="26"/>
                <w:szCs w:val="26"/>
              </w:rPr>
              <w:t xml:space="preserve">3 654,5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год– 8 094,2 тыс. руб.,</w:t>
            </w:r>
          </w:p>
          <w:p w:rsidR="00F64C46" w:rsidRPr="00F64C46" w:rsidRDefault="00F64C46" w:rsidP="0099243B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1 266,0 тыс. руб.</w:t>
            </w:r>
          </w:p>
        </w:tc>
      </w:tr>
    </w:tbl>
    <w:p w:rsidR="00F64C46" w:rsidRPr="00F64C46" w:rsidRDefault="00F64C46" w:rsidP="00F64C46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F64C46">
        <w:rPr>
          <w:sz w:val="26"/>
          <w:szCs w:val="26"/>
          <w:lang w:eastAsia="en-US"/>
        </w:rPr>
        <w:t>"</w:t>
      </w:r>
    </w:p>
    <w:p w:rsidR="00F64C46" w:rsidRPr="00F64C46" w:rsidRDefault="0099243B" w:rsidP="009924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1.4.2.</w:t>
      </w:r>
      <w:r>
        <w:rPr>
          <w:sz w:val="26"/>
          <w:szCs w:val="26"/>
        </w:rPr>
        <w:tab/>
      </w:r>
      <w:r w:rsidR="00F64C46" w:rsidRPr="00F64C46">
        <w:rPr>
          <w:sz w:val="26"/>
          <w:szCs w:val="26"/>
        </w:rPr>
        <w:t>Паспорт Подпрограммы после раздела "Ответственный исполнитель подпрограммы" дополнить разделом "Участники подпрограммы":</w:t>
      </w:r>
    </w:p>
    <w:p w:rsidR="00F64C46" w:rsidRPr="00F64C46" w:rsidRDefault="00F64C46" w:rsidP="00F64C46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  <w:r w:rsidRPr="00F64C46">
        <w:rPr>
          <w:sz w:val="26"/>
          <w:szCs w:val="26"/>
        </w:rPr>
        <w:t>"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7119"/>
      </w:tblGrid>
      <w:tr w:rsidR="00F64C46" w:rsidRPr="00F64C46" w:rsidTr="009924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F64C46">
              <w:rPr>
                <w:sz w:val="26"/>
                <w:szCs w:val="26"/>
              </w:rPr>
              <w:t>г</w:t>
            </w:r>
            <w:proofErr w:type="gramEnd"/>
            <w:r w:rsidRPr="00F64C46">
              <w:rPr>
                <w:sz w:val="26"/>
                <w:szCs w:val="26"/>
              </w:rPr>
              <w:t>. Нарьян-Мара"</w:t>
            </w:r>
          </w:p>
        </w:tc>
      </w:tr>
    </w:tbl>
    <w:p w:rsidR="00F64C46" w:rsidRPr="00F64C46" w:rsidRDefault="00F64C46" w:rsidP="00F64C46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F64C46">
        <w:rPr>
          <w:sz w:val="26"/>
          <w:szCs w:val="26"/>
          <w:lang w:eastAsia="en-US"/>
        </w:rPr>
        <w:t>"</w:t>
      </w:r>
    </w:p>
    <w:p w:rsidR="00F64C46" w:rsidRPr="00F64C46" w:rsidRDefault="0099243B" w:rsidP="009924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1.4.3.</w:t>
      </w:r>
      <w:r>
        <w:rPr>
          <w:sz w:val="26"/>
          <w:szCs w:val="26"/>
          <w:lang w:eastAsia="en-US"/>
        </w:rPr>
        <w:tab/>
      </w:r>
      <w:r w:rsidR="00F64C46" w:rsidRPr="00F64C46">
        <w:rPr>
          <w:sz w:val="26"/>
          <w:szCs w:val="26"/>
          <w:lang w:eastAsia="en-US"/>
        </w:rPr>
        <w:t xml:space="preserve">Приложение к Подпрограмме </w:t>
      </w:r>
      <w:r w:rsidR="00F64C46" w:rsidRPr="00F64C46">
        <w:rPr>
          <w:sz w:val="26"/>
          <w:szCs w:val="26"/>
        </w:rPr>
        <w:t xml:space="preserve">2 </w:t>
      </w:r>
      <w:r w:rsidR="00F64C46" w:rsidRPr="00F64C46">
        <w:rPr>
          <w:sz w:val="26"/>
          <w:szCs w:val="26"/>
          <w:lang w:eastAsia="en-US"/>
        </w:rPr>
        <w:t>изложить в новой редакции (</w:t>
      </w:r>
      <w:r w:rsidR="00F64C46" w:rsidRPr="00F64C46">
        <w:rPr>
          <w:color w:val="000000"/>
          <w:sz w:val="26"/>
          <w:szCs w:val="26"/>
          <w:lang w:eastAsia="en-US"/>
        </w:rPr>
        <w:t>Приложение 2).</w:t>
      </w:r>
    </w:p>
    <w:p w:rsidR="00F64C46" w:rsidRPr="00F64C46" w:rsidRDefault="0099243B" w:rsidP="009924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1.5.</w:t>
      </w:r>
      <w:r>
        <w:rPr>
          <w:sz w:val="26"/>
          <w:szCs w:val="26"/>
          <w:lang w:eastAsia="en-US"/>
        </w:rPr>
        <w:tab/>
      </w:r>
      <w:r w:rsidR="00F64C46" w:rsidRPr="00F64C46">
        <w:rPr>
          <w:sz w:val="26"/>
          <w:szCs w:val="26"/>
        </w:rPr>
        <w:t>Внести следующие изменения в приложение № 5 к Программе:</w:t>
      </w:r>
    </w:p>
    <w:p w:rsidR="00F64C46" w:rsidRPr="00F64C46" w:rsidRDefault="00F64C46" w:rsidP="009924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64C46">
        <w:rPr>
          <w:sz w:val="26"/>
          <w:szCs w:val="26"/>
        </w:rPr>
        <w:t>1.5.1.</w:t>
      </w:r>
      <w:r w:rsidR="0099243B">
        <w:rPr>
          <w:sz w:val="26"/>
          <w:szCs w:val="26"/>
          <w:lang w:eastAsia="en-US"/>
        </w:rPr>
        <w:tab/>
      </w:r>
      <w:r w:rsidRPr="00F64C46">
        <w:rPr>
          <w:sz w:val="26"/>
          <w:szCs w:val="26"/>
          <w:lang w:eastAsia="en-US"/>
        </w:rPr>
        <w:t xml:space="preserve">В паспорте </w:t>
      </w:r>
      <w:r w:rsidRPr="00F64C46">
        <w:rPr>
          <w:sz w:val="26"/>
          <w:szCs w:val="26"/>
        </w:rPr>
        <w:t xml:space="preserve">подпрограммы </w:t>
      </w:r>
      <w:r w:rsidRPr="00F64C46">
        <w:rPr>
          <w:sz w:val="26"/>
          <w:szCs w:val="26"/>
          <w:lang w:eastAsia="en-US"/>
        </w:rPr>
        <w:t xml:space="preserve">"Переселение граждан из жилищного фонда, признанного непригодным для проживания, и/или с высоким уровнем износа" </w:t>
      </w:r>
      <w:r w:rsidRPr="00F64C46">
        <w:rPr>
          <w:sz w:val="26"/>
          <w:szCs w:val="26"/>
        </w:rPr>
        <w:t>(далее – Подпрограмма 3) разделы "Участники подпрограммы" и "Объемы и источники финансирования муниципальной программы" изложить в следующей редакции</w:t>
      </w:r>
      <w:r w:rsidRPr="00F64C46">
        <w:rPr>
          <w:sz w:val="26"/>
          <w:szCs w:val="26"/>
          <w:lang w:eastAsia="en-US"/>
        </w:rPr>
        <w:t>:</w:t>
      </w:r>
    </w:p>
    <w:p w:rsidR="00F64C46" w:rsidRPr="00F64C46" w:rsidRDefault="00F64C46" w:rsidP="00F64C46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F64C46">
        <w:rPr>
          <w:rFonts w:cs="Calibri"/>
          <w:sz w:val="26"/>
          <w:szCs w:val="26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F64C46" w:rsidRPr="00F64C46" w:rsidTr="0099243B">
        <w:tc>
          <w:tcPr>
            <w:tcW w:w="3369" w:type="dxa"/>
          </w:tcPr>
          <w:p w:rsidR="00F64C46" w:rsidRPr="00F64C46" w:rsidRDefault="00F64C46" w:rsidP="00F64C46">
            <w:pPr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</w:tcPr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F64C46">
              <w:rPr>
                <w:sz w:val="26"/>
                <w:szCs w:val="26"/>
              </w:rPr>
              <w:t>г</w:t>
            </w:r>
            <w:proofErr w:type="gramEnd"/>
            <w:r w:rsidRPr="00F64C46">
              <w:rPr>
                <w:sz w:val="26"/>
                <w:szCs w:val="26"/>
              </w:rPr>
              <w:t>.</w:t>
            </w:r>
            <w:r w:rsidR="0099243B">
              <w:rPr>
                <w:sz w:val="26"/>
                <w:szCs w:val="26"/>
              </w:rPr>
              <w:t xml:space="preserve"> </w:t>
            </w:r>
            <w:r w:rsidRPr="00F64C46">
              <w:rPr>
                <w:sz w:val="26"/>
                <w:szCs w:val="26"/>
              </w:rPr>
              <w:t>Нарьян-Мара"</w:t>
            </w:r>
          </w:p>
        </w:tc>
      </w:tr>
      <w:tr w:rsidR="00F64C46" w:rsidRPr="00F64C46" w:rsidTr="0099243B">
        <w:tc>
          <w:tcPr>
            <w:tcW w:w="3369" w:type="dxa"/>
          </w:tcPr>
          <w:p w:rsidR="00F64C46" w:rsidRPr="00F64C46" w:rsidRDefault="00F64C46" w:rsidP="00F64C46">
            <w:pPr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378" w:type="dxa"/>
          </w:tcPr>
          <w:p w:rsidR="00F64C46" w:rsidRPr="0099243B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Общий объем финансирования программы – </w:t>
            </w:r>
            <w:r w:rsidR="0099243B">
              <w:rPr>
                <w:sz w:val="26"/>
                <w:szCs w:val="26"/>
              </w:rPr>
              <w:t xml:space="preserve">                           </w:t>
            </w:r>
            <w:r w:rsidR="0099243B" w:rsidRPr="0099243B">
              <w:rPr>
                <w:bCs/>
                <w:sz w:val="26"/>
                <w:szCs w:val="26"/>
              </w:rPr>
              <w:t>60 140,0</w:t>
            </w:r>
            <w:r w:rsidRPr="0099243B">
              <w:rPr>
                <w:b/>
                <w:bCs/>
                <w:sz w:val="26"/>
                <w:szCs w:val="26"/>
              </w:rPr>
              <w:t xml:space="preserve"> </w:t>
            </w:r>
            <w:r w:rsidRPr="0099243B">
              <w:rPr>
                <w:sz w:val="26"/>
                <w:szCs w:val="26"/>
              </w:rPr>
              <w:t>тыс. руб., в т.ч. по годам: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2014 год – 15 432,3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4 467,4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2 000,0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2017 год – 5 400,0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2018 год – 5 756,4 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2019 год – 6 136,3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2020 год – 6 541,3тыс.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2021 год – 6 973,0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2022 год – 7 433,3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в том числе: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- средства окружного бюджета</w:t>
            </w:r>
            <w:r w:rsidR="0099243B">
              <w:rPr>
                <w:sz w:val="26"/>
                <w:szCs w:val="26"/>
              </w:rPr>
              <w:t>:</w:t>
            </w:r>
          </w:p>
          <w:p w:rsidR="00F64C46" w:rsidRPr="00F64C46" w:rsidRDefault="0099243B" w:rsidP="00F64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64C46" w:rsidRPr="00F64C46">
              <w:rPr>
                <w:sz w:val="26"/>
                <w:szCs w:val="26"/>
              </w:rPr>
              <w:t xml:space="preserve"> 14 969,3 тыс. руб., в т.ч. по годам: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2014 год – 14 969,3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- средства городского бюджета</w:t>
            </w:r>
            <w:r w:rsidR="0099243B" w:rsidRPr="00F64C46">
              <w:rPr>
                <w:sz w:val="26"/>
                <w:szCs w:val="26"/>
              </w:rPr>
              <w:t xml:space="preserve"> </w:t>
            </w:r>
            <w:r w:rsidR="0099243B">
              <w:rPr>
                <w:sz w:val="26"/>
                <w:szCs w:val="26"/>
              </w:rPr>
              <w:t xml:space="preserve">– </w:t>
            </w:r>
            <w:r w:rsidRPr="00F64C46">
              <w:rPr>
                <w:sz w:val="26"/>
                <w:szCs w:val="26"/>
              </w:rPr>
              <w:t xml:space="preserve">45 170,7 тыс. руб., </w:t>
            </w:r>
            <w:r w:rsidR="0099243B">
              <w:rPr>
                <w:sz w:val="26"/>
                <w:szCs w:val="26"/>
              </w:rPr>
              <w:t xml:space="preserve">             </w:t>
            </w:r>
            <w:r w:rsidRPr="00F64C46">
              <w:rPr>
                <w:sz w:val="26"/>
                <w:szCs w:val="26"/>
              </w:rPr>
              <w:t>в т.ч. по годам: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2014 год – 463,0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4 467,4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2 000,0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2017 год – 5 400,0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2018 год – 5 756,4 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2019 год – 6 136,3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2020 год – 6 541,3тыс.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2021 год – 6 973,0 тыс. руб.</w:t>
            </w:r>
          </w:p>
          <w:p w:rsidR="00F64C46" w:rsidRPr="00F64C46" w:rsidRDefault="00F64C46" w:rsidP="00F64C46">
            <w:pPr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2022 год – 7 433,3 тыс. руб.</w:t>
            </w:r>
          </w:p>
        </w:tc>
      </w:tr>
    </w:tbl>
    <w:p w:rsidR="00F64C46" w:rsidRPr="00F64C46" w:rsidRDefault="00F64C46" w:rsidP="00F64C46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F64C46">
        <w:rPr>
          <w:sz w:val="26"/>
          <w:szCs w:val="26"/>
          <w:lang w:eastAsia="en-US"/>
        </w:rPr>
        <w:t>"</w:t>
      </w:r>
    </w:p>
    <w:p w:rsidR="00F64C46" w:rsidRPr="00F64C46" w:rsidRDefault="0099243B" w:rsidP="009924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1.5.2.</w:t>
      </w:r>
      <w:r>
        <w:rPr>
          <w:sz w:val="26"/>
          <w:szCs w:val="26"/>
          <w:lang w:eastAsia="en-US"/>
        </w:rPr>
        <w:tab/>
      </w:r>
      <w:r w:rsidR="00F64C46" w:rsidRPr="00F64C46">
        <w:rPr>
          <w:sz w:val="26"/>
          <w:szCs w:val="26"/>
          <w:lang w:eastAsia="en-US"/>
        </w:rPr>
        <w:t>Приложение к Подпрограмме 3 изложить в новой редакции (Приложение 3).</w:t>
      </w:r>
    </w:p>
    <w:p w:rsidR="00F64C46" w:rsidRPr="00F64C46" w:rsidRDefault="0099243B" w:rsidP="009924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</w:r>
      <w:r w:rsidR="00F64C46" w:rsidRPr="00F64C46">
        <w:rPr>
          <w:sz w:val="26"/>
          <w:szCs w:val="26"/>
        </w:rPr>
        <w:t>Внести следующие изменения в приложение № 6 к Программе:</w:t>
      </w:r>
    </w:p>
    <w:p w:rsidR="00F64C46" w:rsidRPr="00F64C46" w:rsidRDefault="0099243B" w:rsidP="009924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1.6.1.</w:t>
      </w:r>
      <w:r>
        <w:rPr>
          <w:sz w:val="26"/>
          <w:szCs w:val="26"/>
          <w:lang w:eastAsia="en-US"/>
        </w:rPr>
        <w:tab/>
      </w:r>
      <w:r w:rsidR="00F64C46" w:rsidRPr="00F64C46">
        <w:rPr>
          <w:sz w:val="26"/>
          <w:szCs w:val="26"/>
          <w:lang w:eastAsia="en-US"/>
        </w:rPr>
        <w:t xml:space="preserve">В паспорте </w:t>
      </w:r>
      <w:r w:rsidR="00F64C46" w:rsidRPr="00F64C46">
        <w:rPr>
          <w:sz w:val="26"/>
          <w:szCs w:val="26"/>
        </w:rPr>
        <w:t>подпрограммы "Обеспечение населения города Нарьян-Мара чистой водой" (</w:t>
      </w:r>
      <w:r>
        <w:rPr>
          <w:sz w:val="26"/>
          <w:szCs w:val="26"/>
        </w:rPr>
        <w:t xml:space="preserve">далее – Подпрограмма 4) раздел </w:t>
      </w:r>
      <w:r w:rsidR="00F64C46" w:rsidRPr="00F64C46">
        <w:rPr>
          <w:sz w:val="26"/>
          <w:szCs w:val="26"/>
        </w:rPr>
        <w:t>"Объемы и источники финансирования муниципальной программы" изложить в следующей редакции</w:t>
      </w:r>
      <w:r w:rsidR="00F64C46" w:rsidRPr="00F64C46">
        <w:rPr>
          <w:sz w:val="26"/>
          <w:szCs w:val="26"/>
          <w:lang w:eastAsia="en-US"/>
        </w:rPr>
        <w:t>:</w:t>
      </w:r>
    </w:p>
    <w:p w:rsidR="00F64C46" w:rsidRPr="00F64C46" w:rsidRDefault="00F64C46" w:rsidP="00F64C4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F64C46">
        <w:rPr>
          <w:rFonts w:cs="Calibri"/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F64C46" w:rsidRPr="00F64C46" w:rsidTr="0099243B">
        <w:trPr>
          <w:trHeight w:val="2401"/>
        </w:trPr>
        <w:tc>
          <w:tcPr>
            <w:tcW w:w="2835" w:type="dxa"/>
          </w:tcPr>
          <w:p w:rsidR="00F64C46" w:rsidRPr="00F64C46" w:rsidRDefault="00F64C46" w:rsidP="00F64C46">
            <w:pPr>
              <w:ind w:firstLine="34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Общий объем финансирования программы –                                   </w:t>
            </w:r>
            <w:r w:rsidR="0099243B">
              <w:rPr>
                <w:bCs/>
                <w:sz w:val="26"/>
                <w:szCs w:val="26"/>
              </w:rPr>
              <w:t xml:space="preserve">706 341,1 </w:t>
            </w:r>
            <w:r w:rsidRPr="00F64C46">
              <w:rPr>
                <w:sz w:val="26"/>
                <w:szCs w:val="26"/>
              </w:rPr>
              <w:t>тыс. руб., в т.ч. по годам: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2014 год – 287 236,8</w:t>
            </w:r>
            <w:r w:rsidRPr="00F64C46">
              <w:rPr>
                <w:bCs/>
                <w:sz w:val="26"/>
                <w:szCs w:val="26"/>
              </w:rPr>
              <w:t xml:space="preserve"> </w:t>
            </w:r>
            <w:r w:rsidRPr="00F64C46">
              <w:rPr>
                <w:sz w:val="26"/>
                <w:szCs w:val="26"/>
              </w:rPr>
              <w:t>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59 964,5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31 907,6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2017 год – 31 758,5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2018 год – 134 164,6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2019 год – 139 166,3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2020</w:t>
            </w:r>
            <w:r w:rsidR="0099243B">
              <w:rPr>
                <w:sz w:val="26"/>
                <w:szCs w:val="26"/>
              </w:rPr>
              <w:t xml:space="preserve"> </w:t>
            </w:r>
            <w:r w:rsidRPr="00F64C46">
              <w:rPr>
                <w:sz w:val="26"/>
                <w:szCs w:val="26"/>
              </w:rPr>
              <w:t>год – 22 142,8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в том числе: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- средства окружного бюджета – 674 879,8 тыс. руб.,                   в т.ч. по годам: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2014 год – 276 991,7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58 162,4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30 920,2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2017 год – 23 950,7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2018 год – 128 384,9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2019 год – 134 991,4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2020год – 21 478,5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- средства городского бюджета – 31 461,3 тыс. руб.,                    в т.ч. по годам: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2014 год – 10 245,1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2015 год – 1 802,1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2016 год – 987,4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2017 год – 7 807,8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2018 год – 5 779,7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2019 год – 4 174,9 тыс. руб.,</w:t>
            </w:r>
          </w:p>
          <w:p w:rsidR="00F64C46" w:rsidRPr="00F64C46" w:rsidRDefault="00F64C46" w:rsidP="00F64C46">
            <w:pPr>
              <w:ind w:firstLine="34"/>
              <w:jc w:val="both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2020год – 664,3 тыс. руб.</w:t>
            </w:r>
          </w:p>
        </w:tc>
      </w:tr>
    </w:tbl>
    <w:p w:rsidR="00F64C46" w:rsidRPr="00F64C46" w:rsidRDefault="00F64C46" w:rsidP="00F64C46">
      <w:pPr>
        <w:ind w:firstLine="709"/>
        <w:jc w:val="right"/>
      </w:pPr>
      <w:r w:rsidRPr="00F64C46">
        <w:t>"</w:t>
      </w:r>
    </w:p>
    <w:p w:rsidR="00F64C46" w:rsidRPr="00F64C46" w:rsidRDefault="0099243B" w:rsidP="009924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1.6.2.</w:t>
      </w:r>
      <w:r>
        <w:rPr>
          <w:sz w:val="26"/>
          <w:szCs w:val="26"/>
        </w:rPr>
        <w:tab/>
      </w:r>
      <w:r w:rsidR="00F64C46" w:rsidRPr="00F64C46">
        <w:rPr>
          <w:sz w:val="26"/>
          <w:szCs w:val="26"/>
        </w:rPr>
        <w:t>Паспорт Подпрограммы после раздела "Ответственный исполнитель подпрограммы" дополнить разделом "Участники подпрограммы":</w:t>
      </w:r>
    </w:p>
    <w:p w:rsidR="0099243B" w:rsidRDefault="0099243B" w:rsidP="00F64C46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</w:p>
    <w:p w:rsidR="00F64C46" w:rsidRPr="00F64C46" w:rsidRDefault="00F64C46" w:rsidP="00F64C46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  <w:r w:rsidRPr="00F64C46">
        <w:rPr>
          <w:sz w:val="26"/>
          <w:szCs w:val="26"/>
        </w:rPr>
        <w:t>"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7119"/>
      </w:tblGrid>
      <w:tr w:rsidR="00F64C46" w:rsidRPr="00F64C46" w:rsidTr="009924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C46" w:rsidRPr="00F64C46" w:rsidRDefault="00F64C46" w:rsidP="00F64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F64C46">
              <w:rPr>
                <w:sz w:val="26"/>
                <w:szCs w:val="26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F64C46">
              <w:rPr>
                <w:sz w:val="26"/>
                <w:szCs w:val="26"/>
              </w:rPr>
              <w:t>г</w:t>
            </w:r>
            <w:proofErr w:type="gramEnd"/>
            <w:r w:rsidRPr="00F64C46">
              <w:rPr>
                <w:sz w:val="26"/>
                <w:szCs w:val="26"/>
              </w:rPr>
              <w:t>. Нарьян-Мара"</w:t>
            </w:r>
          </w:p>
        </w:tc>
      </w:tr>
    </w:tbl>
    <w:p w:rsidR="00F64C46" w:rsidRPr="00F64C46" w:rsidRDefault="00F64C46" w:rsidP="00F64C46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F64C46">
        <w:rPr>
          <w:sz w:val="26"/>
          <w:szCs w:val="26"/>
          <w:lang w:eastAsia="en-US"/>
        </w:rPr>
        <w:t>"</w:t>
      </w:r>
    </w:p>
    <w:p w:rsidR="00F64C46" w:rsidRPr="00F64C46" w:rsidRDefault="0099243B" w:rsidP="0099243B">
      <w:pPr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1.6.3.</w:t>
      </w:r>
      <w:r>
        <w:rPr>
          <w:sz w:val="26"/>
          <w:szCs w:val="26"/>
          <w:lang w:eastAsia="en-US"/>
        </w:rPr>
        <w:tab/>
      </w:r>
      <w:r w:rsidR="00F64C46" w:rsidRPr="00F64C46">
        <w:rPr>
          <w:sz w:val="26"/>
          <w:szCs w:val="26"/>
          <w:lang w:eastAsia="en-US"/>
        </w:rPr>
        <w:t xml:space="preserve">Приложение к Подпрограмме </w:t>
      </w:r>
      <w:r w:rsidR="00F64C46" w:rsidRPr="00F64C46">
        <w:rPr>
          <w:sz w:val="26"/>
          <w:szCs w:val="26"/>
        </w:rPr>
        <w:t xml:space="preserve">4 </w:t>
      </w:r>
      <w:r w:rsidR="00F64C46" w:rsidRPr="00F64C46">
        <w:rPr>
          <w:sz w:val="26"/>
          <w:szCs w:val="26"/>
          <w:lang w:eastAsia="en-US"/>
        </w:rPr>
        <w:t>изложить в новой редакции (</w:t>
      </w:r>
      <w:r w:rsidR="00F64C46" w:rsidRPr="00F64C46">
        <w:rPr>
          <w:color w:val="000000"/>
          <w:sz w:val="26"/>
          <w:szCs w:val="26"/>
          <w:lang w:eastAsia="en-US"/>
        </w:rPr>
        <w:t>Приложение 4).</w:t>
      </w:r>
    </w:p>
    <w:p w:rsidR="00F64C46" w:rsidRPr="00F64C46" w:rsidRDefault="00F64C46" w:rsidP="009924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C46">
        <w:rPr>
          <w:color w:val="000000"/>
          <w:sz w:val="26"/>
          <w:szCs w:val="26"/>
          <w:lang w:eastAsia="en-US"/>
        </w:rPr>
        <w:t>1.7.</w:t>
      </w:r>
      <w:r w:rsidR="0099243B">
        <w:rPr>
          <w:color w:val="000000"/>
          <w:sz w:val="26"/>
          <w:szCs w:val="26"/>
          <w:lang w:eastAsia="en-US"/>
        </w:rPr>
        <w:tab/>
      </w:r>
      <w:r w:rsidRPr="00F64C46">
        <w:rPr>
          <w:sz w:val="26"/>
          <w:szCs w:val="26"/>
          <w:lang w:eastAsia="en-US"/>
        </w:rPr>
        <w:t>Наименование Под</w:t>
      </w:r>
      <w:r w:rsidR="00996982">
        <w:rPr>
          <w:sz w:val="26"/>
          <w:szCs w:val="26"/>
          <w:lang w:eastAsia="en-US"/>
        </w:rPr>
        <w:t>п</w:t>
      </w:r>
      <w:r w:rsidRPr="00F64C46">
        <w:rPr>
          <w:sz w:val="26"/>
          <w:szCs w:val="26"/>
          <w:lang w:eastAsia="en-US"/>
        </w:rPr>
        <w:t>рограммы "</w:t>
      </w:r>
      <w:r w:rsidRPr="00F64C46">
        <w:rPr>
          <w:sz w:val="26"/>
          <w:szCs w:val="26"/>
        </w:rPr>
        <w:t xml:space="preserve">Обеспечение населения города доступными жилищно-коммунальными и бытовыми услугами" </w:t>
      </w:r>
      <w:r w:rsidRPr="00F64C46">
        <w:rPr>
          <w:sz w:val="26"/>
          <w:szCs w:val="26"/>
          <w:lang w:eastAsia="en-US"/>
        </w:rPr>
        <w:t xml:space="preserve">изложить в новой редакции </w:t>
      </w:r>
      <w:r w:rsidRPr="00F64C46">
        <w:rPr>
          <w:sz w:val="26"/>
          <w:szCs w:val="26"/>
        </w:rPr>
        <w:t>"Обеспечение населения города Нарьян-Мара доступными жилищно-ко</w:t>
      </w:r>
      <w:r w:rsidR="00996982">
        <w:rPr>
          <w:sz w:val="26"/>
          <w:szCs w:val="26"/>
        </w:rPr>
        <w:t xml:space="preserve">ммунальными и бытовыми услугами". </w:t>
      </w:r>
    </w:p>
    <w:p w:rsidR="00F64C46" w:rsidRPr="00F64C46" w:rsidRDefault="00F64C46" w:rsidP="009924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64C46">
        <w:rPr>
          <w:color w:val="000000"/>
          <w:sz w:val="26"/>
          <w:szCs w:val="26"/>
          <w:lang w:eastAsia="en-US"/>
        </w:rPr>
        <w:t>1.</w:t>
      </w:r>
      <w:r w:rsidR="0099243B">
        <w:rPr>
          <w:sz w:val="26"/>
          <w:szCs w:val="26"/>
        </w:rPr>
        <w:t>8.</w:t>
      </w:r>
      <w:r w:rsidR="0099243B">
        <w:rPr>
          <w:sz w:val="26"/>
          <w:szCs w:val="26"/>
        </w:rPr>
        <w:tab/>
      </w:r>
      <w:r w:rsidRPr="00F64C46">
        <w:rPr>
          <w:sz w:val="26"/>
          <w:szCs w:val="26"/>
        </w:rPr>
        <w:t>По тексту Программы слова "Обеспечение населения города доступными жилищно-коммунальными и бытовыми услугами" заменить словами "Обеспечение населения города Нарьян-Мара доступными жилищно-ко</w:t>
      </w:r>
      <w:r w:rsidR="00996982">
        <w:rPr>
          <w:sz w:val="26"/>
          <w:szCs w:val="26"/>
        </w:rPr>
        <w:t>ммунальными и бытовыми услугами</w:t>
      </w:r>
      <w:r w:rsidRPr="00F64C46">
        <w:rPr>
          <w:sz w:val="26"/>
          <w:szCs w:val="26"/>
        </w:rPr>
        <w:t xml:space="preserve">".   </w:t>
      </w:r>
    </w:p>
    <w:p w:rsidR="00F64C46" w:rsidRPr="00F64C46" w:rsidRDefault="00F64C46" w:rsidP="0099243B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64C46">
        <w:rPr>
          <w:bCs/>
          <w:sz w:val="26"/>
          <w:szCs w:val="26"/>
        </w:rPr>
        <w:t xml:space="preserve">Настоящее постановление вступает в силу с момента его принятия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/>
    <w:p w:rsidR="00996982" w:rsidRDefault="00996982" w:rsidP="00385307">
      <w:pPr>
        <w:sectPr w:rsidR="00996982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508"/>
        <w:jc w:val="right"/>
        <w:outlineLvl w:val="0"/>
      </w:pPr>
      <w:r w:rsidRPr="00996982">
        <w:t>Приложение 1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508"/>
        <w:jc w:val="right"/>
      </w:pPr>
      <w:r w:rsidRPr="00996982">
        <w:t>к постановлению Администрации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508"/>
        <w:jc w:val="right"/>
      </w:pPr>
      <w:r w:rsidRPr="00996982">
        <w:t>МО "Городской округ "Город Нарьян-Мар"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508"/>
        <w:jc w:val="right"/>
      </w:pPr>
      <w:r w:rsidRPr="00996982">
        <w:t xml:space="preserve">от </w:t>
      </w:r>
      <w:r>
        <w:t>31.12.</w:t>
      </w:r>
      <w:r w:rsidRPr="00996982">
        <w:t xml:space="preserve">2015 № </w:t>
      </w:r>
      <w:r>
        <w:t>1668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508"/>
        <w:jc w:val="right"/>
      </w:pP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508"/>
        <w:jc w:val="right"/>
      </w:pPr>
      <w:r w:rsidRPr="00996982">
        <w:t>"Приложение № 2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508"/>
        <w:jc w:val="right"/>
      </w:pPr>
      <w:r w:rsidRPr="00996982">
        <w:t>к муниципальной программе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508"/>
        <w:jc w:val="right"/>
      </w:pPr>
      <w:r w:rsidRPr="00996982">
        <w:t>"Обеспечение доступным и комфортным жильем,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508"/>
        <w:jc w:val="right"/>
      </w:pPr>
      <w:r w:rsidRPr="00996982">
        <w:t>коммунальными и бытовыми услугами населения города"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508"/>
        <w:jc w:val="right"/>
      </w:pP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firstLine="540"/>
        <w:jc w:val="both"/>
      </w:pPr>
    </w:p>
    <w:p w:rsidR="00996982" w:rsidRPr="00996982" w:rsidRDefault="00996982" w:rsidP="00996982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131"/>
      <w:bookmarkEnd w:id="1"/>
      <w:r w:rsidRPr="00996982">
        <w:rPr>
          <w:bCs/>
        </w:rPr>
        <w:t>Ресурсное обеспечение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96982">
        <w:rPr>
          <w:bCs/>
        </w:rPr>
        <w:t xml:space="preserve">реализации муниципальной программы "Обеспечение доступным и комфортным жильем, 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96982">
        <w:rPr>
          <w:bCs/>
        </w:rPr>
        <w:t>коммунальными и бытовыми услугами населения города"</w:t>
      </w:r>
    </w:p>
    <w:p w:rsidR="00996982" w:rsidRPr="00996982" w:rsidRDefault="00996982" w:rsidP="00A07A26">
      <w:pPr>
        <w:jc w:val="center"/>
      </w:pPr>
      <w:r w:rsidRPr="00996982"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jc w:val="right"/>
      </w:pPr>
      <w:r w:rsidRPr="00996982">
        <w:t>"</w:t>
      </w:r>
    </w:p>
    <w:tbl>
      <w:tblPr>
        <w:tblW w:w="15577" w:type="dxa"/>
        <w:tblInd w:w="93" w:type="dxa"/>
        <w:tblLayout w:type="fixed"/>
        <w:tblLook w:val="04A0"/>
      </w:tblPr>
      <w:tblGrid>
        <w:gridCol w:w="2576"/>
        <w:gridCol w:w="1834"/>
        <w:gridCol w:w="1275"/>
        <w:gridCol w:w="1078"/>
        <w:gridCol w:w="1126"/>
        <w:gridCol w:w="1058"/>
        <w:gridCol w:w="1118"/>
        <w:gridCol w:w="1078"/>
        <w:gridCol w:w="1058"/>
        <w:gridCol w:w="1108"/>
        <w:gridCol w:w="1117"/>
        <w:gridCol w:w="1151"/>
      </w:tblGrid>
      <w:tr w:rsidR="00996982" w:rsidRPr="00996982" w:rsidTr="00996982">
        <w:trPr>
          <w:trHeight w:val="25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Оценка финансирования, тыс.</w:t>
            </w:r>
            <w:r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руб.</w:t>
            </w:r>
          </w:p>
        </w:tc>
      </w:tr>
      <w:tr w:rsidR="00996982" w:rsidRPr="00996982" w:rsidTr="00996982">
        <w:trPr>
          <w:trHeight w:val="82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2014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2016 год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2017 год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2018 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2019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2020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2022 год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10</w:t>
            </w:r>
          </w:p>
        </w:tc>
      </w:tr>
      <w:tr w:rsidR="00996982" w:rsidRPr="00996982" w:rsidTr="00996982">
        <w:trPr>
          <w:trHeight w:val="39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Подпрограмма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749 508,9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513 654,3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235 854,6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345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727 023,2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498 244,3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228 778,9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1395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22 485,7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15 410,0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7 075,7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27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Подпрограмма "Обеспечение земельных участков коммунальной и транспортной инфраструктурой в целях жилищного строительства"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268 051,9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104 626,0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135 488,7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27 937,2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27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39 400,2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39 400,2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215 636,4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100 971,5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87 994,3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26 670,6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81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13 015,3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3 654,5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8 094,2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1 266,6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Подпрограмма "Переселение граждан из жилищного фонда, признанного непригодным для проживания и/или с высоким уровнем износа"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60 140,0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15 432,3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4 467,4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2 000,0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5 400,0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5 756,4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6 136,3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6 541,3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6 973,0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7 433,3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14 969,3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14 969,3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87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45 170,7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463,0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4 467,4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5 400,0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5 756,4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6 136,3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6 541,3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6 973,0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7 433,3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Подпрограмма "Обеспечение населения города Нарьян-Мара чистой водой"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706 341,1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287 236,8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59 964,5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31 907,6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31 758,5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134 164,6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139 166,3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22 142,8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674 879,8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276 991,7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58 162,4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30 920,2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23 950,7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128 384,9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134 991,4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21 478,5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33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31 461,3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10 245,1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1 802,1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987,4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7 807,8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5 779,7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4 174,9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664,3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Подпрограмма "Обеспечение населения города Нарьян-Мара доступными жилищно-коммунальными и бытовыми услугами 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240 675,9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48 075,9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46 100,0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40 500,0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34 900,0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29 300,0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23 700,0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18 100,0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240 675,9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48 075,9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46 100,0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40 500,0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34 900,0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29 300,0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23 700,0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1"/>
                <w:szCs w:val="21"/>
              </w:rPr>
            </w:pPr>
            <w:r w:rsidRPr="00996982">
              <w:rPr>
                <w:sz w:val="21"/>
                <w:szCs w:val="21"/>
              </w:rPr>
              <w:t>18 100,0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82" w:rsidRPr="00996982" w:rsidRDefault="00996982" w:rsidP="00996982">
            <w:pPr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sz w:val="22"/>
                <w:szCs w:val="22"/>
              </w:rPr>
              <w:t>Муниципальная программа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2 024 717,8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920 949,4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435 775,2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109 920,7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83 258,5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180 421,0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180 202,6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57 984,1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30 673,0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25 533,3</w:t>
            </w:r>
          </w:p>
        </w:tc>
      </w:tr>
      <w:tr w:rsidR="00996982" w:rsidRPr="00996982" w:rsidTr="00996982">
        <w:trPr>
          <w:trHeight w:val="52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982" w:rsidRPr="00996982" w:rsidRDefault="00996982" w:rsidP="009969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39 400,2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39 400,2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982" w:rsidRPr="00996982" w:rsidRDefault="00996982" w:rsidP="009969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1 632 508,7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891 176,8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374 935,6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57 590,8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23 950,7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128 384,9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134 991,4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21 478,5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996982" w:rsidRPr="00996982" w:rsidTr="00996982">
        <w:trPr>
          <w:trHeight w:val="25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982" w:rsidRPr="00996982" w:rsidRDefault="00996982" w:rsidP="009969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82" w:rsidRPr="00996982" w:rsidRDefault="00996982" w:rsidP="00996982">
            <w:pPr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352 808,9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29 772,6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21 439,4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52 329,9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59 307,8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52 036,1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45 211,2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36 505,6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30 673,0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1"/>
                <w:szCs w:val="21"/>
              </w:rPr>
            </w:pPr>
            <w:r w:rsidRPr="00996982">
              <w:rPr>
                <w:b/>
                <w:bCs/>
                <w:sz w:val="21"/>
                <w:szCs w:val="21"/>
              </w:rPr>
              <w:t>25 533,3</w:t>
            </w:r>
          </w:p>
        </w:tc>
      </w:tr>
    </w:tbl>
    <w:p w:rsidR="00996982" w:rsidRPr="00996982" w:rsidRDefault="00996982" w:rsidP="00996982">
      <w:pPr>
        <w:widowControl w:val="0"/>
        <w:autoSpaceDE w:val="0"/>
        <w:autoSpaceDN w:val="0"/>
        <w:adjustRightInd w:val="0"/>
        <w:jc w:val="right"/>
      </w:pPr>
      <w:r w:rsidRPr="00996982">
        <w:t>"</w:t>
      </w:r>
    </w:p>
    <w:p w:rsidR="00996982" w:rsidRPr="00996982" w:rsidRDefault="00996982" w:rsidP="00996982">
      <w:pPr>
        <w:autoSpaceDE w:val="0"/>
        <w:autoSpaceDN w:val="0"/>
        <w:adjustRightInd w:val="0"/>
        <w:sectPr w:rsidR="00996982" w:rsidRPr="00996982" w:rsidSect="00996982">
          <w:headerReference w:type="even" r:id="rId12"/>
          <w:headerReference w:type="default" r:id="rId13"/>
          <w:pgSz w:w="16838" w:h="11906" w:orient="landscape" w:code="9"/>
          <w:pgMar w:top="992" w:right="1276" w:bottom="709" w:left="902" w:header="709" w:footer="709" w:gutter="0"/>
          <w:pgNumType w:start="1"/>
          <w:cols w:space="708"/>
          <w:titlePg/>
          <w:docGrid w:linePitch="360"/>
        </w:sectPr>
      </w:pP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456"/>
        <w:jc w:val="right"/>
        <w:outlineLvl w:val="0"/>
      </w:pPr>
      <w:r w:rsidRPr="00996982">
        <w:t>Приложение 2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456"/>
        <w:jc w:val="right"/>
      </w:pPr>
      <w:r w:rsidRPr="00996982">
        <w:t>к постановлению Администрации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456"/>
        <w:jc w:val="right"/>
      </w:pPr>
      <w:r w:rsidRPr="00996982">
        <w:t>МО "Городской округ "Город Нарьян-Мар"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430"/>
        <w:jc w:val="right"/>
      </w:pPr>
      <w:r w:rsidRPr="00996982">
        <w:t xml:space="preserve">от </w:t>
      </w:r>
      <w:r>
        <w:t>31.12.</w:t>
      </w:r>
      <w:r w:rsidRPr="00996982">
        <w:t xml:space="preserve">2015 № </w:t>
      </w:r>
      <w:r>
        <w:t>1668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456"/>
        <w:jc w:val="right"/>
      </w:pP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456"/>
        <w:jc w:val="right"/>
      </w:pPr>
      <w:r w:rsidRPr="00996982">
        <w:t xml:space="preserve">"Приложение </w:t>
      </w:r>
      <w:r>
        <w:t>к подпрограмме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456"/>
        <w:jc w:val="right"/>
      </w:pPr>
      <w:r w:rsidRPr="00996982">
        <w:t xml:space="preserve">"Обеспечение земельных </w:t>
      </w:r>
      <w:r>
        <w:t>участков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456"/>
        <w:jc w:val="right"/>
      </w:pPr>
      <w:r w:rsidRPr="00996982">
        <w:t>коммунальной и транспортной инфраструктурой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right="-456"/>
        <w:jc w:val="right"/>
      </w:pPr>
      <w:r w:rsidRPr="00996982">
        <w:t xml:space="preserve"> в целях жилищного строительства"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ind w:firstLine="540"/>
        <w:jc w:val="both"/>
      </w:pPr>
    </w:p>
    <w:p w:rsidR="00996982" w:rsidRPr="00996982" w:rsidRDefault="00996982" w:rsidP="00996982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" w:name="Par579"/>
      <w:bookmarkEnd w:id="2"/>
      <w:r w:rsidRPr="00996982">
        <w:rPr>
          <w:bCs/>
        </w:rPr>
        <w:t>Перечень мероприятий подпрограммы "Обеспечение земельных участков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96982">
        <w:rPr>
          <w:bCs/>
        </w:rPr>
        <w:t xml:space="preserve">коммунальной и транспортной инфраструктурой в целях жилищного строительства" 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96982">
        <w:rPr>
          <w:bCs/>
        </w:rPr>
        <w:t>муниципальной программы муниципального образования "Городской округ "Город Нарьян-Мар"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96982">
        <w:rPr>
          <w:bCs/>
        </w:rPr>
        <w:t xml:space="preserve"> "Обеспечение доступным и комфортным жильем, коммунальными и бытовыми услугами населения города"</w:t>
      </w:r>
    </w:p>
    <w:p w:rsidR="00996982" w:rsidRPr="00996982" w:rsidRDefault="00996982" w:rsidP="00996982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7010"/>
        <w:gridCol w:w="2694"/>
        <w:gridCol w:w="1276"/>
        <w:gridCol w:w="1134"/>
        <w:gridCol w:w="1276"/>
        <w:gridCol w:w="1134"/>
      </w:tblGrid>
      <w:tr w:rsidR="00996982" w:rsidRPr="00996982" w:rsidTr="00996982">
        <w:trPr>
          <w:trHeight w:val="363"/>
        </w:trPr>
        <w:tc>
          <w:tcPr>
            <w:tcW w:w="660" w:type="dxa"/>
            <w:vMerge w:val="restart"/>
            <w:shd w:val="clear" w:color="auto" w:fill="auto"/>
            <w:vAlign w:val="bottom"/>
            <w:hideMark/>
          </w:tcPr>
          <w:p w:rsidR="00996982" w:rsidRPr="00996982" w:rsidRDefault="00996982" w:rsidP="00996982">
            <w:pPr>
              <w:ind w:left="-108" w:right="-16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 </w:t>
            </w:r>
          </w:p>
        </w:tc>
        <w:tc>
          <w:tcPr>
            <w:tcW w:w="7010" w:type="dxa"/>
            <w:vMerge w:val="restart"/>
            <w:shd w:val="clear" w:color="auto" w:fill="auto"/>
            <w:vAlign w:val="center"/>
            <w:hideMark/>
          </w:tcPr>
          <w:p w:rsidR="00996982" w:rsidRPr="00996982" w:rsidRDefault="00996982" w:rsidP="00996982">
            <w:pPr>
              <w:ind w:left="-108" w:right="-16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996982" w:rsidRPr="00996982" w:rsidRDefault="00996982" w:rsidP="00996982">
            <w:pPr>
              <w:ind w:left="-108" w:right="-16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820" w:type="dxa"/>
            <w:gridSpan w:val="4"/>
            <w:shd w:val="clear" w:color="auto" w:fill="auto"/>
            <w:vAlign w:val="bottom"/>
            <w:hideMark/>
          </w:tcPr>
          <w:p w:rsidR="00996982" w:rsidRPr="00996982" w:rsidRDefault="00996982" w:rsidP="00996982">
            <w:pPr>
              <w:ind w:left="-108" w:right="-16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Объемы финансирования, тыс.</w:t>
            </w:r>
            <w:r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руб.</w:t>
            </w:r>
          </w:p>
        </w:tc>
      </w:tr>
      <w:tr w:rsidR="00996982" w:rsidRPr="00996982" w:rsidTr="00996982">
        <w:trPr>
          <w:trHeight w:val="363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108" w:right="-16"/>
              <w:rPr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108" w:right="-16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96982" w:rsidRPr="00996982" w:rsidRDefault="00996982" w:rsidP="00996982">
            <w:pPr>
              <w:ind w:left="-108" w:right="-1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982" w:rsidRPr="00996982" w:rsidRDefault="00996982" w:rsidP="00996982">
            <w:pPr>
              <w:ind w:left="-108" w:right="-16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6982" w:rsidRPr="00996982" w:rsidRDefault="00996982" w:rsidP="00996982">
            <w:pPr>
              <w:ind w:left="-108" w:right="-16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982" w:rsidRPr="00996982" w:rsidRDefault="00996982" w:rsidP="00996982">
            <w:pPr>
              <w:ind w:left="-108" w:right="-16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6982" w:rsidRPr="00996982" w:rsidRDefault="00996982" w:rsidP="00996982">
            <w:pPr>
              <w:ind w:left="-108" w:right="-16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</w:tr>
      <w:tr w:rsidR="00996982" w:rsidRPr="00996982" w:rsidTr="00996982">
        <w:trPr>
          <w:trHeight w:val="239"/>
        </w:trPr>
        <w:tc>
          <w:tcPr>
            <w:tcW w:w="660" w:type="dxa"/>
            <w:vMerge w:val="restart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010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 xml:space="preserve"> Разработка проектной документации для обеспечения земельных участков инженерной и транспортной инфраструктурой </w:t>
            </w: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8220,60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8220,60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96982" w:rsidRPr="00996982" w:rsidTr="00996982">
        <w:trPr>
          <w:trHeight w:val="225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7973,80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7973,80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96982" w:rsidRPr="00996982" w:rsidTr="00996982">
        <w:trPr>
          <w:trHeight w:val="229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246,80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246,80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96982" w:rsidRPr="00996982" w:rsidTr="00996982">
        <w:trPr>
          <w:trHeight w:val="219"/>
        </w:trPr>
        <w:tc>
          <w:tcPr>
            <w:tcW w:w="660" w:type="dxa"/>
            <w:vMerge w:val="restart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010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Разработка проектов планировки территорий и проект</w:t>
            </w:r>
            <w:r>
              <w:rPr>
                <w:sz w:val="22"/>
                <w:szCs w:val="22"/>
              </w:rPr>
              <w:t>ов межевания земельных участков</w:t>
            </w:r>
            <w:r w:rsidRPr="00996982">
              <w:rPr>
                <w:sz w:val="22"/>
                <w:szCs w:val="22"/>
              </w:rPr>
              <w:t>, планируемых к предоставлению многодетным семьям под жилищное строительство</w:t>
            </w: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837,1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837,1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23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811,9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811,9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13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25,2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17"/>
        </w:trPr>
        <w:tc>
          <w:tcPr>
            <w:tcW w:w="660" w:type="dxa"/>
            <w:vMerge w:val="restart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7010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Разработка проектов по обеспечению инженерной инфраструктурой земельных участков, планируемых к предоставлению многодетным семьям под  жилищное строительство</w:t>
            </w: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1858,0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1858,0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80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1802,2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1802,2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11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15"/>
        </w:trPr>
        <w:tc>
          <w:tcPr>
            <w:tcW w:w="660" w:type="dxa"/>
            <w:vMerge w:val="restart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7010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Разработка проектов по обеспечению транспортной инфраструктурой земельных участков, планируемых к предоставлению многодетным семьям под  жилищное строительство</w:t>
            </w: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5525,5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5525,5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70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5359,7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5359,7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96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165,8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165,8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99"/>
        </w:trPr>
        <w:tc>
          <w:tcPr>
            <w:tcW w:w="660" w:type="dxa"/>
            <w:vMerge w:val="restart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010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 xml:space="preserve">Мероприятия по обеспечению земельных участков транспортной инфраструктурой </w:t>
            </w: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183211,8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48942,3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130735,0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3534,5</w:t>
            </w:r>
          </w:p>
        </w:tc>
      </w:tr>
      <w:tr w:rsidR="00996982" w:rsidRPr="00996982" w:rsidTr="00996982">
        <w:trPr>
          <w:trHeight w:val="70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39400,2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39400,2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93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133857,2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47473,9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83383,3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996982" w:rsidRPr="00996982" w:rsidTr="00996982">
        <w:trPr>
          <w:trHeight w:val="91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9954,4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1468,4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7951,5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534,5</w:t>
            </w:r>
          </w:p>
        </w:tc>
      </w:tr>
      <w:tr w:rsidR="00996982" w:rsidRPr="00996982" w:rsidTr="00996982">
        <w:trPr>
          <w:trHeight w:val="202"/>
        </w:trPr>
        <w:tc>
          <w:tcPr>
            <w:tcW w:w="660" w:type="dxa"/>
            <w:vMerge w:val="restart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010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 xml:space="preserve">Обеспечение транспортной инфраструктурой территории индивидуальной жилой застройки "Старый аэропорт" в </w:t>
            </w:r>
            <w:proofErr w:type="gramStart"/>
            <w:r w:rsidRPr="00996982">
              <w:rPr>
                <w:sz w:val="22"/>
                <w:szCs w:val="22"/>
              </w:rPr>
              <w:t>г</w:t>
            </w:r>
            <w:proofErr w:type="gramEnd"/>
            <w:r w:rsidRPr="00996982">
              <w:rPr>
                <w:sz w:val="22"/>
                <w:szCs w:val="22"/>
              </w:rPr>
              <w:t>. Нарьян-Маре</w:t>
            </w: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8643,4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4238,9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3962,8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441,7</w:t>
            </w:r>
          </w:p>
        </w:tc>
      </w:tr>
      <w:tr w:rsidR="00996982" w:rsidRPr="00996982" w:rsidTr="00996982">
        <w:trPr>
          <w:trHeight w:val="191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4111,7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4111,7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95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4531,7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127,2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3962,8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441,7</w:t>
            </w:r>
          </w:p>
        </w:tc>
      </w:tr>
      <w:tr w:rsidR="00996982" w:rsidRPr="00996982" w:rsidTr="00996982">
        <w:trPr>
          <w:trHeight w:val="199"/>
        </w:trPr>
        <w:tc>
          <w:tcPr>
            <w:tcW w:w="660" w:type="dxa"/>
            <w:vMerge w:val="restart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7010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Строительство автомобильных дорог для обеспечения транспорт</w:t>
            </w:r>
            <w:r>
              <w:rPr>
                <w:sz w:val="22"/>
                <w:szCs w:val="22"/>
              </w:rPr>
              <w:t xml:space="preserve">ной инфраструктурой территории </w:t>
            </w:r>
            <w:r w:rsidRPr="00996982">
              <w:rPr>
                <w:sz w:val="22"/>
                <w:szCs w:val="22"/>
              </w:rPr>
              <w:t xml:space="preserve">строительства многоквартирных домов </w:t>
            </w:r>
            <w:r>
              <w:rPr>
                <w:sz w:val="22"/>
                <w:szCs w:val="22"/>
              </w:rPr>
              <w:t xml:space="preserve">            </w:t>
            </w:r>
            <w:r w:rsidRPr="00996982">
              <w:rPr>
                <w:sz w:val="22"/>
                <w:szCs w:val="22"/>
              </w:rPr>
              <w:t xml:space="preserve">по ул. Авиаторов в </w:t>
            </w:r>
            <w:proofErr w:type="gramStart"/>
            <w:r w:rsidRPr="00996982">
              <w:rPr>
                <w:sz w:val="22"/>
                <w:szCs w:val="22"/>
              </w:rPr>
              <w:t>г</w:t>
            </w:r>
            <w:proofErr w:type="gramEnd"/>
            <w:r w:rsidRPr="00996982">
              <w:rPr>
                <w:sz w:val="22"/>
                <w:szCs w:val="22"/>
              </w:rPr>
              <w:t>. Нарьян-Маре</w:t>
            </w: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153973,0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28058,2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122822,0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3092,8</w:t>
            </w:r>
          </w:p>
        </w:tc>
      </w:tr>
      <w:tr w:rsidR="00996982" w:rsidRPr="00996982" w:rsidTr="00996982">
        <w:trPr>
          <w:trHeight w:val="158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39400,2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39400,2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83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109953,5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27216,4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79737,1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3000,0</w:t>
            </w:r>
          </w:p>
        </w:tc>
      </w:tr>
      <w:tr w:rsidR="00996982" w:rsidRPr="00996982" w:rsidTr="00996982">
        <w:trPr>
          <w:trHeight w:val="103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4619,3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841,8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3684,7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92,8</w:t>
            </w:r>
          </w:p>
        </w:tc>
      </w:tr>
      <w:tr w:rsidR="00996982" w:rsidRPr="00996982" w:rsidTr="00996982">
        <w:trPr>
          <w:trHeight w:val="191"/>
        </w:trPr>
        <w:tc>
          <w:tcPr>
            <w:tcW w:w="660" w:type="dxa"/>
            <w:vMerge w:val="restart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7010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 xml:space="preserve">Укрепление береговой линии территории застройки в районе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996982">
              <w:rPr>
                <w:sz w:val="22"/>
                <w:szCs w:val="22"/>
              </w:rPr>
              <w:t xml:space="preserve">ул. Авиаторов в </w:t>
            </w:r>
            <w:proofErr w:type="gramStart"/>
            <w:r w:rsidRPr="00996982">
              <w:rPr>
                <w:sz w:val="22"/>
                <w:szCs w:val="22"/>
              </w:rPr>
              <w:t>г</w:t>
            </w:r>
            <w:proofErr w:type="gramEnd"/>
            <w:r w:rsidRPr="009969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Нарьян-Маре, строительство</w:t>
            </w: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20595,4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16645,2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3950,2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77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19792,0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16145,8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3646,2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62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803,4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499,4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304,0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49"/>
        </w:trPr>
        <w:tc>
          <w:tcPr>
            <w:tcW w:w="660" w:type="dxa"/>
            <w:vMerge w:val="restart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010" w:type="dxa"/>
            <w:vMerge w:val="restart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 xml:space="preserve">Мероприятия по обеспечению земельных участков инженерной инфраструктурой  </w:t>
            </w: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31598,2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26844,5</w:t>
            </w:r>
          </w:p>
        </w:tc>
        <w:tc>
          <w:tcPr>
            <w:tcW w:w="1276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4753,7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41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30134,8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25523,8</w:t>
            </w:r>
          </w:p>
        </w:tc>
        <w:tc>
          <w:tcPr>
            <w:tcW w:w="1276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4611,0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73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1463,4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1320,7</w:t>
            </w:r>
          </w:p>
        </w:tc>
        <w:tc>
          <w:tcPr>
            <w:tcW w:w="1276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142,7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91"/>
        </w:trPr>
        <w:tc>
          <w:tcPr>
            <w:tcW w:w="660" w:type="dxa"/>
            <w:vMerge w:val="restart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7010" w:type="dxa"/>
            <w:vMerge w:val="restart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 xml:space="preserve">Строительство объекта "Подземный газопровод низкого давления в   районе дома № 43А по ул. </w:t>
            </w:r>
            <w:proofErr w:type="gramStart"/>
            <w:r w:rsidRPr="00996982">
              <w:rPr>
                <w:sz w:val="22"/>
                <w:szCs w:val="22"/>
              </w:rPr>
              <w:t>Юбилейная</w:t>
            </w:r>
            <w:proofErr w:type="gramEnd"/>
            <w:r w:rsidRPr="00996982">
              <w:rPr>
                <w:sz w:val="22"/>
                <w:szCs w:val="22"/>
              </w:rPr>
              <w:t xml:space="preserve"> в г. Нарьян-Маре"</w:t>
            </w: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529,8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529,8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37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513,9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69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15,9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15,9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17"/>
        </w:trPr>
        <w:tc>
          <w:tcPr>
            <w:tcW w:w="660" w:type="dxa"/>
            <w:vMerge w:val="restart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7010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 xml:space="preserve">Перенос инженерных сетей (водоснабжения) по ул. </w:t>
            </w:r>
            <w:proofErr w:type="gramStart"/>
            <w:r w:rsidRPr="00996982">
              <w:rPr>
                <w:sz w:val="22"/>
                <w:szCs w:val="22"/>
              </w:rPr>
              <w:t>Пионерской</w:t>
            </w:r>
            <w:proofErr w:type="gramEnd"/>
            <w:r w:rsidRPr="009969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996982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30537,2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25783,5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4753,7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63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29620,9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25009,9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4611,0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11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916,3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773,6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142,7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57"/>
        </w:trPr>
        <w:tc>
          <w:tcPr>
            <w:tcW w:w="660" w:type="dxa"/>
            <w:vMerge w:val="restart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7010" w:type="dxa"/>
            <w:vMerge w:val="restart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 xml:space="preserve">Обеспечение земельных участков инженерной инфраструктурой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996982">
              <w:rPr>
                <w:sz w:val="22"/>
                <w:szCs w:val="22"/>
              </w:rPr>
              <w:t xml:space="preserve">в районе ул. Авиаторов в </w:t>
            </w:r>
            <w:proofErr w:type="gramStart"/>
            <w:r w:rsidRPr="00996982">
              <w:rPr>
                <w:sz w:val="22"/>
                <w:szCs w:val="22"/>
              </w:rPr>
              <w:t>г</w:t>
            </w:r>
            <w:proofErr w:type="gramEnd"/>
            <w:r w:rsidRPr="00996982">
              <w:rPr>
                <w:sz w:val="22"/>
                <w:szCs w:val="22"/>
              </w:rPr>
              <w:t>. Нарьян-Маре</w:t>
            </w: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531,2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531,2</w:t>
            </w:r>
          </w:p>
        </w:tc>
        <w:tc>
          <w:tcPr>
            <w:tcW w:w="1276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61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51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531,2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531,2</w:t>
            </w:r>
          </w:p>
        </w:tc>
        <w:tc>
          <w:tcPr>
            <w:tcW w:w="1276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13"/>
        </w:trPr>
        <w:tc>
          <w:tcPr>
            <w:tcW w:w="660" w:type="dxa"/>
            <w:vMerge w:val="restart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010" w:type="dxa"/>
            <w:vMerge w:val="restart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 xml:space="preserve"> Мероприятия по вертикальной подготовке земельных участков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996982">
              <w:rPr>
                <w:b/>
                <w:bCs/>
                <w:sz w:val="22"/>
                <w:szCs w:val="22"/>
              </w:rPr>
              <w:t>в целях жилищного строительства</w:t>
            </w: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45021,3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20618,6</w:t>
            </w:r>
          </w:p>
        </w:tc>
        <w:tc>
          <w:tcPr>
            <w:tcW w:w="1276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24402,7</w:t>
            </w:r>
          </w:p>
        </w:tc>
      </w:tr>
      <w:tr w:rsidR="00996982" w:rsidRPr="00996982" w:rsidTr="00996982">
        <w:trPr>
          <w:trHeight w:val="245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43670,6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23670,6</w:t>
            </w:r>
          </w:p>
        </w:tc>
      </w:tr>
      <w:tr w:rsidR="00996982" w:rsidRPr="00996982" w:rsidTr="00996982">
        <w:trPr>
          <w:trHeight w:val="249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color w:val="000000"/>
                <w:sz w:val="22"/>
                <w:szCs w:val="22"/>
              </w:rPr>
            </w:pPr>
            <w:r w:rsidRPr="0099698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1350,7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618,6</w:t>
            </w:r>
          </w:p>
        </w:tc>
        <w:tc>
          <w:tcPr>
            <w:tcW w:w="1276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732,1</w:t>
            </w:r>
          </w:p>
        </w:tc>
      </w:tr>
      <w:tr w:rsidR="00996982" w:rsidRPr="00996982" w:rsidTr="00996982">
        <w:trPr>
          <w:trHeight w:val="111"/>
        </w:trPr>
        <w:tc>
          <w:tcPr>
            <w:tcW w:w="660" w:type="dxa"/>
            <w:vMerge w:val="restart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7010" w:type="dxa"/>
            <w:vMerge w:val="restart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Вертикальная планировка земельных участков в районе п. Старый аэропорт (ул. Авиаторов) для предоставления гражданам, имеющим трех и более детей</w:t>
            </w: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45021,3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20618,6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24402,7</w:t>
            </w:r>
          </w:p>
        </w:tc>
      </w:tr>
      <w:tr w:rsidR="00996982" w:rsidRPr="00996982" w:rsidTr="00996982">
        <w:trPr>
          <w:trHeight w:val="243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43670,6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23670,6</w:t>
            </w:r>
          </w:p>
        </w:tc>
      </w:tr>
      <w:tr w:rsidR="00996982" w:rsidRPr="00996982" w:rsidTr="00996982">
        <w:trPr>
          <w:trHeight w:val="105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vMerge/>
            <w:vAlign w:val="center"/>
            <w:hideMark/>
          </w:tcPr>
          <w:p w:rsidR="00996982" w:rsidRPr="00996982" w:rsidRDefault="00996982" w:rsidP="00996982">
            <w:pPr>
              <w:ind w:left="-59" w:right="-93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color w:val="000000"/>
                <w:sz w:val="22"/>
                <w:szCs w:val="22"/>
              </w:rPr>
            </w:pPr>
            <w:r w:rsidRPr="0099698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1350,7</w:t>
            </w:r>
          </w:p>
        </w:tc>
        <w:tc>
          <w:tcPr>
            <w:tcW w:w="113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618,6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732,1</w:t>
            </w:r>
          </w:p>
        </w:tc>
      </w:tr>
      <w:tr w:rsidR="00996982" w:rsidRPr="00996982" w:rsidTr="00996982">
        <w:trPr>
          <w:trHeight w:val="85"/>
        </w:trPr>
        <w:tc>
          <w:tcPr>
            <w:tcW w:w="660" w:type="dxa"/>
            <w:vMerge w:val="restart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392" w:right="-16" w:firstLine="284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10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Всего по подпрограмме, в т.ч.</w:t>
            </w: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268051,9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104626,0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135488,7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27937,2</w:t>
            </w:r>
          </w:p>
        </w:tc>
      </w:tr>
      <w:tr w:rsidR="00996982" w:rsidRPr="00996982" w:rsidTr="00996982">
        <w:trPr>
          <w:trHeight w:val="217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39400,2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39400,2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272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окружной  бюджет</w:t>
            </w:r>
          </w:p>
        </w:tc>
        <w:tc>
          <w:tcPr>
            <w:tcW w:w="2694" w:type="dxa"/>
            <w:shd w:val="clear" w:color="auto" w:fill="auto"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215636,4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100971,5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87994,3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26670,6</w:t>
            </w:r>
          </w:p>
        </w:tc>
      </w:tr>
      <w:tr w:rsidR="00996982" w:rsidRPr="00996982" w:rsidTr="00996982">
        <w:trPr>
          <w:trHeight w:val="106"/>
        </w:trPr>
        <w:tc>
          <w:tcPr>
            <w:tcW w:w="660" w:type="dxa"/>
            <w:vMerge/>
            <w:vAlign w:val="center"/>
            <w:hideMark/>
          </w:tcPr>
          <w:p w:rsidR="00996982" w:rsidRPr="00996982" w:rsidRDefault="00996982" w:rsidP="00996982">
            <w:pPr>
              <w:ind w:left="-392" w:right="-16"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0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13015,3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3654,5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8094,2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59" w:right="-93"/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1266,6</w:t>
            </w:r>
          </w:p>
        </w:tc>
      </w:tr>
    </w:tbl>
    <w:p w:rsidR="00996982" w:rsidRPr="00996982" w:rsidRDefault="00996982" w:rsidP="0099698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  <w:sectPr w:rsidR="00996982" w:rsidRPr="00996982" w:rsidSect="00F75A8D">
          <w:pgSz w:w="16838" w:h="11906" w:orient="landscape" w:code="9"/>
          <w:pgMar w:top="851" w:right="1134" w:bottom="964" w:left="1134" w:header="720" w:footer="720" w:gutter="0"/>
          <w:pgNumType w:start="1"/>
          <w:cols w:space="720"/>
          <w:titlePg/>
          <w:docGrid w:linePitch="326"/>
        </w:sectPr>
      </w:pPr>
      <w:r w:rsidRPr="00996982">
        <w:rPr>
          <w:rFonts w:ascii="Calibri" w:hAnsi="Calibri" w:cs="Calibri"/>
        </w:rPr>
        <w:t xml:space="preserve">      "</w:t>
      </w:r>
    </w:p>
    <w:p w:rsidR="00996982" w:rsidRPr="00996982" w:rsidRDefault="00996982" w:rsidP="00AA1CE8">
      <w:pPr>
        <w:widowControl w:val="0"/>
        <w:tabs>
          <w:tab w:val="left" w:pos="15168"/>
        </w:tabs>
        <w:autoSpaceDE w:val="0"/>
        <w:autoSpaceDN w:val="0"/>
        <w:adjustRightInd w:val="0"/>
        <w:ind w:right="536"/>
        <w:jc w:val="right"/>
        <w:outlineLvl w:val="0"/>
      </w:pPr>
      <w:r w:rsidRPr="00996982">
        <w:t>Приложение 3</w:t>
      </w:r>
    </w:p>
    <w:p w:rsidR="00996982" w:rsidRPr="00996982" w:rsidRDefault="00996982" w:rsidP="00AA1CE8">
      <w:pPr>
        <w:widowControl w:val="0"/>
        <w:tabs>
          <w:tab w:val="left" w:pos="15168"/>
        </w:tabs>
        <w:autoSpaceDE w:val="0"/>
        <w:autoSpaceDN w:val="0"/>
        <w:adjustRightInd w:val="0"/>
        <w:ind w:right="536"/>
        <w:jc w:val="right"/>
      </w:pPr>
      <w:r w:rsidRPr="00996982">
        <w:t>к постановлению Администрации</w:t>
      </w:r>
    </w:p>
    <w:p w:rsidR="00996982" w:rsidRPr="00996982" w:rsidRDefault="00996982" w:rsidP="00AA1CE8">
      <w:pPr>
        <w:widowControl w:val="0"/>
        <w:tabs>
          <w:tab w:val="left" w:pos="15168"/>
        </w:tabs>
        <w:autoSpaceDE w:val="0"/>
        <w:autoSpaceDN w:val="0"/>
        <w:adjustRightInd w:val="0"/>
        <w:ind w:right="536"/>
        <w:jc w:val="right"/>
      </w:pPr>
      <w:r w:rsidRPr="00996982">
        <w:t>МО "Городской округ "Город Нарьян-Мар"</w:t>
      </w:r>
    </w:p>
    <w:p w:rsidR="00996982" w:rsidRPr="00996982" w:rsidRDefault="00996982" w:rsidP="00AA1CE8">
      <w:pPr>
        <w:widowControl w:val="0"/>
        <w:tabs>
          <w:tab w:val="left" w:pos="15168"/>
        </w:tabs>
        <w:autoSpaceDE w:val="0"/>
        <w:autoSpaceDN w:val="0"/>
        <w:adjustRightInd w:val="0"/>
        <w:ind w:right="536"/>
        <w:jc w:val="right"/>
      </w:pPr>
      <w:r w:rsidRPr="00996982">
        <w:t xml:space="preserve">от </w:t>
      </w:r>
      <w:r w:rsidR="00AA1CE8">
        <w:t>31.12</w:t>
      </w:r>
      <w:r w:rsidRPr="00996982">
        <w:t xml:space="preserve">.2015 № </w:t>
      </w:r>
      <w:r w:rsidR="00AA1CE8">
        <w:t>1668</w:t>
      </w:r>
    </w:p>
    <w:p w:rsidR="00996982" w:rsidRPr="00996982" w:rsidRDefault="00996982" w:rsidP="00AA1CE8">
      <w:pPr>
        <w:widowControl w:val="0"/>
        <w:tabs>
          <w:tab w:val="left" w:pos="15168"/>
        </w:tabs>
        <w:autoSpaceDE w:val="0"/>
        <w:autoSpaceDN w:val="0"/>
        <w:adjustRightInd w:val="0"/>
        <w:ind w:right="536"/>
        <w:jc w:val="right"/>
        <w:outlineLvl w:val="0"/>
      </w:pPr>
    </w:p>
    <w:p w:rsidR="00996982" w:rsidRPr="00996982" w:rsidRDefault="00AA1CE8" w:rsidP="00AA1CE8">
      <w:pPr>
        <w:tabs>
          <w:tab w:val="left" w:pos="15168"/>
        </w:tabs>
        <w:ind w:right="536"/>
        <w:jc w:val="right"/>
      </w:pPr>
      <w:r>
        <w:t>"Приложение к подпрограмме</w:t>
      </w:r>
    </w:p>
    <w:p w:rsidR="00996982" w:rsidRPr="00996982" w:rsidRDefault="00996982" w:rsidP="00AA1CE8">
      <w:pPr>
        <w:tabs>
          <w:tab w:val="left" w:pos="15168"/>
        </w:tabs>
        <w:ind w:right="536"/>
        <w:jc w:val="right"/>
      </w:pPr>
      <w:r w:rsidRPr="00996982">
        <w:t>"Переселение граждан из жилищного фонда,</w:t>
      </w:r>
    </w:p>
    <w:p w:rsidR="00996982" w:rsidRPr="00996982" w:rsidRDefault="00996982" w:rsidP="00AA1CE8">
      <w:pPr>
        <w:tabs>
          <w:tab w:val="left" w:pos="15168"/>
        </w:tabs>
        <w:ind w:right="536"/>
        <w:jc w:val="right"/>
      </w:pPr>
      <w:proofErr w:type="gramStart"/>
      <w:r w:rsidRPr="00996982">
        <w:t>признан</w:t>
      </w:r>
      <w:r w:rsidR="00AA1CE8">
        <w:t>ного непригодным для проживания</w:t>
      </w:r>
      <w:proofErr w:type="gramEnd"/>
    </w:p>
    <w:p w:rsidR="00996982" w:rsidRPr="00996982" w:rsidRDefault="00996982" w:rsidP="00AA1CE8">
      <w:pPr>
        <w:tabs>
          <w:tab w:val="left" w:pos="15168"/>
        </w:tabs>
        <w:ind w:right="536"/>
        <w:jc w:val="right"/>
      </w:pPr>
      <w:r w:rsidRPr="00996982">
        <w:t>и/или с высоким уровнем износа"</w:t>
      </w:r>
    </w:p>
    <w:p w:rsidR="00996982" w:rsidRPr="00996982" w:rsidRDefault="00996982" w:rsidP="00996982">
      <w:pPr>
        <w:jc w:val="right"/>
      </w:pPr>
    </w:p>
    <w:p w:rsidR="00996982" w:rsidRPr="00996982" w:rsidRDefault="00996982" w:rsidP="00996982">
      <w:pPr>
        <w:jc w:val="center"/>
      </w:pPr>
      <w:r w:rsidRPr="00996982">
        <w:t>Перечень</w:t>
      </w:r>
    </w:p>
    <w:p w:rsidR="00996982" w:rsidRPr="00996982" w:rsidRDefault="00996982" w:rsidP="00996982">
      <w:pPr>
        <w:jc w:val="center"/>
      </w:pPr>
      <w:r w:rsidRPr="00996982">
        <w:t>мероприятий подпрограммы "Переселение граждан из жилищного фонда, признанного непригодным</w:t>
      </w:r>
    </w:p>
    <w:p w:rsidR="00996982" w:rsidRPr="00996982" w:rsidRDefault="00996982" w:rsidP="00996982">
      <w:pPr>
        <w:ind w:right="536"/>
        <w:jc w:val="center"/>
      </w:pPr>
      <w:r w:rsidRPr="00996982">
        <w:t xml:space="preserve"> для проживания и/или с высоким уровнем износа" </w:t>
      </w:r>
      <w:r w:rsidRPr="00996982">
        <w:rPr>
          <w:bCs/>
        </w:rPr>
        <w:t>муниципальной программы муниципального</w:t>
      </w:r>
      <w:r w:rsidRPr="00996982">
        <w:t xml:space="preserve"> образования</w:t>
      </w:r>
    </w:p>
    <w:p w:rsidR="00996982" w:rsidRPr="00996982" w:rsidRDefault="00996982" w:rsidP="00996982">
      <w:pPr>
        <w:jc w:val="center"/>
      </w:pPr>
      <w:r w:rsidRPr="00996982">
        <w:t xml:space="preserve">"Городской округ "Город Нарьян-Мар" "Обеспечение доступным и комфортным жильем, </w:t>
      </w:r>
      <w:proofErr w:type="gramStart"/>
      <w:r w:rsidRPr="00996982">
        <w:t>коммунальными</w:t>
      </w:r>
      <w:proofErr w:type="gramEnd"/>
      <w:r w:rsidRPr="00996982">
        <w:t xml:space="preserve"> </w:t>
      </w:r>
    </w:p>
    <w:p w:rsidR="00996982" w:rsidRDefault="00996982" w:rsidP="00996982">
      <w:pPr>
        <w:jc w:val="center"/>
      </w:pPr>
      <w:r w:rsidRPr="00996982">
        <w:t>и бытовыми услугами населения города"</w:t>
      </w:r>
    </w:p>
    <w:p w:rsidR="00AA1CE8" w:rsidRPr="00996982" w:rsidRDefault="00AA1CE8" w:rsidP="00996982">
      <w:pPr>
        <w:jc w:val="center"/>
      </w:pPr>
    </w:p>
    <w:tbl>
      <w:tblPr>
        <w:tblW w:w="152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214"/>
        <w:gridCol w:w="2268"/>
        <w:gridCol w:w="1559"/>
        <w:gridCol w:w="1059"/>
        <w:gridCol w:w="931"/>
        <w:gridCol w:w="931"/>
        <w:gridCol w:w="931"/>
        <w:gridCol w:w="931"/>
        <w:gridCol w:w="999"/>
        <w:gridCol w:w="931"/>
        <w:gridCol w:w="1019"/>
        <w:gridCol w:w="931"/>
      </w:tblGrid>
      <w:tr w:rsidR="00996982" w:rsidRPr="00996982" w:rsidTr="00996982">
        <w:trPr>
          <w:trHeight w:val="255"/>
        </w:trPr>
        <w:tc>
          <w:tcPr>
            <w:tcW w:w="522" w:type="dxa"/>
            <w:vMerge w:val="restart"/>
            <w:shd w:val="clear" w:color="auto" w:fill="auto"/>
            <w:hideMark/>
          </w:tcPr>
          <w:p w:rsidR="00996982" w:rsidRPr="00996982" w:rsidRDefault="00996982" w:rsidP="00996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222" w:type="dxa"/>
            <w:gridSpan w:val="10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996982">
              <w:rPr>
                <w:sz w:val="22"/>
                <w:szCs w:val="22"/>
              </w:rPr>
              <w:t>тыс</w:t>
            </w:r>
            <w:proofErr w:type="gramStart"/>
            <w:r w:rsidRPr="00996982">
              <w:rPr>
                <w:sz w:val="22"/>
                <w:szCs w:val="22"/>
              </w:rPr>
              <w:t>,р</w:t>
            </w:r>
            <w:proofErr w:type="gramEnd"/>
            <w:r w:rsidRPr="00996982">
              <w:rPr>
                <w:sz w:val="22"/>
                <w:szCs w:val="22"/>
              </w:rPr>
              <w:t>уб</w:t>
            </w:r>
            <w:proofErr w:type="spellEnd"/>
            <w:r w:rsidRPr="00996982">
              <w:rPr>
                <w:sz w:val="22"/>
                <w:szCs w:val="22"/>
              </w:rPr>
              <w:t>.</w:t>
            </w:r>
          </w:p>
        </w:tc>
      </w:tr>
      <w:tr w:rsidR="00996982" w:rsidRPr="00996982" w:rsidTr="00996982">
        <w:trPr>
          <w:trHeight w:val="255"/>
        </w:trPr>
        <w:tc>
          <w:tcPr>
            <w:tcW w:w="522" w:type="dxa"/>
            <w:vMerge/>
            <w:hideMark/>
          </w:tcPr>
          <w:p w:rsidR="00996982" w:rsidRPr="00996982" w:rsidRDefault="00996982" w:rsidP="00996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Merge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Всего</w:t>
            </w:r>
          </w:p>
        </w:tc>
        <w:tc>
          <w:tcPr>
            <w:tcW w:w="1059" w:type="dxa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2014</w:t>
            </w:r>
            <w:r w:rsidR="00AA1CE8"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  <w:tc>
          <w:tcPr>
            <w:tcW w:w="931" w:type="dxa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2015</w:t>
            </w:r>
            <w:r w:rsidR="00AA1CE8"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  <w:tc>
          <w:tcPr>
            <w:tcW w:w="931" w:type="dxa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2016</w:t>
            </w:r>
            <w:r w:rsidR="00AA1CE8"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  <w:tc>
          <w:tcPr>
            <w:tcW w:w="931" w:type="dxa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2017</w:t>
            </w:r>
            <w:r w:rsidR="00AA1CE8"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  <w:tc>
          <w:tcPr>
            <w:tcW w:w="931" w:type="dxa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2018</w:t>
            </w:r>
            <w:r w:rsidR="00AA1CE8"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  <w:tc>
          <w:tcPr>
            <w:tcW w:w="999" w:type="dxa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2019</w:t>
            </w:r>
            <w:r w:rsidR="00AA1CE8"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  <w:tc>
          <w:tcPr>
            <w:tcW w:w="931" w:type="dxa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2020</w:t>
            </w:r>
            <w:r w:rsidR="00AA1CE8"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  <w:tc>
          <w:tcPr>
            <w:tcW w:w="1019" w:type="dxa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2021</w:t>
            </w:r>
            <w:r w:rsidR="00AA1CE8"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  <w:tc>
          <w:tcPr>
            <w:tcW w:w="931" w:type="dxa"/>
            <w:shd w:val="clear" w:color="000000" w:fill="FFFFFF"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2022</w:t>
            </w:r>
            <w:r w:rsidR="00AA1CE8">
              <w:rPr>
                <w:sz w:val="22"/>
                <w:szCs w:val="22"/>
              </w:rPr>
              <w:t xml:space="preserve"> </w:t>
            </w:r>
            <w:r w:rsidRPr="00996982">
              <w:rPr>
                <w:sz w:val="22"/>
                <w:szCs w:val="22"/>
              </w:rPr>
              <w:t>г.</w:t>
            </w:r>
          </w:p>
        </w:tc>
      </w:tr>
      <w:tr w:rsidR="00996982" w:rsidRPr="00996982" w:rsidTr="00996982">
        <w:trPr>
          <w:trHeight w:val="270"/>
        </w:trPr>
        <w:tc>
          <w:tcPr>
            <w:tcW w:w="522" w:type="dxa"/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А</w:t>
            </w:r>
          </w:p>
        </w:tc>
        <w:tc>
          <w:tcPr>
            <w:tcW w:w="2214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Б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7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9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10</w:t>
            </w:r>
          </w:p>
        </w:tc>
      </w:tr>
      <w:tr w:rsidR="00996982" w:rsidRPr="00996982" w:rsidTr="00996982">
        <w:trPr>
          <w:trHeight w:val="270"/>
        </w:trPr>
        <w:tc>
          <w:tcPr>
            <w:tcW w:w="522" w:type="dxa"/>
            <w:vMerge w:val="restart"/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14" w:type="dxa"/>
            <w:vMerge w:val="restart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48" w:right="-81"/>
              <w:rPr>
                <w:sz w:val="22"/>
                <w:szCs w:val="22"/>
              </w:rPr>
            </w:pPr>
            <w:r w:rsidRPr="00996982">
              <w:rPr>
                <w:bCs/>
                <w:sz w:val="22"/>
                <w:szCs w:val="22"/>
              </w:rPr>
              <w:t>Снос жилищного фонда, непригодного для проживания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108" w:right="-60"/>
              <w:outlineLvl w:val="0"/>
              <w:rPr>
                <w:bCs/>
                <w:color w:val="000000"/>
                <w:sz w:val="22"/>
                <w:szCs w:val="22"/>
              </w:rPr>
            </w:pPr>
            <w:r w:rsidRPr="00996982">
              <w:rPr>
                <w:bCs/>
                <w:color w:val="000000"/>
                <w:sz w:val="22"/>
                <w:szCs w:val="22"/>
              </w:rPr>
              <w:t>Итого по направлению, в т. ч.: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60 140,1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15 432,3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4 467,4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2 000,0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5 400,0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5 756,4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6 136,3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6 541,3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6 973,0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7 433,3</w:t>
            </w:r>
          </w:p>
        </w:tc>
      </w:tr>
      <w:tr w:rsidR="00996982" w:rsidRPr="00996982" w:rsidTr="00996982">
        <w:trPr>
          <w:trHeight w:val="270"/>
        </w:trPr>
        <w:tc>
          <w:tcPr>
            <w:tcW w:w="522" w:type="dxa"/>
            <w:vMerge/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108" w:right="-60"/>
              <w:outlineLvl w:val="0"/>
              <w:rPr>
                <w:bCs/>
                <w:color w:val="000000"/>
                <w:sz w:val="22"/>
                <w:szCs w:val="22"/>
              </w:rPr>
            </w:pPr>
            <w:r w:rsidRPr="00996982">
              <w:rPr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14 969,3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14 969,3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93"/>
        </w:trPr>
        <w:tc>
          <w:tcPr>
            <w:tcW w:w="522" w:type="dxa"/>
            <w:vMerge/>
            <w:shd w:val="clear" w:color="auto" w:fill="auto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ind w:left="-108" w:right="-60"/>
              <w:outlineLvl w:val="0"/>
              <w:rPr>
                <w:bCs/>
                <w:color w:val="000000"/>
                <w:sz w:val="22"/>
                <w:szCs w:val="22"/>
              </w:rPr>
            </w:pPr>
            <w:r w:rsidRPr="00996982">
              <w:rPr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45 170,8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463,0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4 467,4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2 000,0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5 400,0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5 756,4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6 136,3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6 541,3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6 973,0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7 433,3</w:t>
            </w:r>
          </w:p>
        </w:tc>
      </w:tr>
      <w:tr w:rsidR="00996982" w:rsidRPr="00996982" w:rsidTr="00996982">
        <w:trPr>
          <w:trHeight w:val="169"/>
        </w:trPr>
        <w:tc>
          <w:tcPr>
            <w:tcW w:w="522" w:type="dxa"/>
            <w:vMerge w:val="restart"/>
            <w:shd w:val="clear" w:color="auto" w:fill="auto"/>
            <w:noWrap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1.1</w:t>
            </w:r>
          </w:p>
        </w:tc>
        <w:tc>
          <w:tcPr>
            <w:tcW w:w="2214" w:type="dxa"/>
            <w:vMerge w:val="restart"/>
            <w:shd w:val="clear" w:color="000000" w:fill="FFFFFF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Мероприятия по сносу МКД</w:t>
            </w:r>
          </w:p>
        </w:tc>
        <w:tc>
          <w:tcPr>
            <w:tcW w:w="2268" w:type="dxa"/>
            <w:shd w:val="clear" w:color="000000" w:fill="FFFFFF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60 140,1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15 432,3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4 467,4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2 000,0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5 400,0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5 756,4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6 136,3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6 541,3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6 973,0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7 433,3</w:t>
            </w:r>
          </w:p>
        </w:tc>
      </w:tr>
      <w:tr w:rsidR="00996982" w:rsidRPr="00996982" w:rsidTr="00996982">
        <w:trPr>
          <w:trHeight w:val="215"/>
        </w:trPr>
        <w:tc>
          <w:tcPr>
            <w:tcW w:w="522" w:type="dxa"/>
            <w:vMerge/>
            <w:hideMark/>
          </w:tcPr>
          <w:p w:rsidR="00996982" w:rsidRPr="00996982" w:rsidRDefault="00996982" w:rsidP="009969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Merge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окружной 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14 969,3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14 969,3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06"/>
        </w:trPr>
        <w:tc>
          <w:tcPr>
            <w:tcW w:w="522" w:type="dxa"/>
            <w:vMerge/>
            <w:hideMark/>
          </w:tcPr>
          <w:p w:rsidR="00996982" w:rsidRPr="00996982" w:rsidRDefault="00996982" w:rsidP="009969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Merge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45 170,8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463,0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4 467,4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2 000,0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5 400,0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5 756,4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6 136,3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6 541,3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6 973,0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sz w:val="22"/>
                <w:szCs w:val="22"/>
              </w:rPr>
            </w:pPr>
            <w:r w:rsidRPr="00996982">
              <w:rPr>
                <w:sz w:val="22"/>
                <w:szCs w:val="22"/>
              </w:rPr>
              <w:t>7 433,3</w:t>
            </w:r>
          </w:p>
        </w:tc>
      </w:tr>
      <w:tr w:rsidR="00996982" w:rsidRPr="00996982" w:rsidTr="00996982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  <w:hideMark/>
          </w:tcPr>
          <w:p w:rsidR="00996982" w:rsidRPr="00996982" w:rsidRDefault="00996982" w:rsidP="00996982">
            <w:pPr>
              <w:rPr>
                <w:rFonts w:ascii="Arial" w:hAnsi="Arial" w:cs="Arial"/>
                <w:sz w:val="22"/>
                <w:szCs w:val="22"/>
              </w:rPr>
            </w:pPr>
            <w:r w:rsidRPr="009969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2" w:type="dxa"/>
            <w:gridSpan w:val="2"/>
            <w:shd w:val="clear" w:color="000000" w:fill="FFFFFF"/>
            <w:hideMark/>
          </w:tcPr>
          <w:p w:rsidR="00996982" w:rsidRPr="00996982" w:rsidRDefault="00996982" w:rsidP="00996982">
            <w:pPr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ВСЕГО по подпрограмме, в т.ч.: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60 140,1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15 432,3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4 467,4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5 756,4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6 136,3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6 541,3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6 973,0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7 433,3</w:t>
            </w:r>
          </w:p>
        </w:tc>
      </w:tr>
      <w:tr w:rsidR="00996982" w:rsidRPr="00996982" w:rsidTr="00996982">
        <w:trPr>
          <w:trHeight w:val="123"/>
        </w:trPr>
        <w:tc>
          <w:tcPr>
            <w:tcW w:w="522" w:type="dxa"/>
            <w:vMerge/>
            <w:hideMark/>
          </w:tcPr>
          <w:p w:rsidR="00996982" w:rsidRPr="00996982" w:rsidRDefault="00996982" w:rsidP="009969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2" w:type="dxa"/>
            <w:gridSpan w:val="2"/>
            <w:hideMark/>
          </w:tcPr>
          <w:p w:rsidR="00996982" w:rsidRPr="00996982" w:rsidRDefault="00996982" w:rsidP="00996982">
            <w:pPr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окружной 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14 969,3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14 969,3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96982" w:rsidRPr="00996982" w:rsidTr="00996982">
        <w:trPr>
          <w:trHeight w:val="169"/>
        </w:trPr>
        <w:tc>
          <w:tcPr>
            <w:tcW w:w="522" w:type="dxa"/>
            <w:vMerge/>
            <w:hideMark/>
          </w:tcPr>
          <w:p w:rsidR="00996982" w:rsidRPr="00996982" w:rsidRDefault="00996982" w:rsidP="009969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2" w:type="dxa"/>
            <w:gridSpan w:val="2"/>
            <w:hideMark/>
          </w:tcPr>
          <w:p w:rsidR="00996982" w:rsidRPr="00996982" w:rsidRDefault="00996982" w:rsidP="00996982">
            <w:pPr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45 170,8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463,0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4 467,4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5 756,4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6 136,3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6 541,3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6 973,0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996982" w:rsidRPr="00996982" w:rsidRDefault="00996982" w:rsidP="009969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6982">
              <w:rPr>
                <w:b/>
                <w:bCs/>
                <w:sz w:val="22"/>
                <w:szCs w:val="22"/>
              </w:rPr>
              <w:t>7 433,3</w:t>
            </w:r>
          </w:p>
        </w:tc>
      </w:tr>
    </w:tbl>
    <w:p w:rsidR="00996982" w:rsidRPr="00996982" w:rsidRDefault="00996982" w:rsidP="00AA1CE8">
      <w:pPr>
        <w:ind w:right="536"/>
        <w:jc w:val="right"/>
      </w:pPr>
      <w:r w:rsidRPr="00996982">
        <w:t>"</w:t>
      </w:r>
    </w:p>
    <w:p w:rsidR="00996982" w:rsidRDefault="00996982" w:rsidP="00385307"/>
    <w:p w:rsidR="00F75A8D" w:rsidRDefault="00F75A8D" w:rsidP="00385307"/>
    <w:p w:rsidR="00F75A8D" w:rsidRDefault="00F75A8D" w:rsidP="00385307">
      <w:pPr>
        <w:sectPr w:rsidR="00F75A8D" w:rsidSect="00996982">
          <w:pgSz w:w="16838" w:h="11906" w:orient="landscape" w:code="9"/>
          <w:pgMar w:top="851" w:right="0" w:bottom="1701" w:left="1134" w:header="720" w:footer="720" w:gutter="0"/>
          <w:pgNumType w:start="1"/>
          <w:cols w:space="720"/>
          <w:titlePg/>
          <w:docGrid w:linePitch="326"/>
        </w:sectPr>
      </w:pPr>
    </w:p>
    <w:p w:rsidR="00AA1CE8" w:rsidRPr="002E6E86" w:rsidRDefault="00AA1CE8" w:rsidP="00A95A45">
      <w:pPr>
        <w:widowControl w:val="0"/>
        <w:autoSpaceDE w:val="0"/>
        <w:autoSpaceDN w:val="0"/>
        <w:adjustRightInd w:val="0"/>
        <w:ind w:right="395"/>
        <w:jc w:val="right"/>
        <w:outlineLvl w:val="0"/>
      </w:pPr>
      <w:r>
        <w:t>Приложение</w:t>
      </w:r>
      <w:r w:rsidRPr="002E6E86">
        <w:t xml:space="preserve"> </w:t>
      </w:r>
      <w:r>
        <w:t>4</w:t>
      </w:r>
    </w:p>
    <w:p w:rsidR="00AA1CE8" w:rsidRPr="002E6E86" w:rsidRDefault="00AA1CE8" w:rsidP="00A95A45">
      <w:pPr>
        <w:widowControl w:val="0"/>
        <w:autoSpaceDE w:val="0"/>
        <w:autoSpaceDN w:val="0"/>
        <w:adjustRightInd w:val="0"/>
        <w:ind w:right="395"/>
        <w:jc w:val="right"/>
      </w:pPr>
      <w:r w:rsidRPr="002E6E86">
        <w:t>к постановлению Администрации</w:t>
      </w:r>
    </w:p>
    <w:p w:rsidR="00AA1CE8" w:rsidRPr="002E6E86" w:rsidRDefault="00AA1CE8" w:rsidP="00A95A45">
      <w:pPr>
        <w:widowControl w:val="0"/>
        <w:autoSpaceDE w:val="0"/>
        <w:autoSpaceDN w:val="0"/>
        <w:adjustRightInd w:val="0"/>
        <w:ind w:right="395"/>
        <w:jc w:val="right"/>
      </w:pPr>
      <w:r w:rsidRPr="002E6E86">
        <w:t>МО "Городской округ "Город Нарьян-Мар"</w:t>
      </w:r>
    </w:p>
    <w:p w:rsidR="00AA1CE8" w:rsidRPr="00A23CCD" w:rsidRDefault="00AA1CE8" w:rsidP="00A95A45">
      <w:pPr>
        <w:widowControl w:val="0"/>
        <w:autoSpaceDE w:val="0"/>
        <w:autoSpaceDN w:val="0"/>
        <w:adjustRightInd w:val="0"/>
        <w:ind w:right="395"/>
        <w:jc w:val="right"/>
      </w:pPr>
      <w:r w:rsidRPr="00684DC5">
        <w:t xml:space="preserve">от </w:t>
      </w:r>
      <w:r w:rsidR="00A95A45">
        <w:t>31.12.2015</w:t>
      </w:r>
      <w:r>
        <w:t xml:space="preserve"> №</w:t>
      </w:r>
      <w:r w:rsidRPr="00A23CCD">
        <w:t xml:space="preserve"> </w:t>
      </w:r>
      <w:r w:rsidR="00A95A45">
        <w:t>1668</w:t>
      </w:r>
    </w:p>
    <w:p w:rsidR="00AA1CE8" w:rsidRPr="002E6E86" w:rsidRDefault="00AA1CE8" w:rsidP="00A95A45">
      <w:pPr>
        <w:widowControl w:val="0"/>
        <w:autoSpaceDE w:val="0"/>
        <w:autoSpaceDN w:val="0"/>
        <w:adjustRightInd w:val="0"/>
        <w:ind w:right="395"/>
        <w:jc w:val="right"/>
      </w:pPr>
    </w:p>
    <w:p w:rsidR="00AA1CE8" w:rsidRPr="002E6E86" w:rsidRDefault="00AA1CE8" w:rsidP="00A95A45">
      <w:pPr>
        <w:widowControl w:val="0"/>
        <w:autoSpaceDE w:val="0"/>
        <w:autoSpaceDN w:val="0"/>
        <w:adjustRightInd w:val="0"/>
        <w:ind w:right="395"/>
        <w:jc w:val="right"/>
      </w:pPr>
      <w:r>
        <w:t>"Приложение к подпрограмме</w:t>
      </w:r>
    </w:p>
    <w:p w:rsidR="00AA1CE8" w:rsidRDefault="00AA1CE8" w:rsidP="00A95A45">
      <w:pPr>
        <w:widowControl w:val="0"/>
        <w:autoSpaceDE w:val="0"/>
        <w:autoSpaceDN w:val="0"/>
        <w:adjustRightInd w:val="0"/>
        <w:ind w:right="395"/>
        <w:jc w:val="right"/>
      </w:pPr>
      <w:r w:rsidRPr="002E6E86">
        <w:t>"Обеспечение населения города</w:t>
      </w:r>
    </w:p>
    <w:p w:rsidR="00AA1CE8" w:rsidRPr="002E6E86" w:rsidRDefault="00AA1CE8" w:rsidP="00A95A45">
      <w:pPr>
        <w:widowControl w:val="0"/>
        <w:autoSpaceDE w:val="0"/>
        <w:autoSpaceDN w:val="0"/>
        <w:adjustRightInd w:val="0"/>
        <w:ind w:right="395"/>
        <w:jc w:val="right"/>
      </w:pPr>
      <w:r w:rsidRPr="002E6E86">
        <w:t xml:space="preserve"> Нарьян-Мара чистой водой"</w:t>
      </w:r>
    </w:p>
    <w:p w:rsidR="00AA1CE8" w:rsidRPr="002E6E86" w:rsidRDefault="00AA1CE8" w:rsidP="00AA1CE8">
      <w:pPr>
        <w:widowControl w:val="0"/>
        <w:autoSpaceDE w:val="0"/>
        <w:autoSpaceDN w:val="0"/>
        <w:adjustRightInd w:val="0"/>
        <w:ind w:firstLine="540"/>
        <w:jc w:val="both"/>
      </w:pPr>
    </w:p>
    <w:p w:rsidR="00AA1CE8" w:rsidRPr="002E6E86" w:rsidRDefault="00AA1CE8" w:rsidP="00AA1CE8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3" w:name="Par1359"/>
      <w:bookmarkEnd w:id="3"/>
      <w:r w:rsidRPr="002E6E86">
        <w:rPr>
          <w:bCs/>
        </w:rPr>
        <w:t xml:space="preserve">Перечень мероприятий подпрограммы </w:t>
      </w:r>
    </w:p>
    <w:p w:rsidR="00AA1CE8" w:rsidRPr="002E6E86" w:rsidRDefault="00AA1CE8" w:rsidP="00AA1CE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E6E86">
        <w:rPr>
          <w:bCs/>
        </w:rPr>
        <w:t xml:space="preserve">"Обеспечение населения города Нарьян-Мара чистой водой" </w:t>
      </w:r>
    </w:p>
    <w:p w:rsidR="00AA1CE8" w:rsidRPr="002E6E86" w:rsidRDefault="00AA1CE8" w:rsidP="00AA1CE8">
      <w:pPr>
        <w:widowControl w:val="0"/>
        <w:autoSpaceDE w:val="0"/>
        <w:autoSpaceDN w:val="0"/>
        <w:adjustRightInd w:val="0"/>
        <w:ind w:right="395"/>
        <w:jc w:val="center"/>
        <w:rPr>
          <w:bCs/>
        </w:rPr>
      </w:pPr>
      <w:r w:rsidRPr="002E6E86">
        <w:rPr>
          <w:bCs/>
        </w:rPr>
        <w:t xml:space="preserve">муниципальной программы муниципального образования "Городской округ "Город Нарьян-Мар" </w:t>
      </w:r>
    </w:p>
    <w:p w:rsidR="00AA1CE8" w:rsidRDefault="00AA1CE8" w:rsidP="00AA1CE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E6E86">
        <w:rPr>
          <w:bCs/>
        </w:rPr>
        <w:t>"Обеспечение доступным и комфортным жильем</w:t>
      </w:r>
      <w:r>
        <w:rPr>
          <w:bCs/>
        </w:rPr>
        <w:t>,</w:t>
      </w:r>
      <w:r w:rsidRPr="002E6E86">
        <w:rPr>
          <w:bCs/>
        </w:rPr>
        <w:t xml:space="preserve"> коммунальными </w:t>
      </w:r>
      <w:r>
        <w:rPr>
          <w:bCs/>
        </w:rPr>
        <w:t xml:space="preserve">и бытовыми </w:t>
      </w:r>
      <w:r w:rsidRPr="002E6E86">
        <w:rPr>
          <w:bCs/>
        </w:rPr>
        <w:t>услугами населения города"</w:t>
      </w:r>
    </w:p>
    <w:p w:rsidR="00AA1CE8" w:rsidRDefault="00AA1CE8" w:rsidP="00AA1CE8">
      <w:pPr>
        <w:widowControl w:val="0"/>
        <w:autoSpaceDE w:val="0"/>
        <w:autoSpaceDN w:val="0"/>
        <w:adjustRightInd w:val="0"/>
        <w:ind w:right="-456"/>
        <w:jc w:val="right"/>
      </w:pPr>
    </w:p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921"/>
        <w:gridCol w:w="1985"/>
        <w:gridCol w:w="1275"/>
        <w:gridCol w:w="1134"/>
        <w:gridCol w:w="1276"/>
        <w:gridCol w:w="1134"/>
        <w:gridCol w:w="992"/>
        <w:gridCol w:w="1260"/>
        <w:gridCol w:w="1134"/>
        <w:gridCol w:w="992"/>
      </w:tblGrid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97" w:type="dxa"/>
            <w:gridSpan w:val="8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Объемы финансирования, тыс</w:t>
            </w:r>
            <w:proofErr w:type="gramStart"/>
            <w:r w:rsidRPr="00986B43">
              <w:rPr>
                <w:sz w:val="22"/>
                <w:szCs w:val="22"/>
              </w:rPr>
              <w:t>.р</w:t>
            </w:r>
            <w:proofErr w:type="gramEnd"/>
            <w:r w:rsidRPr="00986B43">
              <w:rPr>
                <w:sz w:val="22"/>
                <w:szCs w:val="22"/>
              </w:rPr>
              <w:t>уб.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2020 год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Align w:val="center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А</w:t>
            </w:r>
          </w:p>
        </w:tc>
        <w:tc>
          <w:tcPr>
            <w:tcW w:w="3921" w:type="dxa"/>
            <w:vAlign w:val="center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Б</w:t>
            </w:r>
          </w:p>
        </w:tc>
        <w:tc>
          <w:tcPr>
            <w:tcW w:w="1985" w:type="dxa"/>
            <w:vAlign w:val="center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Модернизация и реконструкция существующих и строительство новых объектов систем водоснабжения</w:t>
            </w:r>
          </w:p>
        </w:tc>
        <w:tc>
          <w:tcPr>
            <w:tcW w:w="1985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140924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21934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55657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41189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22142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136696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21276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53987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39953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21478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4227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658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1669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1235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664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1.1.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Разработка проектной документации </w:t>
            </w:r>
            <w:r w:rsidR="00A95A45">
              <w:rPr>
                <w:color w:val="000000"/>
                <w:sz w:val="22"/>
                <w:szCs w:val="22"/>
              </w:rPr>
              <w:t xml:space="preserve">  на реконструкцию</w:t>
            </w:r>
            <w:r w:rsidRPr="00986B43">
              <w:rPr>
                <w:color w:val="000000"/>
                <w:sz w:val="22"/>
                <w:szCs w:val="22"/>
              </w:rPr>
              <w:t xml:space="preserve"> ВНС-8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 Нарьян-Маре (III этап)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1596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1596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1548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1548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1.2.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95A45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</w:t>
            </w:r>
            <w:r w:rsidR="00AA1CE8" w:rsidRPr="00986B43">
              <w:rPr>
                <w:color w:val="000000"/>
                <w:sz w:val="22"/>
                <w:szCs w:val="22"/>
              </w:rPr>
              <w:t xml:space="preserve">ВНС-8 в </w:t>
            </w:r>
            <w:proofErr w:type="gramStart"/>
            <w:r w:rsidR="00AA1CE8"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A1CE8" w:rsidRPr="00986B43">
              <w:rPr>
                <w:color w:val="000000"/>
                <w:sz w:val="22"/>
                <w:szCs w:val="22"/>
              </w:rPr>
              <w:t>. Нарьян-Маре (III этап)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8509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8509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8254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8254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255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255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1.3.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Реконструк</w:t>
            </w:r>
            <w:r w:rsidR="00A95A45">
              <w:rPr>
                <w:color w:val="000000"/>
                <w:sz w:val="22"/>
                <w:szCs w:val="22"/>
              </w:rPr>
              <w:t xml:space="preserve">ция </w:t>
            </w:r>
            <w:r w:rsidRPr="00986B43">
              <w:rPr>
                <w:color w:val="000000"/>
                <w:sz w:val="22"/>
                <w:szCs w:val="22"/>
              </w:rPr>
              <w:t>магистральной</w:t>
            </w:r>
            <w:r w:rsidR="00A95A45">
              <w:rPr>
                <w:color w:val="000000"/>
                <w:sz w:val="22"/>
                <w:szCs w:val="22"/>
              </w:rPr>
              <w:t xml:space="preserve"> сети водоснабжения водозабора </w:t>
            </w:r>
            <w:r w:rsidRPr="00986B43">
              <w:rPr>
                <w:color w:val="000000"/>
                <w:sz w:val="22"/>
                <w:szCs w:val="22"/>
              </w:rPr>
              <w:t xml:space="preserve">"Озерный"  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13249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4500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8749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12852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4365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8487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397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262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1.4.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Бурение спутниковых скважин на водозаборе "Озёрный"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5378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5378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5217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5217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161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161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1.5.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Разработка проектной документации на реконструкцию ВНС-10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867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867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1.6.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Реконструкция ВНС-10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4767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4767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4624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4624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1.7.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Разработка проектной документации </w:t>
            </w:r>
            <w:r w:rsidR="00A95A45">
              <w:rPr>
                <w:color w:val="000000"/>
                <w:sz w:val="22"/>
                <w:szCs w:val="22"/>
              </w:rPr>
              <w:t xml:space="preserve">    на реконструкцию</w:t>
            </w:r>
            <w:r w:rsidRPr="00986B43">
              <w:rPr>
                <w:color w:val="000000"/>
                <w:sz w:val="22"/>
                <w:szCs w:val="22"/>
              </w:rPr>
              <w:t xml:space="preserve"> ВНС-7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656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656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636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636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1.8.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95A45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</w:t>
            </w:r>
            <w:r w:rsidR="00AA1CE8" w:rsidRPr="00986B43">
              <w:rPr>
                <w:color w:val="000000"/>
                <w:sz w:val="22"/>
                <w:szCs w:val="22"/>
              </w:rPr>
              <w:t xml:space="preserve"> ВНС-7 в </w:t>
            </w:r>
            <w:proofErr w:type="gramStart"/>
            <w:r w:rsidR="00AA1CE8"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A1CE8" w:rsidRPr="00986B43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3496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3496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3391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3391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1.9.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Разработка проектной</w:t>
            </w:r>
            <w:r w:rsidR="00A95A45">
              <w:rPr>
                <w:color w:val="000000"/>
                <w:sz w:val="22"/>
                <w:szCs w:val="22"/>
              </w:rPr>
              <w:t xml:space="preserve"> документации на реконструкцию </w:t>
            </w:r>
            <w:r w:rsidRPr="00986B43">
              <w:rPr>
                <w:color w:val="000000"/>
                <w:sz w:val="22"/>
                <w:szCs w:val="22"/>
              </w:rPr>
              <w:t xml:space="preserve">ВНС-6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635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635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1.10.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95A45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</w:t>
            </w:r>
            <w:r w:rsidR="00AA1CE8" w:rsidRPr="00986B43">
              <w:rPr>
                <w:color w:val="000000"/>
                <w:sz w:val="22"/>
                <w:szCs w:val="22"/>
              </w:rPr>
              <w:t xml:space="preserve">ВНС-6 в </w:t>
            </w:r>
            <w:proofErr w:type="gramStart"/>
            <w:r w:rsidR="00AA1CE8"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A1CE8" w:rsidRPr="00986B43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3489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3489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3385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3385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1.11.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Разработка проектной документации на строительство водовода на участке ВНС-2 - ВК 32 (8) (две нитки) в районе дома № 32 по ул. 60 лет Октября.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7772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7772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7539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7539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1.12.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Строительство водовода на участке ВНС-2 - ВК 32 (8) (две нитки) в районе дома № 32 по ул. 60 лет Октября.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41428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20870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20558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40185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20243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19942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1242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626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616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1.13.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Разработка проектной документации </w:t>
            </w:r>
            <w:r w:rsidR="00A95A45">
              <w:rPr>
                <w:color w:val="000000"/>
                <w:sz w:val="22"/>
                <w:szCs w:val="22"/>
              </w:rPr>
              <w:t xml:space="preserve">                </w:t>
            </w:r>
            <w:r w:rsidRPr="00986B43">
              <w:rPr>
                <w:color w:val="000000"/>
                <w:sz w:val="22"/>
                <w:szCs w:val="22"/>
              </w:rPr>
              <w:t xml:space="preserve">на строительство водовода от ВК-19 </w:t>
            </w:r>
            <w:r w:rsidR="00A95A45">
              <w:rPr>
                <w:color w:val="000000"/>
                <w:sz w:val="22"/>
                <w:szCs w:val="22"/>
              </w:rPr>
              <w:t xml:space="preserve">                </w:t>
            </w:r>
            <w:r w:rsidRPr="00986B43">
              <w:rPr>
                <w:color w:val="000000"/>
                <w:sz w:val="22"/>
                <w:szCs w:val="22"/>
              </w:rPr>
              <w:t>до ВНС-2  по ул. Пионерской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2633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1633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2554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970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1584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1.14.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Строительство водовода от ВК-19 </w:t>
            </w:r>
            <w:r w:rsidR="00A95A45">
              <w:rPr>
                <w:color w:val="000000"/>
                <w:sz w:val="22"/>
                <w:szCs w:val="22"/>
              </w:rPr>
              <w:t xml:space="preserve">               </w:t>
            </w:r>
            <w:r w:rsidRPr="00986B43">
              <w:rPr>
                <w:color w:val="000000"/>
                <w:sz w:val="22"/>
                <w:szCs w:val="22"/>
              </w:rPr>
              <w:t xml:space="preserve">до ВНС-2  по ул.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Пионерской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14038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12038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13617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1940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11677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421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361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  <w:p w:rsidR="00A95A45" w:rsidRPr="00986B43" w:rsidRDefault="00A95A45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1.15.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Разработка пр</w:t>
            </w:r>
            <w:r w:rsidR="00A95A45">
              <w:rPr>
                <w:sz w:val="22"/>
                <w:szCs w:val="22"/>
              </w:rPr>
              <w:t>о</w:t>
            </w:r>
            <w:r w:rsidRPr="00986B43">
              <w:rPr>
                <w:sz w:val="22"/>
                <w:szCs w:val="22"/>
              </w:rPr>
              <w:t>ектной документации для реконструкции водовода от ВК-19 по ул. Пионерская до ВК-53 по ул. Ленина, ж.д. 5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4197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2697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4072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1455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2617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1.16.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Реконструкция водовода от ВК-19 по ул. Пионерская до ВК-53 по ул. Ленина, ж.д. 5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22375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5000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17375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21704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4850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16854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671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1.17.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Реконструкция питьевых колодцев на территории города Нарьян-Мара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1684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1030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1634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634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1.18.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Строительство сетей водоснабжения </w:t>
            </w:r>
            <w:r w:rsidR="00A95A45">
              <w:rPr>
                <w:color w:val="000000"/>
                <w:sz w:val="22"/>
                <w:szCs w:val="22"/>
              </w:rPr>
              <w:t xml:space="preserve">       </w:t>
            </w:r>
            <w:r w:rsidRPr="00986B43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986B43">
              <w:rPr>
                <w:color w:val="000000"/>
                <w:sz w:val="22"/>
                <w:szCs w:val="22"/>
              </w:rPr>
              <w:t>Пырерка</w:t>
            </w:r>
            <w:proofErr w:type="spellEnd"/>
            <w:r w:rsidRPr="00986B43">
              <w:rPr>
                <w:color w:val="000000"/>
                <w:sz w:val="22"/>
                <w:szCs w:val="22"/>
              </w:rPr>
              <w:t xml:space="preserve">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4099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4099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3976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3976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Модернизация и реконструкция существующих и строительство новых объектов систем водоотведения и очистки сточных вод</w:t>
            </w:r>
          </w:p>
        </w:tc>
        <w:tc>
          <w:tcPr>
            <w:tcW w:w="1985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341860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222390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53301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16443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2757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29065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17902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329256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215158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51699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15920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2674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26438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17365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12604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7232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1602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523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82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2626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537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2.1.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Строительство блочных локальных очистных сооружений (БЛОС) </w:t>
            </w:r>
            <w:r w:rsidR="00A95A45">
              <w:rPr>
                <w:color w:val="000000"/>
                <w:sz w:val="22"/>
                <w:szCs w:val="22"/>
              </w:rPr>
              <w:t xml:space="preserve">               </w:t>
            </w:r>
            <w:r w:rsidRPr="00986B43">
              <w:rPr>
                <w:color w:val="000000"/>
                <w:sz w:val="22"/>
                <w:szCs w:val="22"/>
              </w:rPr>
              <w:t>по ул.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Бондарная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 xml:space="preserve"> в г.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55049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53002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2047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53394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51412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1982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1654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1590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2.2.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r w:rsidRPr="00986B43">
              <w:rPr>
                <w:color w:val="000000"/>
                <w:sz w:val="22"/>
                <w:szCs w:val="22"/>
              </w:rPr>
              <w:t>II-й</w:t>
            </w:r>
            <w:proofErr w:type="spellEnd"/>
            <w:r w:rsidRPr="00986B43">
              <w:rPr>
                <w:color w:val="000000"/>
                <w:sz w:val="22"/>
                <w:szCs w:val="22"/>
              </w:rPr>
              <w:t xml:space="preserve"> очереди канализационных очистных сооружений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147849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130990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6751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10107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142921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126568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6548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9804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4928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4422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2.3.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Корректировка проекта "Реконструкция канализационного коллектора </w:t>
            </w:r>
            <w:r w:rsidR="00A95A45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986B43">
              <w:rPr>
                <w:color w:val="000000"/>
                <w:sz w:val="22"/>
                <w:szCs w:val="22"/>
              </w:rPr>
              <w:t>по ул.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 xml:space="preserve">Ленина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Нарьян-Маре"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1266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1266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1228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1228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2.4.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Реконструкция канализационного коллектора по ул.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 xml:space="preserve">Ленина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26069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8167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17902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25287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7922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17365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782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537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2.5.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Разработка проектной документации  для реконст</w:t>
            </w:r>
            <w:r w:rsidR="00A95A45">
              <w:rPr>
                <w:color w:val="000000"/>
                <w:sz w:val="22"/>
                <w:szCs w:val="22"/>
              </w:rPr>
              <w:t>р</w:t>
            </w:r>
            <w:r w:rsidRPr="00986B43">
              <w:rPr>
                <w:color w:val="000000"/>
                <w:sz w:val="22"/>
                <w:szCs w:val="22"/>
              </w:rPr>
              <w:t xml:space="preserve">укции КНС-1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794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794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770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770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2.6.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Реконструкция КНС-1 по ул. Ленина, 23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4235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4235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4108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4108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2.7.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Разработка проектной документации  для реконст</w:t>
            </w:r>
            <w:r w:rsidR="00A95A45">
              <w:rPr>
                <w:color w:val="000000"/>
                <w:sz w:val="22"/>
                <w:szCs w:val="22"/>
              </w:rPr>
              <w:t>р</w:t>
            </w:r>
            <w:r w:rsidRPr="00986B43">
              <w:rPr>
                <w:color w:val="000000"/>
                <w:sz w:val="22"/>
                <w:szCs w:val="22"/>
              </w:rPr>
              <w:t xml:space="preserve">укции КНС-2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917FA0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826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826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801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801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2.8.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Реконструкция КНС-2 (ул. </w:t>
            </w:r>
            <w:proofErr w:type="spellStart"/>
            <w:r w:rsidRPr="00986B43">
              <w:rPr>
                <w:color w:val="000000"/>
                <w:sz w:val="22"/>
                <w:szCs w:val="22"/>
              </w:rPr>
              <w:t>Окр</w:t>
            </w:r>
            <w:proofErr w:type="spell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 xml:space="preserve">больница)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4406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4406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4274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4274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2.9.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Разработка проектной документации  для реконст</w:t>
            </w:r>
            <w:r w:rsidR="00A95A45">
              <w:rPr>
                <w:color w:val="000000"/>
                <w:sz w:val="22"/>
                <w:szCs w:val="22"/>
              </w:rPr>
              <w:t>р</w:t>
            </w:r>
            <w:r w:rsidRPr="00986B43">
              <w:rPr>
                <w:color w:val="000000"/>
                <w:sz w:val="22"/>
                <w:szCs w:val="22"/>
              </w:rPr>
              <w:t xml:space="preserve">укции КНС-3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917FA0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603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603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584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584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2.10.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Реконструкция КНС-3 по ул. Рыбников, 3Б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3214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3214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3117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3117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2.11.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Разработка проектной документации  для реконст</w:t>
            </w:r>
            <w:r w:rsidR="00A95A45">
              <w:rPr>
                <w:color w:val="000000"/>
                <w:sz w:val="22"/>
                <w:szCs w:val="22"/>
              </w:rPr>
              <w:t>р</w:t>
            </w:r>
            <w:r w:rsidRPr="00986B43">
              <w:rPr>
                <w:color w:val="000000"/>
                <w:sz w:val="22"/>
                <w:szCs w:val="22"/>
              </w:rPr>
              <w:t xml:space="preserve">укции КНС-4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695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695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674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674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2.12.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Реконструкция КНС-4 по ул. Меньшикова, 11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3708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3708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3597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3597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2.13.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Разработка проектной документации для реконструкции ГКНС </w:t>
            </w:r>
            <w:r w:rsidR="00A95A45"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Pr="00986B43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986B43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986B43">
              <w:rPr>
                <w:color w:val="000000"/>
                <w:sz w:val="22"/>
                <w:szCs w:val="22"/>
              </w:rPr>
              <w:t xml:space="preserve">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1027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1027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996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996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2.14.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Реконструкция ГКНС по ул. </w:t>
            </w:r>
            <w:proofErr w:type="spellStart"/>
            <w:r w:rsidRPr="00986B43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986B43">
              <w:rPr>
                <w:color w:val="000000"/>
                <w:sz w:val="22"/>
                <w:szCs w:val="22"/>
              </w:rPr>
              <w:t xml:space="preserve"> </w:t>
            </w:r>
            <w:r w:rsidR="00A95A45">
              <w:rPr>
                <w:color w:val="000000"/>
                <w:sz w:val="22"/>
                <w:szCs w:val="22"/>
              </w:rPr>
              <w:t xml:space="preserve">           </w:t>
            </w:r>
            <w:r w:rsidRPr="00986B43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</w:t>
            </w:r>
            <w:r w:rsidR="00A95A45">
              <w:rPr>
                <w:color w:val="000000"/>
                <w:sz w:val="22"/>
                <w:szCs w:val="22"/>
              </w:rPr>
              <w:t xml:space="preserve"> </w:t>
            </w:r>
            <w:r w:rsidRPr="00986B43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5474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5474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5309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5309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2.15.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proofErr w:type="gramStart"/>
            <w:r w:rsidRPr="00986B43">
              <w:rPr>
                <w:sz w:val="22"/>
                <w:szCs w:val="22"/>
              </w:rPr>
              <w:t xml:space="preserve">Канализационный коллектор </w:t>
            </w:r>
            <w:r w:rsidR="00A95A45">
              <w:rPr>
                <w:sz w:val="22"/>
                <w:szCs w:val="22"/>
              </w:rPr>
              <w:t xml:space="preserve">                       </w:t>
            </w:r>
            <w:r w:rsidRPr="00986B43">
              <w:rPr>
                <w:sz w:val="22"/>
                <w:szCs w:val="22"/>
              </w:rPr>
              <w:t>по ул.</w:t>
            </w:r>
            <w:r w:rsidR="00A95A45">
              <w:rPr>
                <w:sz w:val="22"/>
                <w:szCs w:val="22"/>
              </w:rPr>
              <w:t xml:space="preserve"> </w:t>
            </w:r>
            <w:r w:rsidRPr="00986B43">
              <w:rPr>
                <w:sz w:val="22"/>
                <w:szCs w:val="22"/>
              </w:rPr>
              <w:t>Заводская и ул.</w:t>
            </w:r>
            <w:r w:rsidR="00A95A45">
              <w:rPr>
                <w:sz w:val="22"/>
                <w:szCs w:val="22"/>
              </w:rPr>
              <w:t xml:space="preserve"> </w:t>
            </w:r>
            <w:r w:rsidRPr="00986B43">
              <w:rPr>
                <w:sz w:val="22"/>
                <w:szCs w:val="22"/>
              </w:rPr>
              <w:t xml:space="preserve">Юбилейной </w:t>
            </w:r>
            <w:r w:rsidR="00A95A45">
              <w:rPr>
                <w:sz w:val="22"/>
                <w:szCs w:val="22"/>
              </w:rPr>
              <w:t xml:space="preserve">               </w:t>
            </w:r>
            <w:r w:rsidRPr="00986B43">
              <w:rPr>
                <w:sz w:val="22"/>
                <w:szCs w:val="22"/>
              </w:rPr>
              <w:t xml:space="preserve">до самотечной канализации </w:t>
            </w:r>
            <w:r w:rsidR="00A95A45">
              <w:rPr>
                <w:sz w:val="22"/>
                <w:szCs w:val="22"/>
              </w:rPr>
              <w:t xml:space="preserve">                    </w:t>
            </w:r>
            <w:r w:rsidRPr="00986B43">
              <w:rPr>
                <w:sz w:val="22"/>
                <w:szCs w:val="22"/>
              </w:rPr>
              <w:t>по ул.</w:t>
            </w:r>
            <w:r w:rsidR="00A95A45">
              <w:rPr>
                <w:sz w:val="22"/>
                <w:szCs w:val="22"/>
              </w:rPr>
              <w:t xml:space="preserve"> </w:t>
            </w:r>
            <w:r w:rsidRPr="00986B43">
              <w:rPr>
                <w:sz w:val="22"/>
                <w:szCs w:val="22"/>
              </w:rPr>
              <w:t>Калмыкова в г. Нарьян-Маре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58239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38328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19880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56461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37178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19283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1777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1149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596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2.16.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 xml:space="preserve">Строительство очистных сооружений </w:t>
            </w:r>
            <w:r w:rsidR="00A95A45">
              <w:rPr>
                <w:sz w:val="22"/>
                <w:szCs w:val="22"/>
              </w:rPr>
              <w:t xml:space="preserve">               </w:t>
            </w:r>
            <w:r w:rsidRPr="00986B43">
              <w:rPr>
                <w:sz w:val="22"/>
                <w:szCs w:val="22"/>
              </w:rPr>
              <w:t xml:space="preserve">в п. </w:t>
            </w:r>
            <w:proofErr w:type="spellStart"/>
            <w:r w:rsidRPr="00986B43">
              <w:rPr>
                <w:sz w:val="22"/>
                <w:szCs w:val="22"/>
              </w:rPr>
              <w:t>Качгорт</w:t>
            </w:r>
            <w:proofErr w:type="spellEnd"/>
            <w:r w:rsidRPr="00986B43">
              <w:rPr>
                <w:sz w:val="22"/>
                <w:szCs w:val="22"/>
              </w:rPr>
              <w:t xml:space="preserve"> г. Нарьян-Мара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32736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24623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6304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1809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30000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23884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6115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2736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738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189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1809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2.17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 xml:space="preserve">Строительство канализационного коллектора по ул. </w:t>
            </w:r>
            <w:proofErr w:type="gramStart"/>
            <w:r w:rsidRPr="00986B43">
              <w:rPr>
                <w:sz w:val="22"/>
                <w:szCs w:val="22"/>
              </w:rPr>
              <w:t>Пионерской</w:t>
            </w:r>
            <w:proofErr w:type="gramEnd"/>
            <w:r w:rsidRPr="00986B43">
              <w:rPr>
                <w:sz w:val="22"/>
                <w:szCs w:val="22"/>
              </w:rPr>
              <w:t xml:space="preserve"> </w:t>
            </w:r>
            <w:r w:rsidR="00A95A45">
              <w:rPr>
                <w:sz w:val="22"/>
                <w:szCs w:val="22"/>
              </w:rPr>
              <w:t xml:space="preserve">                  </w:t>
            </w:r>
            <w:r w:rsidRPr="00986B43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Обеспечение населения услугами централизованного водоснабжения и водоотведения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223556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64846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6662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15464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7067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49442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80074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208927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61833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6462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15000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47958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77672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986B43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14629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3013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200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464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7067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1483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2402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3.1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Перевод на полное благоустройство кварталов центральной части города </w:t>
            </w:r>
            <w:r w:rsidRPr="00986B43">
              <w:rPr>
                <w:color w:val="000000"/>
                <w:sz w:val="22"/>
                <w:szCs w:val="22"/>
              </w:rPr>
              <w:br/>
              <w:t>Нарьян-Мара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24584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21237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3347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23246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20000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3246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1337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1237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3.2</w:t>
            </w:r>
          </w:p>
        </w:tc>
        <w:tc>
          <w:tcPr>
            <w:tcW w:w="3921" w:type="dxa"/>
            <w:vMerge w:val="restart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 xml:space="preserve">Перевод на полное благоустройство жилых домов в п. Новый в </w:t>
            </w:r>
            <w:proofErr w:type="gramStart"/>
            <w:r w:rsidRPr="00986B4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6B43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62388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43608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3315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15464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60048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41833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3215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15000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70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2339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1775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464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3.3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 xml:space="preserve">Перевод на полное благоустройство жилых домов в п. </w:t>
            </w:r>
            <w:proofErr w:type="spellStart"/>
            <w:r w:rsidRPr="00986B43">
              <w:rPr>
                <w:sz w:val="22"/>
                <w:szCs w:val="22"/>
              </w:rPr>
              <w:t>Качгорт</w:t>
            </w:r>
            <w:proofErr w:type="spellEnd"/>
            <w:r w:rsidRPr="00986B43">
              <w:rPr>
                <w:sz w:val="22"/>
                <w:szCs w:val="22"/>
              </w:rPr>
              <w:t xml:space="preserve"> (ул. Титова,  ул. Рабочая) с разработкой ПСД</w:t>
            </w:r>
          </w:p>
        </w:tc>
        <w:tc>
          <w:tcPr>
            <w:tcW w:w="1985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7067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7067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7067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7067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3.4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 xml:space="preserve">Перевод на полное благоустройство жилых домов по ул. </w:t>
            </w:r>
            <w:proofErr w:type="gramStart"/>
            <w:r w:rsidRPr="00986B43">
              <w:rPr>
                <w:sz w:val="22"/>
                <w:szCs w:val="22"/>
              </w:rPr>
              <w:t>Заводская</w:t>
            </w:r>
            <w:proofErr w:type="gramEnd"/>
            <w:r w:rsidRPr="00986B43">
              <w:rPr>
                <w:sz w:val="22"/>
                <w:szCs w:val="22"/>
              </w:rPr>
              <w:t xml:space="preserve"> </w:t>
            </w:r>
            <w:r w:rsidR="00A95A45">
              <w:rPr>
                <w:sz w:val="22"/>
                <w:szCs w:val="22"/>
              </w:rPr>
              <w:t xml:space="preserve">                      </w:t>
            </w:r>
            <w:r w:rsidRPr="00986B43">
              <w:rPr>
                <w:sz w:val="22"/>
                <w:szCs w:val="22"/>
              </w:rPr>
              <w:t>(с разработкой ПСД)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43443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43443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42140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42140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70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1303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1303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3.5</w:t>
            </w:r>
          </w:p>
        </w:tc>
        <w:tc>
          <w:tcPr>
            <w:tcW w:w="3921" w:type="dxa"/>
            <w:vMerge w:val="restart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 xml:space="preserve">Перевод на полное благоустройство многоквартирных домов в </w:t>
            </w:r>
            <w:proofErr w:type="gramStart"/>
            <w:r w:rsidRPr="00986B43">
              <w:rPr>
                <w:sz w:val="22"/>
                <w:szCs w:val="22"/>
              </w:rPr>
              <w:t>г</w:t>
            </w:r>
            <w:proofErr w:type="gramEnd"/>
            <w:r w:rsidRPr="00986B43">
              <w:rPr>
                <w:sz w:val="22"/>
                <w:szCs w:val="22"/>
              </w:rPr>
              <w:t>.</w:t>
            </w:r>
            <w:r w:rsidR="00A95A45">
              <w:rPr>
                <w:sz w:val="22"/>
                <w:szCs w:val="22"/>
              </w:rPr>
              <w:t xml:space="preserve"> </w:t>
            </w:r>
            <w:r w:rsidRPr="00986B43">
              <w:rPr>
                <w:sz w:val="22"/>
                <w:szCs w:val="22"/>
              </w:rPr>
              <w:t>Нарьян-Маре (с разработкой ПСД)</w:t>
            </w: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86073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5998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80074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83491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5818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77672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70"/>
        </w:trPr>
        <w:tc>
          <w:tcPr>
            <w:tcW w:w="616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3921" w:type="dxa"/>
            <w:vMerge/>
            <w:vAlign w:val="center"/>
            <w:hideMark/>
          </w:tcPr>
          <w:p w:rsidR="00AA1CE8" w:rsidRPr="00986B43" w:rsidRDefault="00AA1CE8" w:rsidP="00AA1CE8">
            <w:pPr>
              <w:ind w:left="-27" w:right="-6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rPr>
                <w:color w:val="000000"/>
                <w:sz w:val="22"/>
                <w:szCs w:val="22"/>
              </w:rPr>
            </w:pPr>
            <w:r w:rsidRPr="00986B4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2582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2402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AA1CE8" w:rsidRPr="00986B43" w:rsidRDefault="00AA1CE8" w:rsidP="00AA1CE8">
            <w:pPr>
              <w:ind w:left="-27" w:right="-60"/>
              <w:jc w:val="center"/>
              <w:rPr>
                <w:sz w:val="22"/>
                <w:szCs w:val="22"/>
              </w:rPr>
            </w:pPr>
            <w:r w:rsidRPr="00986B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86B43">
              <w:rPr>
                <w:sz w:val="22"/>
                <w:szCs w:val="22"/>
              </w:rPr>
              <w:t>0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6" w:type="dxa"/>
            <w:gridSpan w:val="2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706341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287236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59964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31907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31758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134164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139166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22142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6" w:type="dxa"/>
            <w:gridSpan w:val="2"/>
            <w:shd w:val="clear" w:color="auto" w:fill="auto"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674879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276991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58162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30920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23950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128384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134991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21478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A1CE8" w:rsidRPr="00986B43" w:rsidTr="00AA1CE8">
        <w:trPr>
          <w:trHeight w:val="255"/>
        </w:trPr>
        <w:tc>
          <w:tcPr>
            <w:tcW w:w="616" w:type="dxa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6" w:type="dxa"/>
            <w:gridSpan w:val="2"/>
            <w:shd w:val="clear" w:color="auto" w:fill="auto"/>
            <w:noWrap/>
            <w:hideMark/>
          </w:tcPr>
          <w:p w:rsidR="00AA1CE8" w:rsidRPr="00986B43" w:rsidRDefault="00AA1CE8" w:rsidP="00AA1CE8">
            <w:pPr>
              <w:ind w:left="-27" w:right="-60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31461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10245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1802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987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7807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5779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4174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1CE8" w:rsidRPr="00986B43" w:rsidRDefault="00AA1CE8" w:rsidP="00AA1CE8">
            <w:pPr>
              <w:ind w:left="-27" w:right="-6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86B43">
              <w:rPr>
                <w:b/>
                <w:bCs/>
                <w:sz w:val="22"/>
                <w:szCs w:val="22"/>
              </w:rPr>
              <w:t>664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86B43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AA1CE8" w:rsidRPr="00E04FE1" w:rsidRDefault="00AA1CE8" w:rsidP="00AA1CE8">
      <w:pPr>
        <w:widowControl w:val="0"/>
        <w:autoSpaceDE w:val="0"/>
        <w:autoSpaceDN w:val="0"/>
        <w:adjustRightInd w:val="0"/>
        <w:ind w:right="-456"/>
        <w:jc w:val="right"/>
      </w:pPr>
      <w:r>
        <w:t>"</w:t>
      </w:r>
    </w:p>
    <w:p w:rsidR="00996982" w:rsidRDefault="003812A3" w:rsidP="003812A3">
      <w:pPr>
        <w:ind w:right="395"/>
        <w:jc w:val="right"/>
      </w:pPr>
      <w:r>
        <w:t>"</w:t>
      </w:r>
    </w:p>
    <w:p w:rsidR="00996982" w:rsidRDefault="00996982" w:rsidP="00385307"/>
    <w:p w:rsidR="00996982" w:rsidRDefault="00996982" w:rsidP="00385307"/>
    <w:sectPr w:rsidR="00996982" w:rsidSect="00F75A8D">
      <w:type w:val="continuous"/>
      <w:pgSz w:w="16838" w:h="11906" w:orient="landscape" w:code="9"/>
      <w:pgMar w:top="851" w:right="0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E8" w:rsidRDefault="00AA1CE8" w:rsidP="00693317">
      <w:r>
        <w:separator/>
      </w:r>
    </w:p>
  </w:endnote>
  <w:endnote w:type="continuationSeparator" w:id="0">
    <w:p w:rsidR="00AA1CE8" w:rsidRDefault="00AA1CE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E8" w:rsidRDefault="00AA1CE8" w:rsidP="00693317">
      <w:r>
        <w:separator/>
      </w:r>
    </w:p>
  </w:footnote>
  <w:footnote w:type="continuationSeparator" w:id="0">
    <w:p w:rsidR="00AA1CE8" w:rsidRDefault="00AA1CE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AA1CE8" w:rsidRDefault="00AA1CE8">
        <w:pPr>
          <w:pStyle w:val="a7"/>
          <w:jc w:val="center"/>
        </w:pPr>
        <w:fldSimple w:instr=" PAGE   \* MERGEFORMAT ">
          <w:r w:rsidR="00A07A26">
            <w:rPr>
              <w:noProof/>
            </w:rPr>
            <w:t>6</w:t>
          </w:r>
        </w:fldSimple>
      </w:p>
    </w:sdtContent>
  </w:sdt>
  <w:p w:rsidR="00AA1CE8" w:rsidRDefault="00AA1C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8" w:rsidRDefault="00AA1CE8">
    <w:pPr>
      <w:pStyle w:val="a7"/>
      <w:jc w:val="center"/>
    </w:pPr>
  </w:p>
  <w:p w:rsidR="00AA1CE8" w:rsidRDefault="00AA1CE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8" w:rsidRDefault="00AA1CE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8" w:rsidRDefault="00AA1CE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A1CE8" w:rsidRDefault="00AA1CE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8" w:rsidRDefault="00AA1CE8">
    <w:pPr>
      <w:pStyle w:val="a7"/>
      <w:jc w:val="center"/>
    </w:pPr>
    <w:fldSimple w:instr=" PAGE   \* MERGEFORMAT ">
      <w:r w:rsidR="00A07A26">
        <w:rPr>
          <w:noProof/>
        </w:rPr>
        <w:t>5</w:t>
      </w:r>
    </w:fldSimple>
  </w:p>
  <w:p w:rsidR="00AA1CE8" w:rsidRDefault="00AA1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5097"/>
    <w:multiLevelType w:val="multilevel"/>
    <w:tmpl w:val="EC005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A47C4E"/>
    <w:multiLevelType w:val="hybridMultilevel"/>
    <w:tmpl w:val="D7EAA9AC"/>
    <w:lvl w:ilvl="0" w:tplc="D4C63C12">
      <w:start w:val="2022"/>
      <w:numFmt w:val="decimal"/>
      <w:lvlText w:val="%1"/>
      <w:lvlJc w:val="left"/>
      <w:pPr>
        <w:ind w:left="5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592CC3"/>
    <w:multiLevelType w:val="hybridMultilevel"/>
    <w:tmpl w:val="46A0DEF0"/>
    <w:lvl w:ilvl="0" w:tplc="21DEC508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3C8448DC"/>
    <w:multiLevelType w:val="hybridMultilevel"/>
    <w:tmpl w:val="BB0AE380"/>
    <w:lvl w:ilvl="0" w:tplc="B566A59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D240064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E7C53"/>
    <w:multiLevelType w:val="multilevel"/>
    <w:tmpl w:val="C2D60D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94C4E05"/>
    <w:multiLevelType w:val="hybridMultilevel"/>
    <w:tmpl w:val="D90C2340"/>
    <w:lvl w:ilvl="0" w:tplc="A0C8BCF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6"/>
  </w:num>
  <w:num w:numId="8">
    <w:abstractNumId w:val="5"/>
  </w:num>
  <w:num w:numId="9">
    <w:abstractNumId w:val="15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  <w:num w:numId="17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6D3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2A3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17FA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43B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982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26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5A45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C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AF7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802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C46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A8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rsid w:val="00AA1CE8"/>
    <w:pPr>
      <w:spacing w:before="100" w:beforeAutospacing="1" w:after="100" w:afterAutospacing="1"/>
    </w:pPr>
  </w:style>
  <w:style w:type="character" w:styleId="aff1">
    <w:name w:val="FollowedHyperlink"/>
    <w:basedOn w:val="a0"/>
    <w:uiPriority w:val="99"/>
    <w:rsid w:val="00AA1CE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A1CE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5">
    <w:name w:val="xl75"/>
    <w:basedOn w:val="a"/>
    <w:rsid w:val="00AA1CE8"/>
    <w:pPr>
      <w:shd w:val="clear" w:color="000000" w:fill="00FFFF"/>
      <w:spacing w:before="100" w:beforeAutospacing="1" w:after="100" w:afterAutospacing="1"/>
    </w:pPr>
  </w:style>
  <w:style w:type="paragraph" w:customStyle="1" w:styleId="xl76">
    <w:name w:val="xl76"/>
    <w:basedOn w:val="a"/>
    <w:rsid w:val="00AA1CE8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AA1C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AA1C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AA1C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AA1C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AA1C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A1C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AA1C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AA1C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AA1C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AA1C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AA1C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AA1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AA1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AA1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AA1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AA1CE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AA1C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AA1C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AA1C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AA1C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AA1C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AA1C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1">
    <w:name w:val="xl121"/>
    <w:basedOn w:val="a"/>
    <w:rsid w:val="00AA1C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AA1C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AA1C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AA1C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AA1CE8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A1C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AA1C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AA1C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AA1CE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AA1CE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A1CE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A1C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AA1C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AA1CE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AA1C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AA1C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AA1C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AA1C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AA1C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AA1C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AA1C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AA1C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AA1C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AA1C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AA1C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AA1C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AA1C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1">
    <w:name w:val="xl171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AA1C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AA1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9">
    <w:name w:val="xl179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AA1C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"/>
    <w:rsid w:val="00AA1C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5">
    <w:name w:val="xl185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AA1C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AA1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1C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5">
    <w:name w:val="xl195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AA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7">
    <w:name w:val="xl197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8">
    <w:name w:val="xl198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9">
    <w:name w:val="xl199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0">
    <w:name w:val="xl200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uiPriority w:val="99"/>
    <w:rsid w:val="00AA1C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uiPriority w:val="99"/>
    <w:rsid w:val="00AA1CE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uiPriority w:val="99"/>
    <w:rsid w:val="00AA1CE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5">
    <w:name w:val="xl205"/>
    <w:basedOn w:val="a"/>
    <w:uiPriority w:val="99"/>
    <w:rsid w:val="00AA1C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6">
    <w:name w:val="xl206"/>
    <w:basedOn w:val="a"/>
    <w:uiPriority w:val="99"/>
    <w:rsid w:val="00AA1CE8"/>
    <w:pP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AA1C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uiPriority w:val="99"/>
    <w:rsid w:val="00AA1C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uiPriority w:val="99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1">
    <w:name w:val="xl211"/>
    <w:basedOn w:val="a"/>
    <w:uiPriority w:val="99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AA1CE8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3">
    <w:name w:val="xl213"/>
    <w:basedOn w:val="a"/>
    <w:uiPriority w:val="99"/>
    <w:rsid w:val="00AA1CE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uiPriority w:val="99"/>
    <w:rsid w:val="00AA1CE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uiPriority w:val="99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16">
    <w:name w:val="xl216"/>
    <w:basedOn w:val="a"/>
    <w:uiPriority w:val="99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uiPriority w:val="99"/>
    <w:rsid w:val="00AA1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uiPriority w:val="99"/>
    <w:rsid w:val="00AA1CE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19">
    <w:name w:val="xl219"/>
    <w:basedOn w:val="a"/>
    <w:uiPriority w:val="99"/>
    <w:rsid w:val="00AA1C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0">
    <w:name w:val="xl220"/>
    <w:basedOn w:val="a"/>
    <w:uiPriority w:val="99"/>
    <w:rsid w:val="00AA1CE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1">
    <w:name w:val="xl221"/>
    <w:basedOn w:val="a"/>
    <w:uiPriority w:val="99"/>
    <w:rsid w:val="00AA1C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uiPriority w:val="99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uiPriority w:val="99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24">
    <w:name w:val="xl224"/>
    <w:basedOn w:val="a"/>
    <w:uiPriority w:val="99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5">
    <w:name w:val="xl225"/>
    <w:basedOn w:val="a"/>
    <w:uiPriority w:val="99"/>
    <w:rsid w:val="00AA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st">
    <w:name w:val="st"/>
    <w:basedOn w:val="a0"/>
    <w:uiPriority w:val="99"/>
    <w:rsid w:val="00AA1CE8"/>
    <w:rPr>
      <w:rFonts w:cs="Times New Roman"/>
    </w:rPr>
  </w:style>
  <w:style w:type="character" w:styleId="aff2">
    <w:name w:val="Emphasis"/>
    <w:basedOn w:val="a0"/>
    <w:uiPriority w:val="99"/>
    <w:qFormat/>
    <w:rsid w:val="00AA1CE8"/>
    <w:rPr>
      <w:rFonts w:cs="Times New Roman"/>
      <w:i/>
      <w:iCs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AA1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3"/>
    <w:uiPriority w:val="99"/>
    <w:semiHidden/>
    <w:rsid w:val="00AA1C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4E572-CBA5-48DE-96DD-1BD488B5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2015-12-28T12:22:00Z</cp:lastPrinted>
  <dcterms:created xsi:type="dcterms:W3CDTF">2016-02-25T12:33:00Z</dcterms:created>
  <dcterms:modified xsi:type="dcterms:W3CDTF">2016-02-25T13:46:00Z</dcterms:modified>
</cp:coreProperties>
</file>