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494F" w:rsidP="002B237D">
            <w:pPr>
              <w:jc w:val="center"/>
            </w:pPr>
            <w:bookmarkStart w:id="0" w:name="ТекстовоеПоле7"/>
            <w:r>
              <w:t>2</w:t>
            </w:r>
            <w:r w:rsidR="000C454B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D942E1">
              <w:t>6</w:t>
            </w:r>
            <w:r w:rsidR="00373DF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3DF7" w:rsidRDefault="00373DF7" w:rsidP="00373DF7">
      <w:pPr>
        <w:ind w:right="4251"/>
        <w:jc w:val="both"/>
        <w:rPr>
          <w:sz w:val="26"/>
          <w:szCs w:val="26"/>
        </w:rPr>
      </w:pPr>
      <w:r w:rsidRPr="00E76E3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административный регламент исполнения муниципальной функции "Муниципальный контроль в сфере благоустройства"</w:t>
      </w:r>
    </w:p>
    <w:p w:rsidR="00373DF7" w:rsidRDefault="00373DF7" w:rsidP="00373DF7">
      <w:pPr>
        <w:ind w:right="4251"/>
        <w:jc w:val="both"/>
        <w:rPr>
          <w:sz w:val="26"/>
          <w:szCs w:val="26"/>
        </w:rPr>
      </w:pPr>
    </w:p>
    <w:p w:rsidR="00373DF7" w:rsidRDefault="00373DF7" w:rsidP="00373DF7">
      <w:pPr>
        <w:ind w:right="4251"/>
        <w:jc w:val="both"/>
        <w:rPr>
          <w:sz w:val="26"/>
          <w:szCs w:val="26"/>
        </w:rPr>
      </w:pPr>
    </w:p>
    <w:p w:rsidR="00373DF7" w:rsidRPr="00E76E36" w:rsidRDefault="00373DF7" w:rsidP="00373DF7">
      <w:pPr>
        <w:ind w:right="4251"/>
        <w:jc w:val="both"/>
        <w:rPr>
          <w:sz w:val="26"/>
          <w:szCs w:val="26"/>
        </w:rPr>
      </w:pPr>
    </w:p>
    <w:p w:rsidR="00373DF7" w:rsidRDefault="00373DF7" w:rsidP="00373D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6E3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73DF7" w:rsidRDefault="00373DF7" w:rsidP="00373D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DF7" w:rsidRPr="00637529" w:rsidRDefault="00373DF7" w:rsidP="00373DF7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3752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3752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73DF7" w:rsidRDefault="00373DF7" w:rsidP="00373D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DF7" w:rsidRDefault="00373DF7" w:rsidP="00373D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76BCF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административный регламент исполнения муниципальной функции "Муниципальный контроль в сфере благоустройства", утвержденный </w:t>
      </w:r>
      <w:r w:rsidRPr="00B76BC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B76BCF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Pr="00B76BCF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B76BC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76BCF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B76BC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76BCF">
        <w:rPr>
          <w:sz w:val="26"/>
          <w:szCs w:val="26"/>
        </w:rPr>
        <w:t xml:space="preserve"> </w:t>
      </w:r>
      <w:r>
        <w:rPr>
          <w:sz w:val="26"/>
          <w:szCs w:val="26"/>
        </w:rPr>
        <w:t>3352</w:t>
      </w:r>
      <w:r w:rsidRPr="00B76BCF">
        <w:rPr>
          <w:sz w:val="26"/>
          <w:szCs w:val="26"/>
        </w:rPr>
        <w:t xml:space="preserve"> "Об утверждении </w:t>
      </w:r>
      <w:r>
        <w:rPr>
          <w:sz w:val="26"/>
          <w:szCs w:val="26"/>
        </w:rPr>
        <w:t>административного регламента исполнения муниципальной функции "Муниципальный контроль в сфере благоустройства"</w:t>
      </w:r>
      <w:r w:rsidR="006B374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следующее изменение:</w:t>
      </w:r>
    </w:p>
    <w:p w:rsidR="00373DF7" w:rsidRPr="00B76BCF" w:rsidRDefault="006B3741" w:rsidP="006B374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373DF7">
        <w:rPr>
          <w:sz w:val="26"/>
          <w:szCs w:val="26"/>
        </w:rPr>
        <w:t xml:space="preserve">в пункте 3.22. административного регламента слова "- по основаниям, установленным решением Совета городского округа "Город Нарьян-Мар"                от 27.05.2010 № 112-р "Об утверждении Правил благоустройства, обеспечения чистоты и порядка в </w:t>
      </w:r>
      <w:proofErr w:type="gramStart"/>
      <w:r w:rsidR="00373DF7">
        <w:rPr>
          <w:sz w:val="26"/>
          <w:szCs w:val="26"/>
        </w:rPr>
        <w:t>г</w:t>
      </w:r>
      <w:proofErr w:type="gramEnd"/>
      <w:r w:rsidR="00373DF7">
        <w:rPr>
          <w:sz w:val="26"/>
          <w:szCs w:val="26"/>
        </w:rPr>
        <w:t>. Нарьян-Маре" исключить.</w:t>
      </w:r>
    </w:p>
    <w:p w:rsidR="00373DF7" w:rsidRPr="00E76E36" w:rsidRDefault="00373DF7" w:rsidP="00373D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76E36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момента его принятия</w:t>
      </w:r>
      <w:r w:rsidRPr="00E76E36">
        <w:rPr>
          <w:sz w:val="26"/>
          <w:szCs w:val="26"/>
        </w:rPr>
        <w:t xml:space="preserve">, подлежит опубликованию в официальном бюллетене городского округа "Город Нарьян-Мар" и размещению на официальном сайте </w:t>
      </w:r>
      <w:r>
        <w:rPr>
          <w:sz w:val="26"/>
          <w:szCs w:val="26"/>
        </w:rPr>
        <w:t xml:space="preserve">Администрации </w:t>
      </w:r>
      <w:r w:rsidRPr="00E76E36">
        <w:rPr>
          <w:sz w:val="26"/>
          <w:szCs w:val="26"/>
        </w:rPr>
        <w:t>МО "Городской округ "Город Нарьян-Мар".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51461" w:rsidRDefault="00F51461" w:rsidP="00F51461">
      <w:pPr>
        <w:sectPr w:rsidR="00F51461" w:rsidSect="00F51461">
          <w:headerReference w:type="default" r:id="rId9"/>
          <w:headerReference w:type="first" r:id="rId10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F51461"/>
    <w:sectPr w:rsidR="00646896" w:rsidSect="00F51461">
      <w:type w:val="continuous"/>
      <w:pgSz w:w="11906" w:h="16838" w:code="9"/>
      <w:pgMar w:top="1134" w:right="851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51" w:rsidRDefault="00AF5251" w:rsidP="00693317">
      <w:r>
        <w:separator/>
      </w:r>
    </w:p>
  </w:endnote>
  <w:endnote w:type="continuationSeparator" w:id="0">
    <w:p w:rsidR="00AF5251" w:rsidRDefault="00AF52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51" w:rsidRDefault="00AF5251" w:rsidP="00693317">
      <w:r>
        <w:separator/>
      </w:r>
    </w:p>
  </w:footnote>
  <w:footnote w:type="continuationSeparator" w:id="0">
    <w:p w:rsidR="00AF5251" w:rsidRDefault="00AF52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213EA">
        <w:pPr>
          <w:pStyle w:val="a7"/>
          <w:jc w:val="center"/>
        </w:pPr>
        <w:fldSimple w:instr=" PAGE   \* MERGEFORMAT ">
          <w:r w:rsidR="00F5146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F213EA">
        <w:pPr>
          <w:pStyle w:val="a7"/>
          <w:jc w:val="center"/>
        </w:pPr>
        <w:fldSimple w:instr=" PAGE   \* MERGEFORMAT ">
          <w:r w:rsidR="006B374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DF7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741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2543-349B-476A-9215-CAF8820D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2015-03-27T07:29:00Z</cp:lastPrinted>
  <dcterms:created xsi:type="dcterms:W3CDTF">2015-07-23T12:46:00Z</dcterms:created>
  <dcterms:modified xsi:type="dcterms:W3CDTF">2015-07-23T12:52:00Z</dcterms:modified>
</cp:coreProperties>
</file>