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5F51A6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D3ADD" w:rsidP="00A8218A">
            <w:pPr>
              <w:jc w:val="center"/>
            </w:pPr>
            <w:bookmarkStart w:id="0" w:name="ТекстовоеПоле7"/>
            <w:r>
              <w:t>2</w:t>
            </w:r>
            <w:r w:rsidR="00A8218A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E50612">
            <w:pPr>
              <w:jc w:val="center"/>
            </w:pPr>
            <w:r>
              <w:t>0</w:t>
            </w:r>
            <w:r w:rsidR="00E50612">
              <w:t>3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A17C2" w:rsidP="00E81303">
            <w:pPr>
              <w:jc w:val="center"/>
            </w:pPr>
            <w:r>
              <w:t>3</w:t>
            </w:r>
            <w:r w:rsidR="00E81303">
              <w:t>7</w:t>
            </w:r>
            <w:r w:rsidR="00BE3AF3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5F51A6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BE3AF3" w:rsidRPr="00BE3AF3" w:rsidRDefault="00BE3AF3" w:rsidP="00BE3AF3">
      <w:pPr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  <w:r w:rsidRPr="00BE3AF3">
        <w:rPr>
          <w:sz w:val="26"/>
          <w:szCs w:val="26"/>
        </w:rPr>
        <w:t xml:space="preserve">Об организации бесплатного проезда участников и инвалидов </w:t>
      </w:r>
      <w:r>
        <w:rPr>
          <w:sz w:val="26"/>
          <w:szCs w:val="26"/>
        </w:rPr>
        <w:t>В</w:t>
      </w:r>
      <w:r w:rsidRPr="00BE3AF3">
        <w:rPr>
          <w:sz w:val="26"/>
          <w:szCs w:val="26"/>
        </w:rPr>
        <w:t xml:space="preserve">еликой </w:t>
      </w:r>
      <w:r>
        <w:rPr>
          <w:sz w:val="26"/>
          <w:szCs w:val="26"/>
        </w:rPr>
        <w:t>О</w:t>
      </w:r>
      <w:r w:rsidRPr="00BE3AF3">
        <w:rPr>
          <w:sz w:val="26"/>
          <w:szCs w:val="26"/>
        </w:rPr>
        <w:t xml:space="preserve">течественной войны и сопровождающих их лиц в период проведения мероприятий, связанных с празднованием 70-й годовщины Победы в Великой Отечественной войне 1941-1945 годов  </w:t>
      </w:r>
    </w:p>
    <w:p w:rsidR="00BE3AF3" w:rsidRPr="005F51A6" w:rsidRDefault="00BE3AF3" w:rsidP="00BE3AF3">
      <w:pPr>
        <w:autoSpaceDE w:val="0"/>
        <w:autoSpaceDN w:val="0"/>
        <w:adjustRightInd w:val="0"/>
        <w:ind w:right="4393"/>
        <w:jc w:val="both"/>
      </w:pPr>
    </w:p>
    <w:p w:rsidR="00BE3AF3" w:rsidRPr="005F51A6" w:rsidRDefault="00BE3AF3" w:rsidP="00BE3AF3">
      <w:pPr>
        <w:autoSpaceDE w:val="0"/>
        <w:autoSpaceDN w:val="0"/>
        <w:adjustRightInd w:val="0"/>
        <w:ind w:right="4393"/>
        <w:jc w:val="both"/>
      </w:pPr>
    </w:p>
    <w:p w:rsidR="00BE3AF3" w:rsidRPr="00BE3AF3" w:rsidRDefault="00BE3AF3" w:rsidP="00BE3AF3">
      <w:pPr>
        <w:autoSpaceDE w:val="0"/>
        <w:autoSpaceDN w:val="0"/>
        <w:adjustRightInd w:val="0"/>
        <w:ind w:right="4393"/>
        <w:jc w:val="both"/>
      </w:pPr>
    </w:p>
    <w:p w:rsidR="00BE3AF3" w:rsidRPr="00BE3AF3" w:rsidRDefault="00BE3AF3" w:rsidP="00BE3AF3">
      <w:pPr>
        <w:ind w:firstLine="709"/>
        <w:jc w:val="both"/>
        <w:rPr>
          <w:sz w:val="26"/>
          <w:szCs w:val="26"/>
        </w:rPr>
      </w:pPr>
      <w:r w:rsidRPr="00BE3AF3">
        <w:rPr>
          <w:sz w:val="26"/>
          <w:szCs w:val="26"/>
        </w:rPr>
        <w:t xml:space="preserve">В связи с празднованием годовщины Победы в Великой Отечественной войне 1941-1945 годов, на основании Указа Президента Российской Федерации </w:t>
      </w:r>
      <w:r>
        <w:rPr>
          <w:sz w:val="26"/>
          <w:szCs w:val="26"/>
        </w:rPr>
        <w:t xml:space="preserve">               </w:t>
      </w:r>
      <w:r w:rsidRPr="00BE3AF3">
        <w:rPr>
          <w:sz w:val="26"/>
          <w:szCs w:val="26"/>
        </w:rPr>
        <w:t xml:space="preserve">от 23.01.2015 № 32 "О некоторых вопросах, связанных с празднованием </w:t>
      </w:r>
      <w:r>
        <w:rPr>
          <w:sz w:val="26"/>
          <w:szCs w:val="26"/>
        </w:rPr>
        <w:t xml:space="preserve">                        </w:t>
      </w:r>
      <w:r w:rsidRPr="00BE3AF3">
        <w:rPr>
          <w:sz w:val="26"/>
          <w:szCs w:val="26"/>
        </w:rPr>
        <w:t>70-й годовщины Победы в Великой Отечественной войне 1941-1945 годов", Устава муниципального образования "Гор</w:t>
      </w:r>
      <w:r>
        <w:rPr>
          <w:sz w:val="26"/>
          <w:szCs w:val="26"/>
        </w:rPr>
        <w:t>одской округ "Город Нарьян-Мар"</w:t>
      </w:r>
      <w:r w:rsidRPr="00BE3AF3">
        <w:rPr>
          <w:sz w:val="26"/>
          <w:szCs w:val="26"/>
        </w:rPr>
        <w:t xml:space="preserve"> Администрация МО "Городской округ "Город Нарьян-Мар"</w:t>
      </w:r>
    </w:p>
    <w:p w:rsidR="00BE3AF3" w:rsidRPr="00BE3AF3" w:rsidRDefault="00BE3AF3" w:rsidP="00BE3AF3">
      <w:pPr>
        <w:ind w:firstLine="709"/>
        <w:jc w:val="both"/>
        <w:rPr>
          <w:sz w:val="22"/>
          <w:szCs w:val="22"/>
        </w:rPr>
      </w:pPr>
    </w:p>
    <w:p w:rsidR="00BE3AF3" w:rsidRPr="00BE3AF3" w:rsidRDefault="00BE3AF3" w:rsidP="00BE3AF3">
      <w:pPr>
        <w:ind w:firstLine="709"/>
        <w:jc w:val="center"/>
        <w:rPr>
          <w:sz w:val="26"/>
          <w:szCs w:val="26"/>
        </w:rPr>
      </w:pPr>
      <w:proofErr w:type="gramStart"/>
      <w:r w:rsidRPr="00BE3AF3">
        <w:rPr>
          <w:b/>
          <w:bCs/>
          <w:sz w:val="26"/>
          <w:szCs w:val="26"/>
        </w:rPr>
        <w:t>П</w:t>
      </w:r>
      <w:proofErr w:type="gramEnd"/>
      <w:r w:rsidRPr="00BE3AF3">
        <w:rPr>
          <w:b/>
          <w:bCs/>
          <w:sz w:val="26"/>
          <w:szCs w:val="26"/>
        </w:rPr>
        <w:t xml:space="preserve"> О С Т А Н О В Л Я Е Т:</w:t>
      </w:r>
    </w:p>
    <w:p w:rsidR="00BE3AF3" w:rsidRPr="00BE3AF3" w:rsidRDefault="00BE3AF3" w:rsidP="00BE3AF3">
      <w:pPr>
        <w:tabs>
          <w:tab w:val="left" w:pos="1134"/>
        </w:tabs>
        <w:ind w:firstLine="709"/>
        <w:jc w:val="center"/>
        <w:rPr>
          <w:sz w:val="22"/>
          <w:szCs w:val="22"/>
        </w:rPr>
      </w:pPr>
    </w:p>
    <w:p w:rsidR="00BE3AF3" w:rsidRPr="00BE3AF3" w:rsidRDefault="00BE3AF3" w:rsidP="00BE3AF3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E3AF3">
        <w:rPr>
          <w:sz w:val="26"/>
          <w:szCs w:val="26"/>
        </w:rPr>
        <w:t>Организовать с 3 по 12 мая 2015 года</w:t>
      </w:r>
      <w:r>
        <w:rPr>
          <w:sz w:val="26"/>
          <w:szCs w:val="26"/>
        </w:rPr>
        <w:t>,</w:t>
      </w:r>
      <w:r w:rsidRPr="00BE3AF3">
        <w:rPr>
          <w:sz w:val="26"/>
          <w:szCs w:val="26"/>
        </w:rPr>
        <w:t xml:space="preserve"> в период проведения мероприятий, связанных с празднованием 70-й годовщины Победы в Великой </w:t>
      </w:r>
      <w:r>
        <w:rPr>
          <w:sz w:val="26"/>
          <w:szCs w:val="26"/>
        </w:rPr>
        <w:t>О</w:t>
      </w:r>
      <w:r w:rsidRPr="00BE3AF3">
        <w:rPr>
          <w:sz w:val="26"/>
          <w:szCs w:val="26"/>
        </w:rPr>
        <w:t xml:space="preserve">течественной войне 1941-1945 годов, бесплатный проезд автомобильным (кроме </w:t>
      </w:r>
      <w:r>
        <w:rPr>
          <w:sz w:val="26"/>
          <w:szCs w:val="26"/>
        </w:rPr>
        <w:t>такси) транспорт</w:t>
      </w:r>
      <w:r w:rsidRPr="00BE3AF3">
        <w:rPr>
          <w:sz w:val="26"/>
          <w:szCs w:val="26"/>
        </w:rPr>
        <w:t>ом граждан, относящихся к категориям участников и инвалидов Великой Отечественной войны (далее – участники и инвалиды ВОВ), по регулярным маршрутам единой маршрутной сети городского пассажирского транспорта.</w:t>
      </w:r>
      <w:proofErr w:type="gramEnd"/>
    </w:p>
    <w:p w:rsidR="00BE3AF3" w:rsidRPr="00BE3AF3" w:rsidRDefault="00BE3AF3" w:rsidP="00BE3AF3">
      <w:pPr>
        <w:widowControl w:val="0"/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Par0"/>
      <w:bookmarkEnd w:id="1"/>
      <w:r w:rsidRPr="00BE3AF3">
        <w:rPr>
          <w:sz w:val="26"/>
          <w:szCs w:val="26"/>
        </w:rPr>
        <w:t>Право бесплатного проезда автомобильным (кроме такси) транспортом предоставляется:</w:t>
      </w:r>
    </w:p>
    <w:p w:rsidR="00BE3AF3" w:rsidRPr="00BE3AF3" w:rsidRDefault="00BE3AF3" w:rsidP="00BE3AF3">
      <w:pPr>
        <w:widowControl w:val="0"/>
        <w:numPr>
          <w:ilvl w:val="1"/>
          <w:numId w:val="3"/>
        </w:numPr>
        <w:tabs>
          <w:tab w:val="num" w:pos="0"/>
          <w:tab w:val="num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3AF3">
        <w:rPr>
          <w:sz w:val="26"/>
          <w:szCs w:val="26"/>
        </w:rPr>
        <w:t xml:space="preserve">участникам и инвалидам ВОВ при предъявлении соответствующего удостоверения </w:t>
      </w:r>
      <w:r>
        <w:rPr>
          <w:sz w:val="26"/>
          <w:szCs w:val="26"/>
        </w:rPr>
        <w:t xml:space="preserve">согласно перечню </w:t>
      </w:r>
      <w:r w:rsidRPr="00BE3AF3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Pr="00BE3AF3">
        <w:rPr>
          <w:sz w:val="26"/>
          <w:szCs w:val="26"/>
        </w:rPr>
        <w:t>);</w:t>
      </w:r>
    </w:p>
    <w:p w:rsidR="00BE3AF3" w:rsidRPr="00BE3AF3" w:rsidRDefault="00BE3AF3" w:rsidP="00BE3AF3">
      <w:pPr>
        <w:widowControl w:val="0"/>
        <w:numPr>
          <w:ilvl w:val="1"/>
          <w:numId w:val="3"/>
        </w:numPr>
        <w:tabs>
          <w:tab w:val="num" w:pos="0"/>
          <w:tab w:val="num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3AF3">
        <w:rPr>
          <w:sz w:val="26"/>
          <w:szCs w:val="26"/>
        </w:rPr>
        <w:t>одному лицу, сопровождающему участника и инвалида ВОВ.</w:t>
      </w:r>
    </w:p>
    <w:p w:rsidR="00BE3AF3" w:rsidRPr="00BE3AF3" w:rsidRDefault="00BE3AF3" w:rsidP="00BE3AF3">
      <w:pPr>
        <w:widowControl w:val="0"/>
        <w:numPr>
          <w:ilvl w:val="0"/>
          <w:numId w:val="3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3AF3">
        <w:rPr>
          <w:sz w:val="26"/>
          <w:szCs w:val="26"/>
        </w:rPr>
        <w:t>Муниципальному унитарному предприятию "</w:t>
      </w:r>
      <w:proofErr w:type="spellStart"/>
      <w:r w:rsidRPr="00BE3AF3">
        <w:rPr>
          <w:sz w:val="26"/>
          <w:szCs w:val="26"/>
        </w:rPr>
        <w:t>Нарьян-Марское</w:t>
      </w:r>
      <w:proofErr w:type="spellEnd"/>
      <w:r w:rsidRPr="00BE3AF3">
        <w:rPr>
          <w:sz w:val="26"/>
          <w:szCs w:val="26"/>
        </w:rPr>
        <w:t xml:space="preserve"> автотранспортное предприятие" в период с 3 по 12 мая 2015 года предоставлять право бесплатного проезда лицам, указанным в </w:t>
      </w:r>
      <w:hyperlink w:anchor="Par0" w:history="1">
        <w:r w:rsidRPr="00BE3AF3">
          <w:rPr>
            <w:sz w:val="26"/>
            <w:szCs w:val="26"/>
          </w:rPr>
          <w:t>пункте 2</w:t>
        </w:r>
      </w:hyperlink>
      <w:r w:rsidRPr="00BE3AF3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</w:t>
      </w:r>
      <w:r w:rsidRPr="00BE3AF3">
        <w:rPr>
          <w:sz w:val="26"/>
          <w:szCs w:val="26"/>
        </w:rPr>
        <w:t>остановления.</w:t>
      </w:r>
    </w:p>
    <w:p w:rsidR="00BE3AF3" w:rsidRPr="00BE3AF3" w:rsidRDefault="00BE3AF3" w:rsidP="00BE3AF3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3AF3">
        <w:rPr>
          <w:sz w:val="26"/>
          <w:szCs w:val="26"/>
        </w:rPr>
        <w:t xml:space="preserve">Настоящее постановление вступает в силу с момента его принятия.    </w:t>
      </w:r>
    </w:p>
    <w:p w:rsidR="00B938FB" w:rsidRPr="005F51A6" w:rsidRDefault="00B938FB" w:rsidP="00B938FB"/>
    <w:p w:rsidR="00B938FB" w:rsidRPr="005F51A6" w:rsidRDefault="00B938FB" w:rsidP="00B938FB">
      <w:pPr>
        <w:pStyle w:val="a3"/>
        <w:rPr>
          <w:sz w:val="24"/>
        </w:rPr>
      </w:pPr>
    </w:p>
    <w:p w:rsidR="00850140" w:rsidRPr="005F51A6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791909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F51A6" w:rsidRDefault="005F51A6" w:rsidP="00D27024">
      <w:pPr>
        <w:sectPr w:rsidR="005F51A6" w:rsidSect="00791909">
          <w:headerReference w:type="default" r:id="rId9"/>
          <w:headerReference w:type="first" r:id="rId10"/>
          <w:type w:val="continuous"/>
          <w:pgSz w:w="11906" w:h="16838" w:code="9"/>
          <w:pgMar w:top="1134" w:right="851" w:bottom="794" w:left="1701" w:header="720" w:footer="720" w:gutter="0"/>
          <w:pgNumType w:start="1"/>
          <w:cols w:space="720"/>
          <w:titlePg/>
          <w:docGrid w:linePitch="326"/>
        </w:sectPr>
      </w:pPr>
    </w:p>
    <w:p w:rsidR="005F51A6" w:rsidRPr="005F51A6" w:rsidRDefault="005F51A6" w:rsidP="005F51A6">
      <w:pPr>
        <w:jc w:val="right"/>
        <w:rPr>
          <w:sz w:val="26"/>
          <w:szCs w:val="26"/>
        </w:rPr>
      </w:pPr>
      <w:r w:rsidRPr="005F51A6">
        <w:rPr>
          <w:sz w:val="26"/>
          <w:szCs w:val="26"/>
        </w:rPr>
        <w:lastRenderedPageBreak/>
        <w:t>Приложение</w:t>
      </w:r>
    </w:p>
    <w:p w:rsidR="005F51A6" w:rsidRPr="005F51A6" w:rsidRDefault="005F51A6" w:rsidP="005F51A6">
      <w:pPr>
        <w:jc w:val="right"/>
        <w:rPr>
          <w:sz w:val="26"/>
          <w:szCs w:val="26"/>
        </w:rPr>
      </w:pPr>
      <w:r w:rsidRPr="005F51A6">
        <w:rPr>
          <w:sz w:val="26"/>
          <w:szCs w:val="26"/>
        </w:rPr>
        <w:t>к постановлению Администрации</w:t>
      </w:r>
    </w:p>
    <w:p w:rsidR="005F51A6" w:rsidRPr="005F51A6" w:rsidRDefault="005F51A6" w:rsidP="005F51A6">
      <w:pPr>
        <w:jc w:val="right"/>
        <w:rPr>
          <w:sz w:val="26"/>
          <w:szCs w:val="26"/>
        </w:rPr>
      </w:pPr>
      <w:r w:rsidRPr="005F51A6">
        <w:rPr>
          <w:sz w:val="26"/>
          <w:szCs w:val="26"/>
        </w:rPr>
        <w:t>МО "Городской округ "Город Нарьян-Мар"</w:t>
      </w:r>
    </w:p>
    <w:p w:rsidR="005F51A6" w:rsidRPr="005F51A6" w:rsidRDefault="005F51A6" w:rsidP="005F51A6">
      <w:pPr>
        <w:jc w:val="right"/>
        <w:rPr>
          <w:sz w:val="26"/>
          <w:szCs w:val="26"/>
        </w:rPr>
      </w:pPr>
      <w:r w:rsidRPr="005F51A6">
        <w:rPr>
          <w:sz w:val="26"/>
          <w:szCs w:val="26"/>
        </w:rPr>
        <w:t xml:space="preserve">от </w:t>
      </w:r>
      <w:r>
        <w:rPr>
          <w:sz w:val="26"/>
          <w:szCs w:val="26"/>
        </w:rPr>
        <w:t>23.03.2015</w:t>
      </w:r>
      <w:r w:rsidRPr="005F51A6">
        <w:rPr>
          <w:sz w:val="26"/>
          <w:szCs w:val="26"/>
        </w:rPr>
        <w:t xml:space="preserve"> № </w:t>
      </w:r>
      <w:r>
        <w:rPr>
          <w:sz w:val="26"/>
          <w:szCs w:val="26"/>
        </w:rPr>
        <w:t>371</w:t>
      </w:r>
    </w:p>
    <w:p w:rsidR="005F51A6" w:rsidRPr="005F51A6" w:rsidRDefault="005F51A6" w:rsidP="005F51A6"/>
    <w:p w:rsidR="005F51A6" w:rsidRPr="005F51A6" w:rsidRDefault="005F51A6" w:rsidP="005F51A6"/>
    <w:p w:rsidR="005F51A6" w:rsidRPr="005F51A6" w:rsidRDefault="005F51A6" w:rsidP="005F51A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F51A6">
        <w:rPr>
          <w:b/>
          <w:bCs/>
          <w:sz w:val="26"/>
          <w:szCs w:val="26"/>
        </w:rPr>
        <w:t>ПЕРЕЧЕНЬ</w:t>
      </w:r>
    </w:p>
    <w:p w:rsidR="005F51A6" w:rsidRPr="005F51A6" w:rsidRDefault="005F51A6" w:rsidP="005F51A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F51A6">
        <w:rPr>
          <w:b/>
          <w:bCs/>
          <w:sz w:val="26"/>
          <w:szCs w:val="26"/>
        </w:rPr>
        <w:t>КАТЕГОРИЙ УЧАСТНИКОВ И ИНВАЛИДОВ</w:t>
      </w:r>
    </w:p>
    <w:p w:rsidR="005F51A6" w:rsidRPr="005F51A6" w:rsidRDefault="005F51A6" w:rsidP="005F51A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F51A6">
        <w:rPr>
          <w:b/>
          <w:bCs/>
          <w:sz w:val="26"/>
          <w:szCs w:val="26"/>
        </w:rPr>
        <w:t>ВЕЛИКОЙ ОТЕЧЕСТВЕННОЙ ВОЙНЫ, КОТОРЫМ ПРЕДОСТАВЛЯЕТСЯ ПРАВО БЕСПЛАТНОГО ПРОЕЗДА В ПЕРИОД С 3 ПО 12 МАЯ 2015 ГОДА</w:t>
      </w:r>
    </w:p>
    <w:p w:rsidR="005F51A6" w:rsidRPr="005F51A6" w:rsidRDefault="005F51A6" w:rsidP="005F51A6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F51A6" w:rsidRPr="005F51A6" w:rsidRDefault="00791909" w:rsidP="007919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5F51A6" w:rsidRPr="005F51A6">
        <w:rPr>
          <w:sz w:val="26"/>
          <w:szCs w:val="26"/>
        </w:rPr>
        <w:t>Инвалиды Великой Отечественной войны.</w:t>
      </w:r>
    </w:p>
    <w:p w:rsidR="005F51A6" w:rsidRPr="005F51A6" w:rsidRDefault="00791909" w:rsidP="007919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5F51A6" w:rsidRPr="005F51A6">
        <w:rPr>
          <w:sz w:val="26"/>
          <w:szCs w:val="26"/>
        </w:rPr>
        <w:t>Участники Великой Отечественной войны.</w:t>
      </w:r>
    </w:p>
    <w:p w:rsidR="005F51A6" w:rsidRPr="005F51A6" w:rsidRDefault="00791909" w:rsidP="007919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="005F51A6" w:rsidRPr="005F51A6">
        <w:rPr>
          <w:sz w:val="26"/>
          <w:szCs w:val="26"/>
        </w:rPr>
        <w:t xml:space="preserve"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</w:t>
      </w:r>
      <w:r>
        <w:rPr>
          <w:sz w:val="26"/>
          <w:szCs w:val="26"/>
        </w:rPr>
        <w:t xml:space="preserve">                      </w:t>
      </w:r>
      <w:r w:rsidR="005F51A6" w:rsidRPr="005F51A6">
        <w:rPr>
          <w:sz w:val="26"/>
          <w:szCs w:val="26"/>
        </w:rPr>
        <w:t>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государств.</w:t>
      </w:r>
      <w:proofErr w:type="gramEnd"/>
    </w:p>
    <w:p w:rsidR="005F51A6" w:rsidRPr="005F51A6" w:rsidRDefault="00791909" w:rsidP="007919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5F51A6" w:rsidRPr="005F51A6">
        <w:rPr>
          <w:sz w:val="26"/>
          <w:szCs w:val="26"/>
        </w:rPr>
        <w:t>Лица, награжденные знаком "Жителю блокадного Ленинграда".</w:t>
      </w:r>
    </w:p>
    <w:p w:rsidR="005F51A6" w:rsidRPr="005F51A6" w:rsidRDefault="00791909" w:rsidP="007919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5F51A6" w:rsidRPr="005F51A6">
        <w:rPr>
          <w:sz w:val="26"/>
          <w:szCs w:val="26"/>
        </w:rPr>
        <w:t>Лица, проработавшие в тылу в период с 22 июня 1941 года по 09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</w:r>
    </w:p>
    <w:p w:rsidR="005F51A6" w:rsidRPr="005F51A6" w:rsidRDefault="00791909" w:rsidP="007919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5F51A6" w:rsidRPr="005F51A6">
        <w:rPr>
          <w:sz w:val="26"/>
          <w:szCs w:val="26"/>
        </w:rPr>
        <w:t>Бывшие узники нацистских концлагерей, тюрем и гетто, а также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="005F51A6" w:rsidRPr="005F51A6">
        <w:rPr>
          <w:sz w:val="26"/>
          <w:szCs w:val="26"/>
        </w:rPr>
        <w:t xml:space="preserve"> В</w:t>
      </w:r>
      <w:proofErr w:type="gramEnd"/>
      <w:r w:rsidR="005F51A6" w:rsidRPr="005F51A6">
        <w:rPr>
          <w:sz w:val="26"/>
          <w:szCs w:val="26"/>
        </w:rPr>
        <w:t>торой мировой войны.</w:t>
      </w:r>
    </w:p>
    <w:p w:rsidR="005F51A6" w:rsidRPr="005F51A6" w:rsidRDefault="00791909" w:rsidP="007919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5F51A6" w:rsidRPr="005F51A6">
        <w:rPr>
          <w:sz w:val="26"/>
          <w:szCs w:val="26"/>
        </w:rPr>
        <w:t xml:space="preserve">Супруг (супруга) погибшего (умершего) участника Великой Отечественной войны и инвалида Великой Отечественной войны, не вступившие </w:t>
      </w:r>
      <w:r>
        <w:rPr>
          <w:sz w:val="26"/>
          <w:szCs w:val="26"/>
        </w:rPr>
        <w:t xml:space="preserve">          </w:t>
      </w:r>
      <w:r w:rsidR="005F51A6" w:rsidRPr="005F51A6">
        <w:rPr>
          <w:sz w:val="26"/>
          <w:szCs w:val="26"/>
        </w:rPr>
        <w:t>в повторный брак.</w:t>
      </w:r>
    </w:p>
    <w:p w:rsidR="005F51A6" w:rsidRPr="005F51A6" w:rsidRDefault="00791909" w:rsidP="007919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5F51A6" w:rsidRPr="005F51A6">
        <w:rPr>
          <w:sz w:val="26"/>
          <w:szCs w:val="26"/>
        </w:rPr>
        <w:t xml:space="preserve">Нетрудоспособные члены семьи погибших (умерших) в Великой Отечественной войне, состоявшие на его иждивении и получающие пенсию </w:t>
      </w:r>
      <w:r>
        <w:rPr>
          <w:sz w:val="26"/>
          <w:szCs w:val="26"/>
        </w:rPr>
        <w:t xml:space="preserve">                 </w:t>
      </w:r>
      <w:r w:rsidR="005F51A6" w:rsidRPr="005F51A6">
        <w:rPr>
          <w:sz w:val="26"/>
          <w:szCs w:val="26"/>
        </w:rPr>
        <w:t xml:space="preserve">по случаю потери кормильца (имеющие право на ее получение) в соответствии </w:t>
      </w:r>
      <w:r>
        <w:rPr>
          <w:sz w:val="26"/>
          <w:szCs w:val="26"/>
        </w:rPr>
        <w:t xml:space="preserve">                </w:t>
      </w:r>
      <w:r w:rsidR="005F51A6" w:rsidRPr="005F51A6">
        <w:rPr>
          <w:sz w:val="26"/>
          <w:szCs w:val="26"/>
        </w:rPr>
        <w:t>с пенсионным законодательством Российской Федерации.</w:t>
      </w:r>
    </w:p>
    <w:p w:rsidR="005F51A6" w:rsidRPr="005F51A6" w:rsidRDefault="005F51A6" w:rsidP="005F51A6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B10DD" w:rsidRDefault="009B10DD" w:rsidP="00D27024"/>
    <w:p w:rsidR="00646896" w:rsidRDefault="00646896" w:rsidP="00D27024"/>
    <w:sectPr w:rsidR="00646896" w:rsidSect="00791909">
      <w:pgSz w:w="11906" w:h="16838" w:code="9"/>
      <w:pgMar w:top="992" w:right="851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08" w:rsidRDefault="00C71A08" w:rsidP="00693317">
      <w:r>
        <w:separator/>
      </w:r>
    </w:p>
  </w:endnote>
  <w:endnote w:type="continuationSeparator" w:id="0">
    <w:p w:rsidR="00C71A08" w:rsidRDefault="00C71A0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08" w:rsidRDefault="00C71A08" w:rsidP="00693317">
      <w:r>
        <w:separator/>
      </w:r>
    </w:p>
  </w:footnote>
  <w:footnote w:type="continuationSeparator" w:id="0">
    <w:p w:rsidR="00C71A08" w:rsidRDefault="00C71A0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160"/>
      <w:docPartObj>
        <w:docPartGallery w:val="Page Numbers (Top of Page)"/>
        <w:docPartUnique/>
      </w:docPartObj>
    </w:sdtPr>
    <w:sdtContent>
      <w:p w:rsidR="00791909" w:rsidRDefault="00791909">
        <w:pPr>
          <w:pStyle w:val="a7"/>
          <w:jc w:val="center"/>
        </w:pPr>
      </w:p>
    </w:sdtContent>
  </w:sdt>
  <w:p w:rsidR="00791909" w:rsidRDefault="007919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D6DA2"/>
    <w:multiLevelType w:val="hybridMultilevel"/>
    <w:tmpl w:val="B8C63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EA246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296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1A6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09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AF3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CD9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4E745-888B-4DF6-A81F-8E4D9B1C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2015-03-24T08:41:00Z</cp:lastPrinted>
  <dcterms:created xsi:type="dcterms:W3CDTF">2015-03-24T08:42:00Z</dcterms:created>
  <dcterms:modified xsi:type="dcterms:W3CDTF">2015-03-24T08:42:00Z</dcterms:modified>
</cp:coreProperties>
</file>