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B447A" w:rsidP="002B237D">
            <w:pPr>
              <w:jc w:val="center"/>
            </w:pPr>
            <w:bookmarkStart w:id="0" w:name="ТекстовоеПоле7"/>
            <w:r>
              <w:t>2</w:t>
            </w:r>
            <w:r w:rsidR="005F71A2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2B237D">
            <w:pPr>
              <w:jc w:val="center"/>
            </w:pPr>
            <w:r>
              <w:t>10</w:t>
            </w:r>
            <w:r w:rsidR="00C652DA">
              <w:t>1</w:t>
            </w:r>
            <w:r w:rsidR="00ED103F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908" w:type="dxa"/>
        <w:tblLook w:val="0000"/>
      </w:tblPr>
      <w:tblGrid>
        <w:gridCol w:w="5211"/>
        <w:gridCol w:w="4697"/>
      </w:tblGrid>
      <w:tr w:rsidR="00ED103F" w:rsidTr="00ED103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ED103F" w:rsidRDefault="00ED103F" w:rsidP="00F34C5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мерах по обеспечению безопасности и антитеррористической защищенности мест массового пребывания людей                           на территории МО "Городской округ "Город Нарьян-Мар" во время проведения общественно-политических и культурно-массовых мероприятий, посвященных Дню знаний, Дню города Нарьян-Мара, Дню работника нефтяной и газовой промышленности, Единому дню голосования </w:t>
            </w:r>
          </w:p>
        </w:tc>
        <w:tc>
          <w:tcPr>
            <w:tcW w:w="4697" w:type="dxa"/>
          </w:tcPr>
          <w:p w:rsidR="00ED103F" w:rsidRDefault="00ED103F" w:rsidP="00F34C5C">
            <w:pPr>
              <w:jc w:val="center"/>
              <w:rPr>
                <w:sz w:val="26"/>
              </w:rPr>
            </w:pPr>
          </w:p>
        </w:tc>
      </w:tr>
    </w:tbl>
    <w:p w:rsidR="00ED103F" w:rsidRDefault="00ED103F" w:rsidP="00ED103F">
      <w:pPr>
        <w:jc w:val="both"/>
        <w:rPr>
          <w:sz w:val="26"/>
        </w:rPr>
      </w:pPr>
    </w:p>
    <w:p w:rsidR="00ED103F" w:rsidRDefault="00ED103F" w:rsidP="00ED103F">
      <w:pPr>
        <w:jc w:val="both"/>
        <w:rPr>
          <w:sz w:val="26"/>
        </w:rPr>
      </w:pPr>
    </w:p>
    <w:p w:rsidR="00ED103F" w:rsidRDefault="00ED103F" w:rsidP="00ED103F">
      <w:pPr>
        <w:jc w:val="both"/>
        <w:rPr>
          <w:sz w:val="26"/>
        </w:rPr>
      </w:pPr>
    </w:p>
    <w:p w:rsidR="00ED103F" w:rsidRDefault="00ED103F" w:rsidP="00ED103F">
      <w:pPr>
        <w:pStyle w:val="21"/>
        <w:spacing w:after="0" w:line="240" w:lineRule="auto"/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 xml:space="preserve">В целях реализации мер по усилению общественной безопасности, защите населения от террористических проявлений, минимизаций последствий проявления терроризма, </w:t>
      </w:r>
      <w:r>
        <w:rPr>
          <w:sz w:val="26"/>
        </w:rPr>
        <w:t>антитеррористической защищенности м</w:t>
      </w:r>
      <w:r w:rsidR="00B469E0">
        <w:rPr>
          <w:sz w:val="26"/>
        </w:rPr>
        <w:t xml:space="preserve">ест массового пребывания людей </w:t>
      </w:r>
      <w:r>
        <w:rPr>
          <w:sz w:val="26"/>
          <w:szCs w:val="26"/>
        </w:rPr>
        <w:t xml:space="preserve">и пресечения возможных попыток осуществления экстремистских и террористических действий </w:t>
      </w:r>
      <w:r>
        <w:rPr>
          <w:sz w:val="26"/>
        </w:rPr>
        <w:t xml:space="preserve">на территории МО "Городской округ "Город </w:t>
      </w:r>
      <w:r w:rsidR="00B469E0">
        <w:rPr>
          <w:sz w:val="26"/>
        </w:rPr>
        <w:t xml:space="preserve">        </w:t>
      </w:r>
      <w:r>
        <w:rPr>
          <w:sz w:val="26"/>
        </w:rPr>
        <w:t>Нарьян-Мар" во время проведения общественно-политических и культурно-массовых мероприятий, посвященных Дню знаний, Дню города Нарьян-Мара, Дню работника нефтяной и газовой промышленности, Единому дню</w:t>
      </w:r>
      <w:proofErr w:type="gramEnd"/>
      <w:r>
        <w:rPr>
          <w:sz w:val="26"/>
        </w:rPr>
        <w:t xml:space="preserve"> голосования, Администрация МО "Городской округ "Город Нарьян-Мар"</w:t>
      </w:r>
    </w:p>
    <w:p w:rsidR="00ED103F" w:rsidRDefault="00ED103F" w:rsidP="00ED103F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D103F" w:rsidRDefault="00ED103F" w:rsidP="00ED103F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D103F" w:rsidRDefault="00ED103F" w:rsidP="00ED10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ED103F" w:rsidRPr="00ED103F" w:rsidRDefault="00ED103F" w:rsidP="00F34C5C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Рекомендовать 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ED103F" w:rsidRPr="00ED103F" w:rsidRDefault="00ED103F" w:rsidP="00ED103F">
      <w:pPr>
        <w:pStyle w:val="ad"/>
        <w:numPr>
          <w:ilvl w:val="1"/>
          <w:numId w:val="9"/>
        </w:numPr>
        <w:tabs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Провести инструктаж с ответственными лицами по организации защищенности зданий, сооружений и прилегающей территории, а также проведения визуальных осмотров объектов, направленных на обнаружение подозритель</w:t>
      </w:r>
      <w:r w:rsidR="0065088F">
        <w:rPr>
          <w:sz w:val="26"/>
          <w:szCs w:val="26"/>
        </w:rPr>
        <w:t>ных бесхозных предметов, имеющих</w:t>
      </w:r>
      <w:r w:rsidRPr="00ED103F">
        <w:rPr>
          <w:sz w:val="26"/>
          <w:szCs w:val="26"/>
        </w:rPr>
        <w:t xml:space="preserve"> признаки схожести с взрывными устройствами. </w:t>
      </w:r>
    </w:p>
    <w:p w:rsidR="00ED103F" w:rsidRPr="00ED103F" w:rsidRDefault="00ED103F" w:rsidP="00ED103F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 xml:space="preserve">Руководителям </w:t>
      </w:r>
      <w:proofErr w:type="spellStart"/>
      <w:r w:rsidRPr="00ED103F">
        <w:rPr>
          <w:sz w:val="26"/>
          <w:szCs w:val="26"/>
        </w:rPr>
        <w:t>Нарьян-Марского</w:t>
      </w:r>
      <w:proofErr w:type="spellEnd"/>
      <w:r w:rsidRPr="00ED103F">
        <w:rPr>
          <w:sz w:val="26"/>
          <w:szCs w:val="26"/>
        </w:rPr>
        <w:t xml:space="preserve"> МУ ПОК и ТС (</w:t>
      </w:r>
      <w:proofErr w:type="spellStart"/>
      <w:r w:rsidRPr="00ED103F">
        <w:rPr>
          <w:sz w:val="26"/>
          <w:szCs w:val="26"/>
        </w:rPr>
        <w:t>Н.Н.Бетхер</w:t>
      </w:r>
      <w:proofErr w:type="spellEnd"/>
      <w:r w:rsidRPr="00ED103F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             </w:t>
      </w:r>
      <w:r w:rsidRPr="00ED103F">
        <w:rPr>
          <w:sz w:val="26"/>
          <w:szCs w:val="26"/>
        </w:rPr>
        <w:t>МУП "Комбинат по благоустройству и бытовому обслуживанию" (Ю.А.Казанцев), МУП "</w:t>
      </w:r>
      <w:proofErr w:type="spellStart"/>
      <w:r w:rsidRPr="00ED103F">
        <w:rPr>
          <w:sz w:val="26"/>
          <w:szCs w:val="26"/>
        </w:rPr>
        <w:t>Нарьян-Марское</w:t>
      </w:r>
      <w:proofErr w:type="spellEnd"/>
      <w:r w:rsidRPr="00ED103F">
        <w:rPr>
          <w:sz w:val="26"/>
          <w:szCs w:val="26"/>
        </w:rPr>
        <w:t xml:space="preserve"> АТП" (М.В.Елисеев), МБУ "Чистый город" (В.Н.Кабанов):</w:t>
      </w:r>
    </w:p>
    <w:p w:rsidR="00ED103F" w:rsidRPr="00ED103F" w:rsidRDefault="00ED103F" w:rsidP="00ED103F">
      <w:pPr>
        <w:tabs>
          <w:tab w:val="left" w:pos="900"/>
          <w:tab w:val="num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lastRenderedPageBreak/>
        <w:t>2.1.</w:t>
      </w:r>
      <w:r>
        <w:rPr>
          <w:sz w:val="26"/>
          <w:szCs w:val="26"/>
        </w:rPr>
        <w:tab/>
      </w:r>
      <w:r w:rsidRPr="00ED103F">
        <w:rPr>
          <w:sz w:val="26"/>
          <w:szCs w:val="26"/>
        </w:rPr>
        <w:t xml:space="preserve">Издать приказы и организовать 01, </w:t>
      </w:r>
      <w:r>
        <w:rPr>
          <w:sz w:val="26"/>
          <w:szCs w:val="26"/>
        </w:rPr>
        <w:t>0</w:t>
      </w:r>
      <w:r w:rsidRPr="00ED103F">
        <w:rPr>
          <w:sz w:val="26"/>
          <w:szCs w:val="26"/>
        </w:rPr>
        <w:t>5-</w:t>
      </w:r>
      <w:r>
        <w:rPr>
          <w:sz w:val="26"/>
          <w:szCs w:val="26"/>
        </w:rPr>
        <w:t>0</w:t>
      </w:r>
      <w:r w:rsidRPr="00ED103F">
        <w:rPr>
          <w:sz w:val="26"/>
          <w:szCs w:val="26"/>
        </w:rPr>
        <w:t xml:space="preserve">6, 12-13 сентября 2015 года дежурство ответственных лиц на предприятиях и учреждениях. Копии приказов направить в отдел ГО и ЧС, мобилизационной работы </w:t>
      </w:r>
      <w:r>
        <w:rPr>
          <w:sz w:val="26"/>
          <w:szCs w:val="26"/>
        </w:rPr>
        <w:t>Администрации</w:t>
      </w:r>
      <w:r w:rsidRPr="00ED103F">
        <w:rPr>
          <w:sz w:val="26"/>
          <w:szCs w:val="26"/>
        </w:rPr>
        <w:t xml:space="preserve"> МО "Городской округ "Город Нарьян-Мар" до </w:t>
      </w:r>
      <w:r w:rsidR="00D34C93">
        <w:rPr>
          <w:sz w:val="26"/>
          <w:szCs w:val="26"/>
        </w:rPr>
        <w:t>31</w:t>
      </w:r>
      <w:r w:rsidRPr="00ED103F">
        <w:rPr>
          <w:sz w:val="26"/>
          <w:szCs w:val="26"/>
        </w:rPr>
        <w:t>.08.2015.</w:t>
      </w:r>
    </w:p>
    <w:p w:rsidR="00ED103F" w:rsidRPr="00ED103F" w:rsidRDefault="00ED103F" w:rsidP="00ED103F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ED103F">
        <w:rPr>
          <w:sz w:val="26"/>
          <w:szCs w:val="26"/>
        </w:rPr>
        <w:t xml:space="preserve">Обеспечить готовность аварийно-восстановительных формирований </w:t>
      </w:r>
      <w:r>
        <w:rPr>
          <w:sz w:val="26"/>
          <w:szCs w:val="26"/>
        </w:rPr>
        <w:t xml:space="preserve">       </w:t>
      </w:r>
      <w:r w:rsidRPr="00ED103F">
        <w:rPr>
          <w:sz w:val="26"/>
          <w:szCs w:val="26"/>
        </w:rPr>
        <w:t>на предприятиях.</w:t>
      </w:r>
    </w:p>
    <w:p w:rsidR="00ED103F" w:rsidRPr="00ED103F" w:rsidRDefault="00ED103F" w:rsidP="00ED103F">
      <w:pPr>
        <w:tabs>
          <w:tab w:val="left" w:pos="900"/>
          <w:tab w:val="num" w:pos="1276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ED103F">
        <w:rPr>
          <w:sz w:val="26"/>
          <w:szCs w:val="26"/>
        </w:rPr>
        <w:t>Докладывать обо всех чрезвычайных происшествиях ответственному дежурному в Администрацию МО "Городской округ "Город Нарьян-Мар".</w:t>
      </w:r>
    </w:p>
    <w:p w:rsidR="00ED103F" w:rsidRPr="00ED103F" w:rsidRDefault="00ED103F" w:rsidP="00ED103F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 xml:space="preserve">Управлению образования, молодежной политики и спорта Администрации МО "Городской округ "Город Нарьян-Мар" довести до сведения руководителей муниципальных образовательных учреждений об усилении пропускного режима и провести инструктаж с дежурными по обеспечению безопасности в образовательных учреждениях. </w:t>
      </w:r>
    </w:p>
    <w:p w:rsidR="00ED103F" w:rsidRPr="00ED103F" w:rsidRDefault="00ED103F" w:rsidP="00ED103F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Отделу ГО и ЧС, мобилизационной работы (В.В.Новоселов):</w:t>
      </w:r>
    </w:p>
    <w:p w:rsidR="00ED103F" w:rsidRPr="00ED103F" w:rsidRDefault="00ED103F" w:rsidP="00ED103F">
      <w:pPr>
        <w:tabs>
          <w:tab w:val="left" w:pos="851"/>
          <w:tab w:val="num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ED103F">
        <w:rPr>
          <w:sz w:val="26"/>
          <w:szCs w:val="26"/>
        </w:rPr>
        <w:t xml:space="preserve">Организовать взаимодействие с правоохранительными органами </w:t>
      </w:r>
      <w:r w:rsidR="0065088F">
        <w:rPr>
          <w:sz w:val="26"/>
          <w:szCs w:val="26"/>
        </w:rPr>
        <w:t xml:space="preserve">             </w:t>
      </w:r>
      <w:r w:rsidRPr="00ED103F">
        <w:rPr>
          <w:sz w:val="26"/>
          <w:szCs w:val="26"/>
        </w:rPr>
        <w:t>в целях оперативного обмена информацией при возник</w:t>
      </w:r>
      <w:r w:rsidR="0065088F">
        <w:rPr>
          <w:sz w:val="26"/>
          <w:szCs w:val="26"/>
        </w:rPr>
        <w:t>новении нештатной ситуации, в том числе</w:t>
      </w:r>
      <w:r w:rsidRPr="00ED103F">
        <w:rPr>
          <w:sz w:val="26"/>
          <w:szCs w:val="26"/>
        </w:rPr>
        <w:t xml:space="preserve"> проявлений признаков экстремизма и терроризма, и незамедлительно реагировать по фактам их проявлений.</w:t>
      </w:r>
    </w:p>
    <w:p w:rsidR="00ED103F" w:rsidRPr="00ED103F" w:rsidRDefault="00ED103F" w:rsidP="00ED103F">
      <w:pPr>
        <w:tabs>
          <w:tab w:val="left" w:pos="900"/>
          <w:tab w:val="num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ED103F">
        <w:rPr>
          <w:sz w:val="26"/>
          <w:szCs w:val="26"/>
        </w:rPr>
        <w:t xml:space="preserve">Организовать </w:t>
      </w:r>
      <w:proofErr w:type="gramStart"/>
      <w:r w:rsidRPr="00ED103F">
        <w:rPr>
          <w:sz w:val="26"/>
          <w:szCs w:val="26"/>
        </w:rPr>
        <w:t>контроль за</w:t>
      </w:r>
      <w:proofErr w:type="gramEnd"/>
      <w:r w:rsidRPr="00ED103F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ED103F" w:rsidRPr="00ED103F" w:rsidRDefault="00ED103F" w:rsidP="00ED103F">
      <w:pPr>
        <w:pStyle w:val="23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D103F">
        <w:rPr>
          <w:sz w:val="26"/>
          <w:szCs w:val="26"/>
        </w:rPr>
        <w:t>Руководители предприятий и учреждений несут персональную ответственность за качество и полноту проводимых антитеррористических мероприятий.</w:t>
      </w:r>
    </w:p>
    <w:p w:rsidR="00ED103F" w:rsidRPr="00ED103F" w:rsidRDefault="00ED103F" w:rsidP="00ED103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D103F">
        <w:rPr>
          <w:sz w:val="26"/>
          <w:szCs w:val="26"/>
        </w:rPr>
        <w:t xml:space="preserve">Управлению информационно-организационного обеспечения </w:t>
      </w:r>
      <w:r>
        <w:rPr>
          <w:sz w:val="26"/>
          <w:szCs w:val="26"/>
        </w:rPr>
        <w:t>Администрации</w:t>
      </w:r>
      <w:r w:rsidRPr="00ED103F">
        <w:rPr>
          <w:sz w:val="26"/>
          <w:szCs w:val="26"/>
        </w:rPr>
        <w:t xml:space="preserve"> МО "Городской ок</w:t>
      </w:r>
      <w:r>
        <w:rPr>
          <w:sz w:val="26"/>
          <w:szCs w:val="26"/>
        </w:rPr>
        <w:t>руг "Город Нарьян-Мар" (С.К.Никулин</w:t>
      </w:r>
      <w:r w:rsidRPr="00ED103F">
        <w:rPr>
          <w:sz w:val="26"/>
          <w:szCs w:val="26"/>
        </w:rPr>
        <w:t xml:space="preserve">) опубликовать настоящее постановление в средствах массовой информации и разместить на Интернет-сайте </w:t>
      </w:r>
      <w:r w:rsidRPr="00ED103F">
        <w:rPr>
          <w:sz w:val="26"/>
          <w:szCs w:val="26"/>
          <w:lang w:val="en-US"/>
        </w:rPr>
        <w:t>www</w:t>
      </w:r>
      <w:r w:rsidRPr="00ED103F">
        <w:rPr>
          <w:sz w:val="26"/>
          <w:szCs w:val="26"/>
        </w:rPr>
        <w:t>.</w:t>
      </w:r>
      <w:proofErr w:type="spellStart"/>
      <w:r w:rsidRPr="00ED103F">
        <w:rPr>
          <w:sz w:val="26"/>
          <w:szCs w:val="26"/>
          <w:lang w:val="en-US"/>
        </w:rPr>
        <w:t>adm</w:t>
      </w:r>
      <w:proofErr w:type="spellEnd"/>
      <w:r w:rsidRPr="00ED103F">
        <w:rPr>
          <w:sz w:val="26"/>
          <w:szCs w:val="26"/>
        </w:rPr>
        <w:t>-</w:t>
      </w:r>
      <w:proofErr w:type="spellStart"/>
      <w:r w:rsidRPr="00ED103F">
        <w:rPr>
          <w:sz w:val="26"/>
          <w:szCs w:val="26"/>
          <w:lang w:val="en-US"/>
        </w:rPr>
        <w:t>nmar</w:t>
      </w:r>
      <w:proofErr w:type="spellEnd"/>
      <w:r w:rsidRPr="00ED103F">
        <w:rPr>
          <w:sz w:val="26"/>
          <w:szCs w:val="26"/>
        </w:rPr>
        <w:t>.</w:t>
      </w:r>
      <w:proofErr w:type="spellStart"/>
      <w:r w:rsidRPr="00ED103F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ED103F" w:rsidRPr="00ED103F" w:rsidRDefault="00ED103F" w:rsidP="00ED10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103F"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Pr="00ED103F">
        <w:rPr>
          <w:sz w:val="26"/>
          <w:szCs w:val="26"/>
        </w:rPr>
        <w:t>Контроль за</w:t>
      </w:r>
      <w:proofErr w:type="gramEnd"/>
      <w:r w:rsidRPr="00ED103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5307" w:rsidRPr="00ED103F" w:rsidRDefault="00385307" w:rsidP="00ED103F">
      <w:pPr>
        <w:pStyle w:val="a3"/>
        <w:tabs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85307" w:rsidRPr="00ED103F" w:rsidRDefault="00385307" w:rsidP="00ED103F">
      <w:pPr>
        <w:pStyle w:val="a3"/>
        <w:tabs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85307" w:rsidRPr="00DF2D06" w:rsidRDefault="00385307" w:rsidP="00ED103F">
      <w:pPr>
        <w:pStyle w:val="a3"/>
        <w:tabs>
          <w:tab w:val="left" w:pos="1134"/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5C" w:rsidRDefault="00F34C5C" w:rsidP="00693317">
      <w:r>
        <w:separator/>
      </w:r>
    </w:p>
  </w:endnote>
  <w:endnote w:type="continuationSeparator" w:id="0">
    <w:p w:rsidR="00F34C5C" w:rsidRDefault="00F34C5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5C" w:rsidRDefault="00F34C5C" w:rsidP="00693317">
      <w:r>
        <w:separator/>
      </w:r>
    </w:p>
  </w:footnote>
  <w:footnote w:type="continuationSeparator" w:id="0">
    <w:p w:rsidR="00F34C5C" w:rsidRDefault="00F34C5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34C5C" w:rsidRDefault="00F34C5C">
        <w:pPr>
          <w:pStyle w:val="a7"/>
          <w:jc w:val="center"/>
        </w:pPr>
        <w:fldSimple w:instr=" PAGE   \* MERGEFORMAT ">
          <w:r w:rsidR="0065088F">
            <w:rPr>
              <w:noProof/>
            </w:rPr>
            <w:t>2</w:t>
          </w:r>
        </w:fldSimple>
      </w:p>
    </w:sdtContent>
  </w:sdt>
  <w:p w:rsidR="00F34C5C" w:rsidRDefault="00F34C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F34C5C" w:rsidRDefault="00F34C5C">
        <w:pPr>
          <w:pStyle w:val="a7"/>
          <w:jc w:val="center"/>
        </w:pPr>
        <w:fldSimple w:instr=" PAGE   \* MERGEFORMAT ">
          <w:r w:rsidR="0065088F">
            <w:rPr>
              <w:noProof/>
            </w:rPr>
            <w:t>1</w:t>
          </w:r>
        </w:fldSimple>
      </w:p>
    </w:sdtContent>
  </w:sdt>
  <w:p w:rsidR="00F34C5C" w:rsidRDefault="00F34C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5C" w:rsidRDefault="00F34C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45832"/>
    <w:multiLevelType w:val="multilevel"/>
    <w:tmpl w:val="86F264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0D90F13"/>
    <w:multiLevelType w:val="hybridMultilevel"/>
    <w:tmpl w:val="7F962480"/>
    <w:lvl w:ilvl="0" w:tplc="84EA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2F5EA">
      <w:numFmt w:val="none"/>
      <w:lvlText w:val=""/>
      <w:lvlJc w:val="left"/>
      <w:pPr>
        <w:tabs>
          <w:tab w:val="num" w:pos="360"/>
        </w:tabs>
      </w:pPr>
    </w:lvl>
    <w:lvl w:ilvl="2" w:tplc="D6B225CA">
      <w:numFmt w:val="none"/>
      <w:lvlText w:val=""/>
      <w:lvlJc w:val="left"/>
      <w:pPr>
        <w:tabs>
          <w:tab w:val="num" w:pos="360"/>
        </w:tabs>
      </w:pPr>
    </w:lvl>
    <w:lvl w:ilvl="3" w:tplc="2480A526">
      <w:numFmt w:val="none"/>
      <w:lvlText w:val=""/>
      <w:lvlJc w:val="left"/>
      <w:pPr>
        <w:tabs>
          <w:tab w:val="num" w:pos="360"/>
        </w:tabs>
      </w:pPr>
    </w:lvl>
    <w:lvl w:ilvl="4" w:tplc="4A027D3E">
      <w:numFmt w:val="none"/>
      <w:lvlText w:val=""/>
      <w:lvlJc w:val="left"/>
      <w:pPr>
        <w:tabs>
          <w:tab w:val="num" w:pos="360"/>
        </w:tabs>
      </w:pPr>
    </w:lvl>
    <w:lvl w:ilvl="5" w:tplc="29400486">
      <w:numFmt w:val="none"/>
      <w:lvlText w:val=""/>
      <w:lvlJc w:val="left"/>
      <w:pPr>
        <w:tabs>
          <w:tab w:val="num" w:pos="360"/>
        </w:tabs>
      </w:pPr>
    </w:lvl>
    <w:lvl w:ilvl="6" w:tplc="0C265572">
      <w:numFmt w:val="none"/>
      <w:lvlText w:val=""/>
      <w:lvlJc w:val="left"/>
      <w:pPr>
        <w:tabs>
          <w:tab w:val="num" w:pos="360"/>
        </w:tabs>
      </w:pPr>
    </w:lvl>
    <w:lvl w:ilvl="7" w:tplc="878C8290">
      <w:numFmt w:val="none"/>
      <w:lvlText w:val=""/>
      <w:lvlJc w:val="left"/>
      <w:pPr>
        <w:tabs>
          <w:tab w:val="num" w:pos="360"/>
        </w:tabs>
      </w:pPr>
    </w:lvl>
    <w:lvl w:ilvl="8" w:tplc="63C26C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57B5B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88F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9E0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C93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3F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803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4C5C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F77F-6569-4EFC-873A-848FB574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2015-07-30T08:00:00Z</cp:lastPrinted>
  <dcterms:created xsi:type="dcterms:W3CDTF">2015-08-28T11:37:00Z</dcterms:created>
  <dcterms:modified xsi:type="dcterms:W3CDTF">2015-08-28T11:45:00Z</dcterms:modified>
</cp:coreProperties>
</file>