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5F2720" w:rsidP="00202E14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4159E3" w:rsidP="004159E3">
            <w:pPr>
              <w:jc w:val="center"/>
            </w:pPr>
            <w:r>
              <w:t>01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E0D4A" w:rsidP="000E3F20">
            <w:pPr>
              <w:jc w:val="center"/>
            </w:pPr>
            <w:r>
              <w:t>10</w:t>
            </w:r>
            <w:r w:rsidR="00992596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4A74E0" w:rsidRDefault="004A74E0" w:rsidP="009F7500">
      <w:pPr>
        <w:shd w:val="clear" w:color="auto" w:fill="FFFFFF"/>
        <w:ind w:right="4251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экономического развития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 утвержденную постановлением</w:t>
      </w:r>
      <w:r w:rsidR="009F75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</w:t>
      </w:r>
      <w:r w:rsidR="00EB2D72">
        <w:rPr>
          <w:color w:val="000000"/>
          <w:sz w:val="26"/>
          <w:szCs w:val="26"/>
        </w:rPr>
        <w:t xml:space="preserve">ции МО "Городской округ "Город </w:t>
      </w:r>
      <w:r>
        <w:rPr>
          <w:color w:val="000000"/>
          <w:sz w:val="26"/>
          <w:szCs w:val="26"/>
        </w:rPr>
        <w:t>Нарьян-Мар" от 11.10.2013 № 2061</w:t>
      </w:r>
      <w:r w:rsidRPr="00300512">
        <w:rPr>
          <w:sz w:val="26"/>
          <w:szCs w:val="26"/>
        </w:rPr>
        <w:t xml:space="preserve"> </w:t>
      </w:r>
    </w:p>
    <w:p w:rsidR="004A74E0" w:rsidRDefault="004A74E0" w:rsidP="009F7500">
      <w:pPr>
        <w:pStyle w:val="ConsPlusNormal"/>
        <w:widowControl/>
        <w:ind w:right="42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74E0" w:rsidRDefault="004A74E0" w:rsidP="004A74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74E0" w:rsidRDefault="004A74E0" w:rsidP="004A74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74E0" w:rsidRDefault="004A74E0" w:rsidP="00EB2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положениями Бюджетного кодекса Российской Федерации,                     постановлением Администрации МО "Городской округ "Город Нарьян-Мар"                               от 30.07.2013 № 1496 "Об утверждении порядка разработки, реализации и оценки </w:t>
      </w:r>
      <w:proofErr w:type="gramStart"/>
      <w:r>
        <w:rPr>
          <w:sz w:val="26"/>
          <w:szCs w:val="26"/>
        </w:rPr>
        <w:t>эффективности муниципальных программ муниципального образ</w:t>
      </w:r>
      <w:r w:rsidR="00EB2D72">
        <w:rPr>
          <w:sz w:val="26"/>
          <w:szCs w:val="26"/>
        </w:rPr>
        <w:t xml:space="preserve">ования "Городской округ </w:t>
      </w:r>
      <w:r>
        <w:rPr>
          <w:sz w:val="26"/>
          <w:szCs w:val="26"/>
        </w:rPr>
        <w:t xml:space="preserve">"Город Нарьян-Мар", </w:t>
      </w:r>
      <w:r w:rsidRPr="0050008B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постановлением Правительства Архангельской области от 30.09.2014 № 378-пп "Об утверждении распределения субсидий из областного и федерального бюджетов местным бюджетам муниципальных районов и городских округов Архангельской области и Ненецкого автономного округа на поддержку и развитие малого и среднего предпринимательства в 2014 году", </w:t>
      </w:r>
      <w:r w:rsidRPr="0050008B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50008B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>от 19.12.2013</w:t>
      </w:r>
      <w:proofErr w:type="gramEnd"/>
      <w:r>
        <w:rPr>
          <w:sz w:val="26"/>
          <w:szCs w:val="26"/>
        </w:rPr>
        <w:t xml:space="preserve"> № 630-р "О бюджете МО "Городской округ "Город Нарьян-Мар" на 2014 год и плановый период 2015-2016 годов" (в ред. от 25.12.2014 № 38-р), от 25.12.2014 № 39-р </w:t>
      </w:r>
      <w:r w:rsidRPr="0050008B">
        <w:rPr>
          <w:sz w:val="26"/>
          <w:szCs w:val="26"/>
        </w:rPr>
        <w:t xml:space="preserve">"О бюджете МО "Городской округ "Город </w:t>
      </w:r>
      <w:r w:rsidR="00EB2D72">
        <w:rPr>
          <w:sz w:val="26"/>
          <w:szCs w:val="26"/>
        </w:rPr>
        <w:t xml:space="preserve">          </w:t>
      </w:r>
      <w:r w:rsidRPr="0050008B">
        <w:rPr>
          <w:sz w:val="26"/>
          <w:szCs w:val="26"/>
        </w:rPr>
        <w:t>Нарьян-Мар" на 2015 год и плановый период 2016-2017 годов" Администрация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4A74E0" w:rsidRDefault="004A74E0" w:rsidP="004A74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4E0" w:rsidRDefault="004A74E0" w:rsidP="004A74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4A74E0" w:rsidRPr="008F0C55" w:rsidRDefault="004A74E0" w:rsidP="004A7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74E0" w:rsidRPr="0059459D" w:rsidRDefault="00EB2D72" w:rsidP="00EB2D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A74E0">
        <w:rPr>
          <w:sz w:val="26"/>
          <w:szCs w:val="26"/>
        </w:rPr>
        <w:t xml:space="preserve">Внести в постановление Администрации МО "Городской округ "Город Нарьян-Мар" от 11.10.2013 № 2061 "Об утверждении муниципальной программы муниципального образования </w:t>
      </w:r>
      <w:r w:rsidR="004A74E0" w:rsidRPr="00300512">
        <w:rPr>
          <w:sz w:val="26"/>
          <w:szCs w:val="26"/>
        </w:rPr>
        <w:t>"Городской округ "Город Нарьян-Мар" "Создание условий для экономического развития</w:t>
      </w:r>
      <w:r w:rsidR="004A74E0" w:rsidRPr="00300512">
        <w:rPr>
          <w:color w:val="000000"/>
          <w:sz w:val="26"/>
          <w:szCs w:val="26"/>
        </w:rPr>
        <w:t>"</w:t>
      </w:r>
      <w:r w:rsidR="004A74E0">
        <w:rPr>
          <w:color w:val="000000"/>
          <w:sz w:val="26"/>
          <w:szCs w:val="26"/>
        </w:rPr>
        <w:t xml:space="preserve"> (в ред. от 07.10.2014 </w:t>
      </w:r>
      <w:r w:rsidR="004A74E0" w:rsidRPr="00892500">
        <w:rPr>
          <w:color w:val="000000"/>
          <w:sz w:val="26"/>
          <w:szCs w:val="26"/>
        </w:rPr>
        <w:t>№ 2411) (далее</w:t>
      </w:r>
      <w:r w:rsidR="004A74E0">
        <w:rPr>
          <w:color w:val="000000"/>
          <w:sz w:val="26"/>
          <w:szCs w:val="26"/>
        </w:rPr>
        <w:t xml:space="preserve"> – Программа) следующие изменения</w:t>
      </w:r>
      <w:r w:rsidR="004A74E0" w:rsidRPr="0059459D">
        <w:rPr>
          <w:color w:val="000000"/>
          <w:sz w:val="26"/>
          <w:szCs w:val="26"/>
        </w:rPr>
        <w:t>:</w:t>
      </w:r>
    </w:p>
    <w:p w:rsidR="004A74E0" w:rsidRPr="00012C3E" w:rsidRDefault="00EB2D72" w:rsidP="00EB2D7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74E0" w:rsidRPr="00C20DF1">
        <w:rPr>
          <w:rFonts w:ascii="Times New Roman" w:hAnsi="Times New Roman" w:cs="Times New Roman"/>
          <w:color w:val="000000"/>
          <w:sz w:val="26"/>
          <w:szCs w:val="26"/>
        </w:rPr>
        <w:t>В паспорте Программы в табличной части раздел "</w:t>
      </w:r>
      <w:r w:rsidR="004A74E0" w:rsidRPr="00C20DF1">
        <w:rPr>
          <w:rFonts w:ascii="Times New Roman" w:hAnsi="Times New Roman" w:cs="Times New Roman"/>
          <w:sz w:val="26"/>
          <w:szCs w:val="26"/>
        </w:rPr>
        <w:t>Объемы и источники финансирования муниципальной программы</w:t>
      </w:r>
      <w:r w:rsidR="004A74E0">
        <w:rPr>
          <w:rFonts w:ascii="Times New Roman" w:hAnsi="Times New Roman" w:cs="Times New Roman"/>
          <w:sz w:val="26"/>
          <w:szCs w:val="26"/>
        </w:rPr>
        <w:t>"</w:t>
      </w:r>
      <w:r w:rsidR="004A74E0" w:rsidRPr="00C20DF1">
        <w:rPr>
          <w:rFonts w:ascii="Times New Roman" w:hAnsi="Times New Roman" w:cs="Times New Roman"/>
          <w:sz w:val="26"/>
          <w:szCs w:val="26"/>
        </w:rPr>
        <w:t xml:space="preserve"> </w:t>
      </w:r>
      <w:r w:rsidR="004A74E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A74E0" w:rsidRDefault="004A74E0" w:rsidP="00EB2D7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4E0" w:rsidRDefault="004A74E0" w:rsidP="004A7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4E0" w:rsidRDefault="004A74E0" w:rsidP="004A7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4E0" w:rsidRPr="00012C3E" w:rsidRDefault="004A74E0" w:rsidP="004A7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378"/>
      </w:tblGrid>
      <w:tr w:rsidR="004A74E0" w:rsidRPr="00247589" w:rsidTr="004A74E0">
        <w:trPr>
          <w:cantSplit/>
          <w:trHeight w:val="495"/>
        </w:trPr>
        <w:tc>
          <w:tcPr>
            <w:tcW w:w="3261" w:type="dxa"/>
            <w:tcBorders>
              <w:top w:val="single" w:sz="4" w:space="0" w:color="auto"/>
            </w:tcBorders>
          </w:tcPr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EB2D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32 675,2 тыс. рублей, в том числе: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2014 год – 4 762,7 тыс. руб.;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2015 год – 9 637,5 тыс. руб.;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2016 год – 9</w:t>
            </w:r>
            <w:r w:rsidR="00EB2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137,5 тыс. руб.;</w:t>
            </w:r>
          </w:p>
          <w:p w:rsidR="004A74E0" w:rsidRPr="00EB2D72" w:rsidRDefault="00EB2D72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9 137,5 тыс. руб.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федерального бюджета </w:t>
            </w:r>
            <w:r w:rsidR="00EB2D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 xml:space="preserve">150,0 тыс. рублей, в том числе: 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2014 год – 150,0 тыс. руб.;</w:t>
            </w:r>
            <w:r w:rsidR="00EB2D7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Ненецкого автономного округа (далее – окружной бюджет) </w:t>
            </w:r>
            <w:r w:rsidR="00EB2D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21 995,0 тыс. рублей, в том числе: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2014 год – 545,0 тыс. руб.</w:t>
            </w:r>
            <w:r w:rsidR="002763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2015 год – 7 150,0 тыс. руб.</w:t>
            </w:r>
            <w:r w:rsidR="002763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2016 год – 7 150,0 тыс. руб.</w:t>
            </w:r>
            <w:r w:rsidR="002763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2017 год – 7 150,0 тыс. руб.;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</w:t>
            </w:r>
            <w:r w:rsidR="00EB2D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 xml:space="preserve">10 530,2 тыс. рублей, в том числе: 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2014 год – 4 067,7 тыс. руб.</w:t>
            </w:r>
            <w:r w:rsidR="002763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2015 год – 2 487,5 тыс. руб.</w:t>
            </w:r>
            <w:r w:rsidR="002763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2016 год – 1 987,5 тыс. руб.</w:t>
            </w:r>
            <w:r w:rsidR="002763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74E0" w:rsidRPr="00EB2D72" w:rsidRDefault="004A74E0" w:rsidP="009F7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72">
              <w:rPr>
                <w:rFonts w:ascii="Times New Roman" w:hAnsi="Times New Roman" w:cs="Times New Roman"/>
                <w:sz w:val="26"/>
                <w:szCs w:val="26"/>
              </w:rPr>
              <w:t>2017 год – 1 987,5 тыс. руб.</w:t>
            </w:r>
          </w:p>
        </w:tc>
      </w:tr>
    </w:tbl>
    <w:p w:rsidR="004A74E0" w:rsidRPr="00012C3E" w:rsidRDefault="00276376" w:rsidP="004A74E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4A74E0" w:rsidRPr="009A20FA" w:rsidRDefault="0016221B" w:rsidP="001622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4A74E0">
        <w:rPr>
          <w:rFonts w:ascii="Times New Roman" w:hAnsi="Times New Roman" w:cs="Times New Roman"/>
          <w:sz w:val="26"/>
          <w:szCs w:val="26"/>
        </w:rPr>
        <w:t>Приложение 1</w:t>
      </w:r>
      <w:r w:rsidR="004A74E0" w:rsidRPr="009A20FA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редакции:</w:t>
      </w:r>
    </w:p>
    <w:p w:rsidR="004A74E0" w:rsidRDefault="004A74E0" w:rsidP="001622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29F9" w:rsidRPr="00C20DF1" w:rsidRDefault="006429F9" w:rsidP="001622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74E0" w:rsidRPr="00AA3FC9" w:rsidRDefault="004A74E0" w:rsidP="004A74E0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A74E0">
        <w:rPr>
          <w:sz w:val="26"/>
          <w:szCs w:val="26"/>
        </w:rPr>
        <w:t>"</w:t>
      </w:r>
      <w:r w:rsidRPr="00AA3FC9">
        <w:rPr>
          <w:sz w:val="26"/>
          <w:szCs w:val="26"/>
        </w:rPr>
        <w:t>Ресурсное обеспечение</w:t>
      </w:r>
    </w:p>
    <w:p w:rsidR="004A74E0" w:rsidRPr="00AA3FC9" w:rsidRDefault="004A74E0" w:rsidP="004A74E0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4A74E0" w:rsidRPr="00AA3FC9" w:rsidRDefault="004A74E0" w:rsidP="004A74E0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"Городской округ "Город Нарьян-Мар"</w:t>
      </w:r>
    </w:p>
    <w:p w:rsidR="004A74E0" w:rsidRPr="00AA3FC9" w:rsidRDefault="004A74E0" w:rsidP="004A74E0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A3FC9">
        <w:rPr>
          <w:sz w:val="26"/>
          <w:szCs w:val="26"/>
        </w:rPr>
        <w:t>"Создание условий для экономического развития</w:t>
      </w:r>
      <w:r w:rsidRPr="00AA3FC9">
        <w:rPr>
          <w:color w:val="000000"/>
          <w:sz w:val="26"/>
          <w:szCs w:val="26"/>
        </w:rPr>
        <w:t>"</w:t>
      </w:r>
    </w:p>
    <w:p w:rsidR="004A74E0" w:rsidRPr="00AA3FC9" w:rsidRDefault="004A74E0" w:rsidP="004A74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A74E0" w:rsidRPr="00AA3FC9" w:rsidRDefault="004A74E0" w:rsidP="004A74E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3FC9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  <w:r w:rsidR="001622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4E0" w:rsidRDefault="004A74E0" w:rsidP="004A74E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1417"/>
        <w:gridCol w:w="1134"/>
        <w:gridCol w:w="1134"/>
        <w:gridCol w:w="993"/>
        <w:gridCol w:w="992"/>
        <w:gridCol w:w="850"/>
      </w:tblGrid>
      <w:tr w:rsidR="004A74E0" w:rsidRPr="0016221B" w:rsidTr="0016221B">
        <w:trPr>
          <w:trHeight w:val="314"/>
        </w:trPr>
        <w:tc>
          <w:tcPr>
            <w:tcW w:w="1560" w:type="dxa"/>
            <w:vMerge w:val="restart"/>
          </w:tcPr>
          <w:p w:rsidR="004A74E0" w:rsidRPr="0016221B" w:rsidRDefault="004A74E0" w:rsidP="009F7500">
            <w:pPr>
              <w:pStyle w:val="ConsPlusNormal"/>
              <w:ind w:left="-43" w:firstLine="34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Статус</w:t>
            </w:r>
          </w:p>
          <w:p w:rsidR="004A74E0" w:rsidRPr="0016221B" w:rsidRDefault="004A74E0" w:rsidP="009F7500">
            <w:pPr>
              <w:pStyle w:val="ConsPlusNormal"/>
              <w:ind w:left="-43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01" w:type="dxa"/>
            <w:vMerge w:val="restart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 xml:space="preserve">Наименование </w:t>
            </w:r>
          </w:p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 xml:space="preserve">муниципальной </w:t>
            </w:r>
          </w:p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 xml:space="preserve">Источник </w:t>
            </w:r>
          </w:p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>финансирования</w:t>
            </w:r>
          </w:p>
        </w:tc>
        <w:tc>
          <w:tcPr>
            <w:tcW w:w="5103" w:type="dxa"/>
            <w:gridSpan w:val="5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>Оценка расходов, тыс. руб.</w:t>
            </w:r>
          </w:p>
        </w:tc>
      </w:tr>
      <w:tr w:rsidR="0016221B" w:rsidRPr="0016221B" w:rsidTr="0016221B">
        <w:trPr>
          <w:trHeight w:val="556"/>
        </w:trPr>
        <w:tc>
          <w:tcPr>
            <w:tcW w:w="1560" w:type="dxa"/>
            <w:vMerge/>
          </w:tcPr>
          <w:p w:rsidR="004A74E0" w:rsidRPr="0016221B" w:rsidRDefault="004A74E0" w:rsidP="009F7500">
            <w:pPr>
              <w:pStyle w:val="ConsPlusNormal"/>
              <w:ind w:left="-43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01" w:type="dxa"/>
            <w:vMerge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>всего</w:t>
            </w:r>
          </w:p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A74E0" w:rsidRPr="0016221B" w:rsidRDefault="004A74E0" w:rsidP="009F7500">
            <w:pPr>
              <w:pStyle w:val="ConsPlusNormal"/>
              <w:jc w:val="center"/>
              <w:outlineLvl w:val="1"/>
              <w:rPr>
                <w:spacing w:val="-20"/>
              </w:rPr>
            </w:pP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>2014</w:t>
            </w:r>
          </w:p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pacing w:val="-20"/>
                <w:sz w:val="20"/>
                <w:szCs w:val="20"/>
              </w:rPr>
              <w:t>год</w:t>
            </w:r>
          </w:p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93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2015</w:t>
            </w:r>
          </w:p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год</w:t>
            </w:r>
          </w:p>
        </w:tc>
        <w:tc>
          <w:tcPr>
            <w:tcW w:w="992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2016</w:t>
            </w:r>
          </w:p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год</w:t>
            </w:r>
          </w:p>
        </w:tc>
        <w:tc>
          <w:tcPr>
            <w:tcW w:w="850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2017</w:t>
            </w:r>
          </w:p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год</w:t>
            </w:r>
          </w:p>
        </w:tc>
      </w:tr>
      <w:tr w:rsidR="0016221B" w:rsidRPr="0016221B" w:rsidTr="0016221B">
        <w:trPr>
          <w:trHeight w:val="176"/>
        </w:trPr>
        <w:tc>
          <w:tcPr>
            <w:tcW w:w="1560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А</w:t>
            </w:r>
          </w:p>
        </w:tc>
        <w:tc>
          <w:tcPr>
            <w:tcW w:w="1701" w:type="dxa"/>
          </w:tcPr>
          <w:p w:rsidR="004A74E0" w:rsidRPr="0016221B" w:rsidRDefault="004A74E0" w:rsidP="009F7500">
            <w:pPr>
              <w:pStyle w:val="ConsPlusNormal"/>
              <w:ind w:hanging="108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Б</w:t>
            </w:r>
          </w:p>
        </w:tc>
        <w:tc>
          <w:tcPr>
            <w:tcW w:w="1417" w:type="dxa"/>
          </w:tcPr>
          <w:p w:rsidR="004A74E0" w:rsidRPr="0016221B" w:rsidRDefault="004A74E0" w:rsidP="009F7500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В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1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2</w:t>
            </w:r>
          </w:p>
        </w:tc>
        <w:tc>
          <w:tcPr>
            <w:tcW w:w="993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3</w:t>
            </w:r>
          </w:p>
        </w:tc>
        <w:tc>
          <w:tcPr>
            <w:tcW w:w="992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850" w:type="dxa"/>
          </w:tcPr>
          <w:p w:rsidR="004A74E0" w:rsidRPr="0016221B" w:rsidRDefault="004A74E0" w:rsidP="009F75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</w:rPr>
            </w:pPr>
            <w:r w:rsidRPr="0016221B">
              <w:rPr>
                <w:rFonts w:ascii="Times New Roman" w:hAnsi="Times New Roman" w:cs="Times New Roman"/>
                <w:spacing w:val="-20"/>
              </w:rPr>
              <w:t>5</w:t>
            </w:r>
          </w:p>
        </w:tc>
      </w:tr>
      <w:tr w:rsidR="0016221B" w:rsidRPr="0016221B" w:rsidTr="0016221B">
        <w:trPr>
          <w:trHeight w:val="172"/>
        </w:trPr>
        <w:tc>
          <w:tcPr>
            <w:tcW w:w="1560" w:type="dxa"/>
            <w:vMerge w:val="restart"/>
          </w:tcPr>
          <w:p w:rsidR="004A74E0" w:rsidRPr="0016221B" w:rsidRDefault="004A74E0" w:rsidP="0016221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6221B">
              <w:rPr>
                <w:sz w:val="20"/>
                <w:szCs w:val="20"/>
              </w:rPr>
              <w:t>Муниципаль</w:t>
            </w:r>
            <w:r w:rsidR="0016221B">
              <w:rPr>
                <w:sz w:val="20"/>
                <w:szCs w:val="20"/>
              </w:rPr>
              <w:t>-</w:t>
            </w:r>
            <w:r w:rsidRPr="0016221B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16221B">
              <w:rPr>
                <w:sz w:val="20"/>
                <w:szCs w:val="20"/>
              </w:rPr>
              <w:t xml:space="preserve"> </w:t>
            </w:r>
            <w:r w:rsidR="0016221B">
              <w:rPr>
                <w:sz w:val="20"/>
                <w:szCs w:val="20"/>
              </w:rPr>
              <w:t>п</w:t>
            </w:r>
            <w:r w:rsidRPr="0016221B">
              <w:rPr>
                <w:sz w:val="20"/>
                <w:szCs w:val="20"/>
              </w:rPr>
              <w:t>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4E0" w:rsidRPr="0016221B" w:rsidRDefault="004A74E0" w:rsidP="009F7500">
            <w:pPr>
              <w:jc w:val="both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Создание условий для экономического развития</w:t>
            </w:r>
          </w:p>
        </w:tc>
        <w:tc>
          <w:tcPr>
            <w:tcW w:w="1417" w:type="dxa"/>
          </w:tcPr>
          <w:p w:rsidR="004A74E0" w:rsidRPr="0016221B" w:rsidRDefault="004A74E0" w:rsidP="009F7500">
            <w:pPr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32 675,2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4 762,7</w:t>
            </w:r>
          </w:p>
        </w:tc>
        <w:tc>
          <w:tcPr>
            <w:tcW w:w="993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9 637,5</w:t>
            </w:r>
          </w:p>
        </w:tc>
        <w:tc>
          <w:tcPr>
            <w:tcW w:w="992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9 137,5</w:t>
            </w:r>
          </w:p>
        </w:tc>
        <w:tc>
          <w:tcPr>
            <w:tcW w:w="850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9 137,5</w:t>
            </w:r>
          </w:p>
        </w:tc>
      </w:tr>
      <w:tr w:rsidR="0016221B" w:rsidRPr="0016221B" w:rsidTr="0016221B">
        <w:trPr>
          <w:trHeight w:val="276"/>
        </w:trPr>
        <w:tc>
          <w:tcPr>
            <w:tcW w:w="1560" w:type="dxa"/>
            <w:vMerge/>
            <w:vAlign w:val="center"/>
          </w:tcPr>
          <w:p w:rsidR="004A74E0" w:rsidRPr="0016221B" w:rsidRDefault="004A74E0" w:rsidP="009F7500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74E0" w:rsidRPr="0016221B" w:rsidRDefault="004A74E0" w:rsidP="009F7500">
            <w:pPr>
              <w:autoSpaceDE w:val="0"/>
              <w:autoSpaceDN w:val="0"/>
              <w:adjustRightInd w:val="0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4E0" w:rsidRPr="0016221B" w:rsidRDefault="004A74E0" w:rsidP="009F7500">
            <w:pPr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 </w:t>
            </w:r>
          </w:p>
        </w:tc>
      </w:tr>
      <w:tr w:rsidR="0016221B" w:rsidRPr="0016221B" w:rsidTr="0016221B">
        <w:trPr>
          <w:trHeight w:val="254"/>
        </w:trPr>
        <w:tc>
          <w:tcPr>
            <w:tcW w:w="1560" w:type="dxa"/>
            <w:vMerge/>
            <w:vAlign w:val="center"/>
          </w:tcPr>
          <w:p w:rsidR="004A74E0" w:rsidRPr="0016221B" w:rsidRDefault="004A74E0" w:rsidP="009F7500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74E0" w:rsidRPr="0016221B" w:rsidRDefault="004A74E0" w:rsidP="009F7500">
            <w:pPr>
              <w:autoSpaceDE w:val="0"/>
              <w:autoSpaceDN w:val="0"/>
              <w:adjustRightInd w:val="0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4E0" w:rsidRPr="0016221B" w:rsidRDefault="004A74E0" w:rsidP="009F7500">
            <w:pPr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0,0</w:t>
            </w:r>
          </w:p>
        </w:tc>
      </w:tr>
      <w:tr w:rsidR="0016221B" w:rsidRPr="0016221B" w:rsidTr="0016221B">
        <w:trPr>
          <w:trHeight w:val="245"/>
        </w:trPr>
        <w:tc>
          <w:tcPr>
            <w:tcW w:w="1560" w:type="dxa"/>
            <w:vMerge/>
            <w:vAlign w:val="center"/>
          </w:tcPr>
          <w:p w:rsidR="004A74E0" w:rsidRPr="0016221B" w:rsidRDefault="004A74E0" w:rsidP="009F7500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74E0" w:rsidRPr="0016221B" w:rsidRDefault="004A74E0" w:rsidP="009F7500">
            <w:pPr>
              <w:autoSpaceDE w:val="0"/>
              <w:autoSpaceDN w:val="0"/>
              <w:adjustRightInd w:val="0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4E0" w:rsidRPr="0016221B" w:rsidRDefault="004A74E0" w:rsidP="009F7500">
            <w:pPr>
              <w:autoSpaceDE w:val="0"/>
              <w:autoSpaceDN w:val="0"/>
              <w:adjustRightInd w:val="0"/>
              <w:ind w:firstLine="34"/>
              <w:jc w:val="both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21 995,0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545,0</w:t>
            </w:r>
          </w:p>
        </w:tc>
        <w:tc>
          <w:tcPr>
            <w:tcW w:w="993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7 150,0</w:t>
            </w:r>
          </w:p>
        </w:tc>
        <w:tc>
          <w:tcPr>
            <w:tcW w:w="992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7 150,0</w:t>
            </w:r>
          </w:p>
        </w:tc>
        <w:tc>
          <w:tcPr>
            <w:tcW w:w="850" w:type="dxa"/>
          </w:tcPr>
          <w:p w:rsidR="004A74E0" w:rsidRPr="0016221B" w:rsidRDefault="004A74E0" w:rsidP="009F7500">
            <w:pPr>
              <w:jc w:val="center"/>
              <w:rPr>
                <w:spacing w:val="-20"/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7 150,0</w:t>
            </w:r>
          </w:p>
        </w:tc>
      </w:tr>
      <w:tr w:rsidR="0016221B" w:rsidRPr="0016221B" w:rsidTr="0016221B">
        <w:trPr>
          <w:trHeight w:val="245"/>
        </w:trPr>
        <w:tc>
          <w:tcPr>
            <w:tcW w:w="1560" w:type="dxa"/>
            <w:vMerge/>
            <w:vAlign w:val="center"/>
          </w:tcPr>
          <w:p w:rsidR="004A74E0" w:rsidRPr="0016221B" w:rsidRDefault="004A74E0" w:rsidP="009F7500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74E0" w:rsidRPr="0016221B" w:rsidRDefault="004A74E0" w:rsidP="009F7500">
            <w:pPr>
              <w:autoSpaceDE w:val="0"/>
              <w:autoSpaceDN w:val="0"/>
              <w:adjustRightInd w:val="0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4E0" w:rsidRPr="0016221B" w:rsidRDefault="004A74E0" w:rsidP="009F7500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10 530,2</w:t>
            </w:r>
          </w:p>
        </w:tc>
        <w:tc>
          <w:tcPr>
            <w:tcW w:w="1134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4067,7</w:t>
            </w:r>
          </w:p>
        </w:tc>
        <w:tc>
          <w:tcPr>
            <w:tcW w:w="993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2 487,5</w:t>
            </w:r>
          </w:p>
        </w:tc>
        <w:tc>
          <w:tcPr>
            <w:tcW w:w="992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1 987,5</w:t>
            </w:r>
          </w:p>
        </w:tc>
        <w:tc>
          <w:tcPr>
            <w:tcW w:w="850" w:type="dxa"/>
          </w:tcPr>
          <w:p w:rsidR="004A74E0" w:rsidRPr="0016221B" w:rsidRDefault="004A74E0" w:rsidP="009F7500">
            <w:pPr>
              <w:jc w:val="center"/>
              <w:rPr>
                <w:sz w:val="20"/>
                <w:szCs w:val="20"/>
              </w:rPr>
            </w:pPr>
            <w:r w:rsidRPr="0016221B">
              <w:rPr>
                <w:sz w:val="20"/>
                <w:szCs w:val="20"/>
              </w:rPr>
              <w:t>1 987,5</w:t>
            </w:r>
          </w:p>
        </w:tc>
      </w:tr>
    </w:tbl>
    <w:p w:rsidR="004A74E0" w:rsidRPr="0016221B" w:rsidRDefault="004A74E0" w:rsidP="004A74E0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6221B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1622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74E0" w:rsidRDefault="004A74E0" w:rsidP="00B250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0FA">
        <w:rPr>
          <w:rFonts w:ascii="Times New Roman" w:hAnsi="Times New Roman" w:cs="Times New Roman"/>
          <w:color w:val="000000"/>
          <w:sz w:val="26"/>
          <w:szCs w:val="26"/>
        </w:rPr>
        <w:lastRenderedPageBreak/>
        <w:t>1.3.</w:t>
      </w:r>
      <w:r w:rsidR="00B250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A20FA">
        <w:rPr>
          <w:rFonts w:ascii="Times New Roman" w:hAnsi="Times New Roman" w:cs="Times New Roman"/>
          <w:sz w:val="26"/>
          <w:szCs w:val="26"/>
        </w:rPr>
        <w:t>Приложение 2 к Программе изложить в следующей редакции:</w:t>
      </w:r>
    </w:p>
    <w:tbl>
      <w:tblPr>
        <w:tblW w:w="9798" w:type="dxa"/>
        <w:tblInd w:w="91" w:type="dxa"/>
        <w:tblLayout w:type="fixed"/>
        <w:tblLook w:val="04A0"/>
      </w:tblPr>
      <w:tblGrid>
        <w:gridCol w:w="616"/>
        <w:gridCol w:w="2378"/>
        <w:gridCol w:w="1701"/>
        <w:gridCol w:w="992"/>
        <w:gridCol w:w="993"/>
        <w:gridCol w:w="992"/>
        <w:gridCol w:w="1134"/>
        <w:gridCol w:w="930"/>
        <w:gridCol w:w="28"/>
        <w:gridCol w:w="34"/>
      </w:tblGrid>
      <w:tr w:rsidR="004A74E0" w:rsidRPr="00364F97" w:rsidTr="00742B18">
        <w:trPr>
          <w:gridAfter w:val="1"/>
          <w:wAfter w:w="34" w:type="dxa"/>
          <w:trHeight w:val="1050"/>
        </w:trPr>
        <w:tc>
          <w:tcPr>
            <w:tcW w:w="9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4E0" w:rsidRPr="00742B18" w:rsidRDefault="004A74E0" w:rsidP="009F750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4E0" w:rsidRPr="00BF7853" w:rsidRDefault="004A74E0" w:rsidP="009F750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F7853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</w:p>
          <w:p w:rsidR="004A74E0" w:rsidRDefault="004A74E0" w:rsidP="009F750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8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муниципального образования "Городской округ </w:t>
            </w:r>
          </w:p>
          <w:p w:rsidR="004A74E0" w:rsidRDefault="004A74E0" w:rsidP="009F750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853">
              <w:rPr>
                <w:rFonts w:ascii="Times New Roman" w:hAnsi="Times New Roman" w:cs="Times New Roman"/>
                <w:sz w:val="26"/>
                <w:szCs w:val="26"/>
              </w:rPr>
              <w:t>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7853">
              <w:rPr>
                <w:rFonts w:ascii="Times New Roman" w:hAnsi="Times New Roman" w:cs="Times New Roman"/>
                <w:sz w:val="26"/>
                <w:szCs w:val="26"/>
              </w:rPr>
              <w:t>"Создание условий для экономического развития"</w:t>
            </w:r>
          </w:p>
          <w:p w:rsidR="004A74E0" w:rsidRPr="00364F97" w:rsidRDefault="004A74E0" w:rsidP="009F7500">
            <w:pPr>
              <w:jc w:val="center"/>
            </w:pP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4F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4F97">
              <w:rPr>
                <w:sz w:val="20"/>
                <w:szCs w:val="20"/>
              </w:rPr>
              <w:t>/</w:t>
            </w:r>
            <w:proofErr w:type="spellStart"/>
            <w:r w:rsidRPr="00364F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Источники </w:t>
            </w:r>
            <w:r w:rsidRPr="00364F9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4A74E0" w:rsidRPr="00364F97" w:rsidTr="00742B18">
        <w:trPr>
          <w:gridAfter w:val="1"/>
          <w:wAfter w:w="34" w:type="dxa"/>
          <w:trHeight w:val="3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2017 год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8</w:t>
            </w:r>
          </w:p>
        </w:tc>
      </w:tr>
      <w:tr w:rsidR="004A74E0" w:rsidRPr="00364F97" w:rsidTr="00742B18">
        <w:trPr>
          <w:gridAfter w:val="1"/>
          <w:wAfter w:w="34" w:type="dxa"/>
          <w:trHeight w:val="24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 xml:space="preserve">                                 1. Финансовая поддержка субъектов малого и среднего предпринимательства</w:t>
            </w:r>
          </w:p>
        </w:tc>
      </w:tr>
      <w:tr w:rsidR="004A74E0" w:rsidRPr="00364F97" w:rsidTr="00742B18">
        <w:trPr>
          <w:gridAfter w:val="1"/>
          <w:wAfter w:w="34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1.1.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Содействие субъектам малого и среднего предпринимательства </w:t>
            </w:r>
            <w:r w:rsidR="00F879FB">
              <w:rPr>
                <w:sz w:val="20"/>
                <w:szCs w:val="20"/>
              </w:rPr>
              <w:t xml:space="preserve">     </w:t>
            </w:r>
            <w:r w:rsidRPr="00364F97">
              <w:rPr>
                <w:sz w:val="20"/>
                <w:szCs w:val="20"/>
              </w:rPr>
              <w:t>в привлечении коммерческих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gridAfter w:val="1"/>
          <w:wAfter w:w="34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Изменение корректирующего коэффициента базовой доходности К</w:t>
            </w:r>
            <w:proofErr w:type="gramStart"/>
            <w:r w:rsidRPr="00364F97">
              <w:rPr>
                <w:sz w:val="20"/>
                <w:szCs w:val="20"/>
              </w:rPr>
              <w:t>2</w:t>
            </w:r>
            <w:proofErr w:type="gramEnd"/>
            <w:r w:rsidRPr="00364F97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gridAfter w:val="1"/>
          <w:wAfter w:w="34" w:type="dxa"/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1.3.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Предоставление гранта субъектам малого и среднего предпринимательства </w:t>
            </w:r>
            <w:r w:rsidR="008362D2">
              <w:rPr>
                <w:sz w:val="20"/>
                <w:szCs w:val="20"/>
              </w:rPr>
              <w:t xml:space="preserve">   </w:t>
            </w:r>
            <w:r w:rsidRPr="00364F97">
              <w:rPr>
                <w:sz w:val="20"/>
                <w:szCs w:val="20"/>
              </w:rPr>
              <w:t>на создание сервисного центра по ремонту технически сложных товаров бытового назначения в городе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gridAfter w:val="1"/>
          <w:wAfter w:w="3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1.4.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  <w:r w:rsidR="008362D2">
              <w:rPr>
                <w:sz w:val="20"/>
                <w:szCs w:val="20"/>
              </w:rPr>
              <w:t xml:space="preserve">   </w:t>
            </w:r>
            <w:r w:rsidRPr="00364F97">
              <w:rPr>
                <w:sz w:val="20"/>
                <w:szCs w:val="20"/>
              </w:rPr>
              <w:t xml:space="preserve">на возмещение части затрат по приобретению </w:t>
            </w:r>
            <w:r w:rsidRPr="00364F97">
              <w:rPr>
                <w:b/>
                <w:bCs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9 615,7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2 500,0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2 500,0</w:t>
            </w:r>
          </w:p>
        </w:tc>
      </w:tr>
      <w:tr w:rsidR="004A74E0" w:rsidRPr="00364F97" w:rsidTr="00742B18">
        <w:trPr>
          <w:gridAfter w:val="1"/>
          <w:wAfter w:w="34" w:type="dxa"/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2 000,0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2 000,0</w:t>
            </w:r>
          </w:p>
        </w:tc>
      </w:tr>
      <w:tr w:rsidR="004A74E0" w:rsidRPr="00364F97" w:rsidTr="00742B18">
        <w:trPr>
          <w:gridAfter w:val="1"/>
          <w:wAfter w:w="3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3 615,7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500,0</w:t>
            </w:r>
          </w:p>
        </w:tc>
      </w:tr>
      <w:tr w:rsidR="004A74E0" w:rsidRPr="00364F97" w:rsidTr="00742B18">
        <w:trPr>
          <w:gridAfter w:val="1"/>
          <w:wAfter w:w="3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1.5.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Субсидия на возмещение части затрат </w:t>
            </w:r>
            <w:r w:rsidR="008362D2">
              <w:rPr>
                <w:sz w:val="20"/>
                <w:szCs w:val="20"/>
              </w:rPr>
              <w:t xml:space="preserve">                     </w:t>
            </w:r>
            <w:r w:rsidRPr="00364F97">
              <w:rPr>
                <w:sz w:val="20"/>
                <w:szCs w:val="20"/>
              </w:rPr>
              <w:t xml:space="preserve">по </w:t>
            </w:r>
            <w:r w:rsidRPr="00364F97">
              <w:rPr>
                <w:b/>
                <w:bCs/>
                <w:sz w:val="20"/>
                <w:szCs w:val="20"/>
              </w:rPr>
              <w:t xml:space="preserve">коммунальным услугам </w:t>
            </w:r>
            <w:r w:rsidRPr="00364F97">
              <w:rPr>
                <w:sz w:val="20"/>
                <w:szCs w:val="20"/>
              </w:rPr>
              <w:t>субъектам малого и среднего предпринимательства</w:t>
            </w:r>
            <w:r>
              <w:rPr>
                <w:sz w:val="20"/>
                <w:szCs w:val="20"/>
              </w:rPr>
              <w:t>,</w:t>
            </w:r>
            <w:r w:rsidRPr="00364F97">
              <w:rPr>
                <w:sz w:val="20"/>
                <w:szCs w:val="20"/>
              </w:rPr>
              <w:t xml:space="preserve"> оказывающим персональные услуги, ремонт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1 929,0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</w:tr>
      <w:tr w:rsidR="004A74E0" w:rsidRPr="00364F97" w:rsidTr="00742B18">
        <w:trPr>
          <w:gridAfter w:val="1"/>
          <w:wAfter w:w="34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</w:tr>
      <w:tr w:rsidR="004A74E0" w:rsidRPr="00364F97" w:rsidTr="00742B18">
        <w:trPr>
          <w:gridAfter w:val="1"/>
          <w:wAfter w:w="34" w:type="dxa"/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1 029,0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</w:tr>
      <w:tr w:rsidR="004A06F4" w:rsidRPr="00364F97" w:rsidTr="00034A20">
        <w:trPr>
          <w:gridAfter w:val="1"/>
          <w:wAfter w:w="3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1.6.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F4" w:rsidRPr="00364F97" w:rsidRDefault="004A06F4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364F97">
              <w:rPr>
                <w:sz w:val="20"/>
                <w:szCs w:val="20"/>
              </w:rPr>
              <w:t xml:space="preserve">по возмещению части затрат субъектам малого и среднего предпринимательства </w:t>
            </w:r>
            <w:r>
              <w:rPr>
                <w:sz w:val="20"/>
                <w:szCs w:val="20"/>
              </w:rPr>
              <w:t xml:space="preserve">   </w:t>
            </w:r>
            <w:r w:rsidRPr="00364F97">
              <w:rPr>
                <w:sz w:val="20"/>
                <w:szCs w:val="20"/>
              </w:rPr>
              <w:t xml:space="preserve">за </w:t>
            </w:r>
            <w:r w:rsidRPr="00364F97">
              <w:rPr>
                <w:b/>
                <w:bCs/>
                <w:sz w:val="20"/>
                <w:szCs w:val="20"/>
              </w:rPr>
              <w:t xml:space="preserve">аренду </w:t>
            </w:r>
            <w:r w:rsidRPr="00364F97">
              <w:rPr>
                <w:sz w:val="20"/>
                <w:szCs w:val="20"/>
              </w:rPr>
              <w:t xml:space="preserve">помещений, оказывающим услуги </w:t>
            </w:r>
            <w:r>
              <w:rPr>
                <w:sz w:val="20"/>
                <w:szCs w:val="20"/>
              </w:rPr>
              <w:t xml:space="preserve">        </w:t>
            </w:r>
            <w:r w:rsidRPr="00364F97">
              <w:rPr>
                <w:sz w:val="20"/>
                <w:szCs w:val="20"/>
              </w:rPr>
              <w:t xml:space="preserve">по ремонту бытовых изделий и предметов личного пользования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1 259,0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</w:tr>
      <w:tr w:rsidR="004A06F4" w:rsidRPr="00364F97" w:rsidTr="00034A20">
        <w:trPr>
          <w:gridAfter w:val="1"/>
          <w:wAfter w:w="34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6F4" w:rsidRPr="00364F97" w:rsidRDefault="004A06F4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</w:tr>
      <w:tr w:rsidR="004A06F4" w:rsidRPr="00364F97" w:rsidTr="004A06F4">
        <w:trPr>
          <w:gridAfter w:val="1"/>
          <w:wAfter w:w="34" w:type="dxa"/>
          <w:trHeight w:val="17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F4" w:rsidRPr="00364F97" w:rsidRDefault="004A06F4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4" w:rsidRPr="00364F97" w:rsidRDefault="004A06F4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</w:tr>
      <w:tr w:rsidR="00742B18" w:rsidRPr="00364F97" w:rsidTr="00742B18">
        <w:trPr>
          <w:gridAfter w:val="1"/>
          <w:wAfter w:w="34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B18" w:rsidRPr="00364F97" w:rsidRDefault="00742B18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B18" w:rsidRPr="00364F97" w:rsidRDefault="00742B18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18" w:rsidRPr="00364F97" w:rsidRDefault="00742B18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18" w:rsidRPr="00364F97" w:rsidRDefault="00742B18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18" w:rsidRPr="00364F97" w:rsidRDefault="00742B18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18" w:rsidRPr="00364F97" w:rsidRDefault="00742B18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18" w:rsidRPr="00364F97" w:rsidRDefault="00742B18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18" w:rsidRPr="00364F97" w:rsidRDefault="00742B18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8</w:t>
            </w:r>
          </w:p>
        </w:tc>
      </w:tr>
      <w:tr w:rsidR="004A74E0" w:rsidRPr="00364F97" w:rsidTr="00742B18">
        <w:trPr>
          <w:gridAfter w:val="1"/>
          <w:wAfter w:w="34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1.7.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Предоставление субсидий на поддержку субъектов малого и среднего предпринимательства, осуществляющих деятельность в области </w:t>
            </w:r>
            <w:r w:rsidRPr="00364F97">
              <w:rPr>
                <w:b/>
                <w:bCs/>
                <w:sz w:val="20"/>
                <w:szCs w:val="20"/>
              </w:rPr>
              <w:t>ремесел,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312,5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312,5</w:t>
            </w:r>
          </w:p>
        </w:tc>
      </w:tr>
      <w:tr w:rsidR="004A74E0" w:rsidRPr="00364F97" w:rsidTr="00742B18">
        <w:trPr>
          <w:gridAfter w:val="1"/>
          <w:wAfter w:w="34" w:type="dxa"/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250,0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250,0</w:t>
            </w:r>
          </w:p>
        </w:tc>
      </w:tr>
      <w:tr w:rsidR="004A74E0" w:rsidRPr="00364F97" w:rsidTr="00742B18">
        <w:trPr>
          <w:gridAfter w:val="1"/>
          <w:wAfter w:w="34" w:type="dxa"/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62,5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62,5</w:t>
            </w:r>
          </w:p>
        </w:tc>
      </w:tr>
      <w:tr w:rsidR="004A74E0" w:rsidRPr="00364F97" w:rsidTr="00742B18">
        <w:trPr>
          <w:gridAfter w:val="1"/>
          <w:wAfter w:w="3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1.8.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  <w:r w:rsidR="008362D2">
              <w:rPr>
                <w:sz w:val="20"/>
                <w:szCs w:val="20"/>
              </w:rPr>
              <w:t xml:space="preserve">    </w:t>
            </w:r>
            <w:r w:rsidRPr="00364F97">
              <w:rPr>
                <w:sz w:val="20"/>
                <w:szCs w:val="20"/>
              </w:rPr>
              <w:t xml:space="preserve">на возмещение </w:t>
            </w:r>
            <w:r w:rsidRPr="00364F97">
              <w:rPr>
                <w:b/>
                <w:bCs/>
                <w:sz w:val="20"/>
                <w:szCs w:val="20"/>
              </w:rPr>
              <w:t>страховых платежей</w:t>
            </w:r>
            <w:r w:rsidRPr="00364F97">
              <w:rPr>
                <w:sz w:val="20"/>
                <w:szCs w:val="20"/>
              </w:rPr>
              <w:t xml:space="preserve"> по договорам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1 406,25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468,75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468,75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468,75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281,25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93,75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93,75</w:t>
            </w:r>
          </w:p>
        </w:tc>
      </w:tr>
      <w:tr w:rsidR="004A74E0" w:rsidRPr="00364F97" w:rsidTr="00742B18">
        <w:trPr>
          <w:gridAfter w:val="1"/>
          <w:wAfter w:w="34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1.9.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 для уплаты авансового платежа </w:t>
            </w:r>
            <w:r w:rsidRPr="00364F97">
              <w:rPr>
                <w:b/>
                <w:bCs/>
                <w:sz w:val="20"/>
                <w:szCs w:val="20"/>
              </w:rPr>
              <w:t>при заключении договора</w:t>
            </w:r>
            <w:r w:rsidRPr="00364F97">
              <w:rPr>
                <w:sz w:val="20"/>
                <w:szCs w:val="20"/>
              </w:rPr>
              <w:t xml:space="preserve"> </w:t>
            </w:r>
            <w:r w:rsidRPr="00364F97">
              <w:rPr>
                <w:b/>
                <w:bCs/>
                <w:sz w:val="20"/>
                <w:szCs w:val="20"/>
              </w:rPr>
              <w:t>лизинга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2 000,0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2 000,0</w:t>
            </w:r>
          </w:p>
        </w:tc>
      </w:tr>
      <w:tr w:rsidR="004A74E0" w:rsidRPr="00364F97" w:rsidTr="00742B18">
        <w:trPr>
          <w:gridAfter w:val="1"/>
          <w:wAfter w:w="34" w:type="dxa"/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1 600,0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1 600,0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400,0</w:t>
            </w:r>
          </w:p>
        </w:tc>
      </w:tr>
      <w:tr w:rsidR="004A74E0" w:rsidRPr="00364F97" w:rsidTr="00742B18">
        <w:trPr>
          <w:gridAfter w:val="1"/>
          <w:wAfter w:w="34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1.10.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связанных с уплатой лизинговых платежей </w:t>
            </w:r>
            <w:r w:rsidRPr="00364F97">
              <w:rPr>
                <w:b/>
                <w:bCs/>
                <w:sz w:val="20"/>
                <w:szCs w:val="20"/>
              </w:rPr>
              <w:t>по договорам</w:t>
            </w:r>
            <w:r w:rsidRPr="00364F97">
              <w:rPr>
                <w:sz w:val="20"/>
                <w:szCs w:val="20"/>
              </w:rPr>
              <w:t xml:space="preserve"> </w:t>
            </w:r>
            <w:r w:rsidRPr="00364F97">
              <w:rPr>
                <w:b/>
                <w:bCs/>
                <w:sz w:val="20"/>
                <w:szCs w:val="20"/>
              </w:rPr>
              <w:t>лизинга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240,0</w:t>
            </w:r>
          </w:p>
        </w:tc>
      </w:tr>
      <w:tr w:rsidR="004A74E0" w:rsidRPr="00364F97" w:rsidTr="00742B18">
        <w:trPr>
          <w:gridAfter w:val="1"/>
          <w:wAfter w:w="34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60,0</w:t>
            </w:r>
          </w:p>
        </w:tc>
      </w:tr>
      <w:tr w:rsidR="004A74E0" w:rsidRPr="00364F97" w:rsidTr="00742B18">
        <w:trPr>
          <w:gridAfter w:val="1"/>
          <w:wAfter w:w="34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1.11.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связанных </w:t>
            </w:r>
            <w:r w:rsidR="008362D2">
              <w:rPr>
                <w:sz w:val="20"/>
                <w:szCs w:val="20"/>
              </w:rPr>
              <w:t xml:space="preserve">             </w:t>
            </w:r>
            <w:r w:rsidRPr="00364F97">
              <w:rPr>
                <w:sz w:val="20"/>
                <w:szCs w:val="20"/>
              </w:rPr>
              <w:t>с уплатой</w:t>
            </w:r>
            <w:r w:rsidRPr="00364F97">
              <w:rPr>
                <w:b/>
                <w:bCs/>
                <w:sz w:val="20"/>
                <w:szCs w:val="20"/>
              </w:rPr>
              <w:t xml:space="preserve"> процентов </w:t>
            </w:r>
            <w:r w:rsidR="008362D2">
              <w:rPr>
                <w:b/>
                <w:bCs/>
                <w:sz w:val="20"/>
                <w:szCs w:val="20"/>
              </w:rPr>
              <w:t xml:space="preserve">    </w:t>
            </w:r>
            <w:r w:rsidRPr="00364F97">
              <w:rPr>
                <w:b/>
                <w:bCs/>
                <w:sz w:val="20"/>
                <w:szCs w:val="20"/>
              </w:rPr>
              <w:t xml:space="preserve">по кредитам, </w:t>
            </w:r>
            <w:r w:rsidRPr="00364F97">
              <w:rPr>
                <w:sz w:val="20"/>
                <w:szCs w:val="20"/>
              </w:rPr>
              <w:t xml:space="preserve">привлеченным </w:t>
            </w:r>
            <w:r w:rsidR="008362D2">
              <w:rPr>
                <w:sz w:val="20"/>
                <w:szCs w:val="20"/>
              </w:rPr>
              <w:t xml:space="preserve">                  </w:t>
            </w:r>
            <w:r w:rsidRPr="00364F97">
              <w:rPr>
                <w:sz w:val="20"/>
                <w:szCs w:val="20"/>
              </w:rPr>
              <w:t>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240,0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60,0</w:t>
            </w:r>
          </w:p>
        </w:tc>
      </w:tr>
      <w:tr w:rsidR="004A74E0" w:rsidRPr="00364F97" w:rsidTr="00742B18">
        <w:trPr>
          <w:gridAfter w:val="1"/>
          <w:wAfter w:w="34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1.12.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связанных </w:t>
            </w:r>
            <w:r w:rsidR="008362D2">
              <w:rPr>
                <w:sz w:val="20"/>
                <w:szCs w:val="20"/>
              </w:rPr>
              <w:t xml:space="preserve">              </w:t>
            </w:r>
            <w:r w:rsidRPr="00364F97">
              <w:rPr>
                <w:sz w:val="20"/>
                <w:szCs w:val="20"/>
              </w:rPr>
              <w:t xml:space="preserve">с реализацией энергосберегающих мероприятий, включая затраты на приобретение и </w:t>
            </w:r>
            <w:r w:rsidRPr="00364F97">
              <w:rPr>
                <w:b/>
                <w:bCs/>
                <w:sz w:val="20"/>
                <w:szCs w:val="20"/>
              </w:rPr>
              <w:t xml:space="preserve">внедрение </w:t>
            </w:r>
            <w:proofErr w:type="spellStart"/>
            <w:r w:rsidRPr="00364F97">
              <w:rPr>
                <w:b/>
                <w:bCs/>
                <w:sz w:val="20"/>
                <w:szCs w:val="20"/>
              </w:rPr>
              <w:t>энергоэффективных</w:t>
            </w:r>
            <w:proofErr w:type="spellEnd"/>
            <w:r w:rsidRPr="00364F97">
              <w:rPr>
                <w:b/>
                <w:bCs/>
                <w:sz w:val="20"/>
                <w:szCs w:val="20"/>
              </w:rPr>
              <w:t xml:space="preserve"> технологий, </w:t>
            </w:r>
            <w:r w:rsidRPr="00364F97">
              <w:rPr>
                <w:sz w:val="20"/>
                <w:szCs w:val="20"/>
              </w:rPr>
              <w:t>оборудования и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Default="004A74E0" w:rsidP="009F7500">
            <w:pPr>
              <w:jc w:val="center"/>
              <w:rPr>
                <w:sz w:val="20"/>
                <w:szCs w:val="20"/>
              </w:rPr>
            </w:pPr>
          </w:p>
          <w:p w:rsidR="004A74E0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843,75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281,25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281,25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281,25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225,0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225,0</w:t>
            </w:r>
          </w:p>
        </w:tc>
      </w:tr>
      <w:tr w:rsidR="004A74E0" w:rsidRPr="00364F97" w:rsidTr="00742B18">
        <w:trPr>
          <w:gridAfter w:val="1"/>
          <w:wAfter w:w="34" w:type="dxa"/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168,75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56,25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56,25</w:t>
            </w:r>
          </w:p>
        </w:tc>
      </w:tr>
      <w:tr w:rsidR="00E95AE5" w:rsidRPr="00364F97" w:rsidTr="00E95AE5">
        <w:trPr>
          <w:gridAfter w:val="1"/>
          <w:wAfter w:w="34" w:type="dxa"/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E5" w:rsidRPr="00364F97" w:rsidRDefault="00E95AE5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E5" w:rsidRPr="00364F97" w:rsidRDefault="00E95AE5" w:rsidP="00742B18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74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74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74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74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74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74E0" w:rsidRPr="00364F97" w:rsidTr="00742B18">
        <w:trPr>
          <w:gridAfter w:val="1"/>
          <w:wAfter w:w="34" w:type="dxa"/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Итого по направлению: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24 291,2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3 553,7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6 912,5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6 912,5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6 912,5</w:t>
            </w:r>
          </w:p>
        </w:tc>
      </w:tr>
      <w:tr w:rsidR="004A74E0" w:rsidRPr="00364F97" w:rsidTr="00742B18">
        <w:trPr>
          <w:gridAfter w:val="1"/>
          <w:wAfter w:w="34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16 590,0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5 530,0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5 530,0</w:t>
            </w:r>
          </w:p>
        </w:tc>
      </w:tr>
      <w:tr w:rsidR="004A74E0" w:rsidRPr="00364F97" w:rsidTr="00742B18">
        <w:trPr>
          <w:gridAfter w:val="1"/>
          <w:wAfter w:w="34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7 701,2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3 553,7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1 382,5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1 382,5</w:t>
            </w:r>
          </w:p>
        </w:tc>
      </w:tr>
      <w:tr w:rsidR="004A74E0" w:rsidRPr="00364F97" w:rsidTr="00742B18">
        <w:trPr>
          <w:gridAfter w:val="1"/>
          <w:wAfter w:w="34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9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4A74E0" w:rsidRPr="00364F97" w:rsidTr="00742B1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2.1.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Консультирование по вопросам, касаю</w:t>
            </w:r>
            <w:r w:rsidR="008362D2">
              <w:rPr>
                <w:sz w:val="20"/>
                <w:szCs w:val="20"/>
              </w:rPr>
              <w:t>щим</w:t>
            </w:r>
            <w:r w:rsidRPr="00364F97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2.2.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2.3.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2.4.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Субсидирование части затрат на подготовку кадров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1 395,0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375,0</w:t>
            </w:r>
          </w:p>
        </w:tc>
      </w:tr>
      <w:tr w:rsidR="004A74E0" w:rsidRPr="00364F97" w:rsidTr="00742B18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федеральный</w:t>
            </w:r>
            <w:r w:rsidRPr="00364F9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</w:tr>
      <w:tr w:rsidR="004A74E0" w:rsidRPr="00364F97" w:rsidTr="00742B18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75,0</w:t>
            </w:r>
          </w:p>
        </w:tc>
      </w:tr>
      <w:tr w:rsidR="004A74E0" w:rsidRPr="00364F97" w:rsidTr="00742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2.5.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Организация проведения обучающих семинаров  по основам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132,8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132,8</w:t>
            </w:r>
          </w:p>
        </w:tc>
      </w:tr>
      <w:tr w:rsidR="004A74E0" w:rsidRPr="00364F97" w:rsidTr="00742B1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2.6.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Итого по направлению: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1 911,2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507,8</w:t>
            </w:r>
          </w:p>
        </w:tc>
      </w:tr>
      <w:tr w:rsidR="004A74E0" w:rsidRPr="00364F97" w:rsidTr="00742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федеральный</w:t>
            </w:r>
            <w:r w:rsidRPr="00364F9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</w:tr>
      <w:tr w:rsidR="004A74E0" w:rsidRPr="00364F97" w:rsidTr="00742B1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207,8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207,8</w:t>
            </w:r>
          </w:p>
        </w:tc>
      </w:tr>
      <w:tr w:rsidR="004A74E0" w:rsidRPr="00364F97" w:rsidTr="00742B18">
        <w:trPr>
          <w:gridAfter w:val="1"/>
          <w:wAfter w:w="34" w:type="dxa"/>
          <w:trHeight w:val="36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FB" w:rsidRDefault="00F879FB" w:rsidP="009F75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74E0" w:rsidRDefault="004A74E0" w:rsidP="009F7500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3. Информационная поддержка развития малого и среднего предпринимательства</w:t>
            </w:r>
          </w:p>
          <w:p w:rsidR="00F879FB" w:rsidRDefault="00F879FB" w:rsidP="009F75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5AE5" w:rsidRPr="00364F97" w:rsidRDefault="00E95AE5" w:rsidP="009F75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5AE5" w:rsidRPr="00364F97" w:rsidTr="00E41596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E5" w:rsidRPr="00364F97" w:rsidRDefault="00E95AE5" w:rsidP="00E41596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E5" w:rsidRPr="00364F97" w:rsidRDefault="00E95AE5" w:rsidP="00E41596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E41596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E41596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E41596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E41596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E41596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E5" w:rsidRPr="00364F97" w:rsidRDefault="00E95AE5" w:rsidP="00E4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</w:tr>
      <w:tr w:rsidR="004A74E0" w:rsidRPr="00364F97" w:rsidTr="00E95AE5">
        <w:trPr>
          <w:gridAfter w:val="2"/>
          <w:wAfter w:w="62" w:type="dxa"/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федеральный</w:t>
            </w:r>
            <w:r w:rsidRPr="00364F9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</w:tr>
      <w:tr w:rsidR="004A74E0" w:rsidRPr="00364F97" w:rsidTr="00E95AE5">
        <w:trPr>
          <w:gridAfter w:val="2"/>
          <w:wAfter w:w="62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3.2.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362D2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Итого по направлению: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</w:tr>
      <w:tr w:rsidR="004A74E0" w:rsidRPr="00364F97" w:rsidTr="00E95AE5">
        <w:trPr>
          <w:gridAfter w:val="2"/>
          <w:wAfter w:w="62" w:type="dxa"/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федеральный</w:t>
            </w:r>
            <w:r w:rsidRPr="00364F97">
              <w:rPr>
                <w:sz w:val="20"/>
                <w:szCs w:val="20"/>
              </w:rPr>
              <w:t xml:space="preserve">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24,2</w:t>
            </w:r>
          </w:p>
        </w:tc>
      </w:tr>
      <w:tr w:rsidR="004A74E0" w:rsidRPr="00364F97" w:rsidTr="00742B18">
        <w:trPr>
          <w:gridAfter w:val="1"/>
          <w:wAfter w:w="34" w:type="dxa"/>
          <w:trHeight w:val="28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 xml:space="preserve">4. Имущественная поддержка субъектов малого и среднего предпринимательства </w:t>
            </w:r>
          </w:p>
        </w:tc>
      </w:tr>
      <w:tr w:rsidR="004A74E0" w:rsidRPr="00364F97" w:rsidTr="00E95AE5">
        <w:trPr>
          <w:gridAfter w:val="2"/>
          <w:wAfter w:w="62" w:type="dxa"/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4.1.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E7A1F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742B18">
        <w:trPr>
          <w:gridAfter w:val="1"/>
          <w:wAfter w:w="34" w:type="dxa"/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5. Повышение привлекательности предпринимательской деятельности</w:t>
            </w:r>
          </w:p>
        </w:tc>
      </w:tr>
      <w:tr w:rsidR="004A74E0" w:rsidRPr="00364F97" w:rsidTr="00E95AE5">
        <w:trPr>
          <w:gridAfter w:val="2"/>
          <w:wAfter w:w="62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5.1.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E7A1F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Привлечение субъектов малого и среднего предпринимательства </w:t>
            </w:r>
            <w:r w:rsidR="008E7A1F">
              <w:rPr>
                <w:sz w:val="20"/>
                <w:szCs w:val="20"/>
              </w:rPr>
              <w:t xml:space="preserve">    </w:t>
            </w:r>
            <w:r w:rsidRPr="00364F97">
              <w:rPr>
                <w:sz w:val="20"/>
                <w:szCs w:val="20"/>
              </w:rPr>
              <w:t>к выполнению работ (услуг) в сфере строительства и ЖКХ, участию в муниципальном заказе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5.2.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8E7A1F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Предоставление субсидий субъектам малого и среднего предприниматель</w:t>
            </w:r>
            <w:r>
              <w:rPr>
                <w:sz w:val="20"/>
                <w:szCs w:val="20"/>
              </w:rPr>
              <w:t>ства</w:t>
            </w:r>
            <w:r w:rsidRPr="00364F97">
              <w:rPr>
                <w:sz w:val="20"/>
                <w:szCs w:val="20"/>
              </w:rPr>
              <w:t xml:space="preserve"> на возмещение затрат, связанных с участием </w:t>
            </w:r>
            <w:r w:rsidR="008E7A1F">
              <w:rPr>
                <w:sz w:val="20"/>
                <w:szCs w:val="20"/>
              </w:rPr>
              <w:t xml:space="preserve">     </w:t>
            </w:r>
            <w:r w:rsidRPr="00364F97">
              <w:rPr>
                <w:sz w:val="20"/>
                <w:szCs w:val="20"/>
              </w:rPr>
              <w:t>в выставочно-ярмарочных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150,0</w:t>
            </w:r>
          </w:p>
        </w:tc>
      </w:tr>
      <w:tr w:rsidR="004A74E0" w:rsidRPr="00364F97" w:rsidTr="00E95AE5">
        <w:trPr>
          <w:gridAfter w:val="2"/>
          <w:wAfter w:w="62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E7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120,0</w:t>
            </w:r>
          </w:p>
        </w:tc>
      </w:tr>
      <w:tr w:rsidR="004A74E0" w:rsidRPr="00364F97" w:rsidTr="00E95AE5">
        <w:trPr>
          <w:gridAfter w:val="2"/>
          <w:wAfter w:w="62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8E7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30,0</w:t>
            </w:r>
          </w:p>
        </w:tc>
      </w:tr>
      <w:tr w:rsidR="004A74E0" w:rsidRPr="00364F97" w:rsidTr="00E95AE5">
        <w:trPr>
          <w:gridAfter w:val="2"/>
          <w:wAfter w:w="6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5.3.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FB" w:rsidRPr="00364F97" w:rsidRDefault="004A74E0" w:rsidP="008E7A1F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17,0</w:t>
            </w:r>
          </w:p>
        </w:tc>
      </w:tr>
      <w:tr w:rsidR="004A74E0" w:rsidRPr="00364F97" w:rsidTr="00E95AE5">
        <w:trPr>
          <w:gridAfter w:val="2"/>
          <w:wAfter w:w="6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5.4.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FB" w:rsidRDefault="004A74E0" w:rsidP="008E7A1F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Проведение конкурса –</w:t>
            </w:r>
            <w:proofErr w:type="gramStart"/>
            <w:r w:rsidRPr="00364F97">
              <w:rPr>
                <w:sz w:val="20"/>
                <w:szCs w:val="20"/>
              </w:rPr>
              <w:t>"Л</w:t>
            </w:r>
            <w:proofErr w:type="gramEnd"/>
            <w:r w:rsidRPr="00364F97">
              <w:rPr>
                <w:sz w:val="20"/>
                <w:szCs w:val="20"/>
              </w:rPr>
              <w:t>учший предприниматель  года"</w:t>
            </w:r>
          </w:p>
          <w:p w:rsidR="008E7A1F" w:rsidRPr="00364F97" w:rsidRDefault="008E7A1F" w:rsidP="008E7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26,0</w:t>
            </w:r>
          </w:p>
        </w:tc>
      </w:tr>
      <w:tr w:rsidR="00E95AE5" w:rsidRPr="00364F97" w:rsidTr="00E95AE5">
        <w:trPr>
          <w:gridAfter w:val="2"/>
          <w:wAfter w:w="62" w:type="dxa"/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E5" w:rsidRPr="00364F97" w:rsidRDefault="00E95AE5" w:rsidP="00E95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74E0" w:rsidRPr="00364F97" w:rsidTr="00E95AE5">
        <w:trPr>
          <w:gridAfter w:val="2"/>
          <w:wAfter w:w="62" w:type="dxa"/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5.5.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AB44FB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Приобретение оборудования для проведения городских </w:t>
            </w:r>
            <w:proofErr w:type="spellStart"/>
            <w:r w:rsidRPr="00364F97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364F97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5.6.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AB44FB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1 500,0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1 500,0</w:t>
            </w:r>
          </w:p>
        </w:tc>
      </w:tr>
      <w:tr w:rsidR="004A74E0" w:rsidRPr="00364F97" w:rsidTr="00E95AE5">
        <w:trPr>
          <w:gridAfter w:val="2"/>
          <w:wAfter w:w="62" w:type="dxa"/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1 200,0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1 200,0</w:t>
            </w:r>
          </w:p>
        </w:tc>
      </w:tr>
      <w:tr w:rsidR="004A74E0" w:rsidRPr="00364F97" w:rsidTr="00E95AE5">
        <w:trPr>
          <w:gridAfter w:val="2"/>
          <w:wAfter w:w="62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300,0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Итого по направлению: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5 792,8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1 693,0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1 693,0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3 960,0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1 320,0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1 320,0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1 832,8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373,0</w:t>
            </w:r>
          </w:p>
        </w:tc>
      </w:tr>
      <w:tr w:rsidR="004A74E0" w:rsidRPr="00364F97" w:rsidTr="00742B18">
        <w:trPr>
          <w:gridAfter w:val="1"/>
          <w:wAfter w:w="34" w:type="dxa"/>
          <w:trHeight w:val="28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6. Развитие торговли</w:t>
            </w:r>
          </w:p>
        </w:tc>
      </w:tr>
      <w:tr w:rsidR="004A74E0" w:rsidRPr="00364F97" w:rsidTr="00E95AE5">
        <w:trPr>
          <w:gridAfter w:val="2"/>
          <w:wAfter w:w="62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6.1.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AB44FB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Организация мероприятий по обучению специалистов в сфере потребительского рынка с привлечением специалистов учебных заведений (за счет субсидии из окружного бюджета 99 %)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AB4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AB4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6.2.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AB44FB">
            <w:pPr>
              <w:jc w:val="both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Организация и проведение ярмарочных мероприятий (за счет субсидии из окружного бюджета 100 %)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Итого по направлению: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 xml:space="preserve">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32 675,2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4 762,7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9 637,5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9 137,5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9 137,5</w:t>
            </w:r>
          </w:p>
        </w:tc>
      </w:tr>
      <w:tr w:rsidR="004A74E0" w:rsidRPr="00364F97" w:rsidTr="00E95AE5">
        <w:trPr>
          <w:gridAfter w:val="2"/>
          <w:wAfter w:w="62" w:type="dxa"/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AB44FB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 т.ч.: </w:t>
            </w:r>
            <w:r w:rsidR="004A74E0" w:rsidRPr="00364F97">
              <w:rPr>
                <w:b/>
                <w:bCs/>
                <w:sz w:val="20"/>
                <w:szCs w:val="20"/>
              </w:rPr>
              <w:t xml:space="preserve">за счет средств </w:t>
            </w:r>
            <w:r w:rsidR="004A74E0">
              <w:rPr>
                <w:b/>
                <w:bCs/>
                <w:sz w:val="20"/>
                <w:szCs w:val="20"/>
              </w:rPr>
              <w:t>федерального</w:t>
            </w:r>
            <w:r w:rsidR="004A74E0" w:rsidRPr="00364F97">
              <w:rPr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0,0</w:t>
            </w:r>
          </w:p>
        </w:tc>
      </w:tr>
      <w:tr w:rsidR="004A74E0" w:rsidRPr="00364F97" w:rsidTr="00E95AE5">
        <w:trPr>
          <w:gridAfter w:val="2"/>
          <w:wAfter w:w="62" w:type="dxa"/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 xml:space="preserve">  за счет средств окружного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21 995,0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7 150,0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7 150,0</w:t>
            </w:r>
          </w:p>
        </w:tc>
      </w:tr>
      <w:tr w:rsidR="004A74E0" w:rsidRPr="00364F97" w:rsidTr="00E95AE5">
        <w:trPr>
          <w:gridAfter w:val="2"/>
          <w:wAfter w:w="6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4E0" w:rsidRPr="00364F97" w:rsidRDefault="004A74E0" w:rsidP="009F7500">
            <w:pPr>
              <w:jc w:val="right"/>
              <w:rPr>
                <w:b/>
                <w:bCs/>
                <w:sz w:val="20"/>
                <w:szCs w:val="20"/>
              </w:rPr>
            </w:pPr>
            <w:r w:rsidRPr="00364F97"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10 530,2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4 067,7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2 487,5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1 987,5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0" w:rsidRPr="00364F97" w:rsidRDefault="004A74E0" w:rsidP="009F7500">
            <w:pPr>
              <w:jc w:val="center"/>
              <w:rPr>
                <w:sz w:val="20"/>
                <w:szCs w:val="20"/>
              </w:rPr>
            </w:pPr>
            <w:r w:rsidRPr="00364F97">
              <w:rPr>
                <w:sz w:val="20"/>
                <w:szCs w:val="20"/>
              </w:rPr>
              <w:t>1 987,5</w:t>
            </w:r>
          </w:p>
        </w:tc>
      </w:tr>
    </w:tbl>
    <w:p w:rsidR="004A74E0" w:rsidRPr="0019186F" w:rsidRDefault="004A74E0" w:rsidP="004A74E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r w:rsidR="006429F9">
        <w:rPr>
          <w:rFonts w:ascii="Times New Roman" w:hAnsi="Times New Roman" w:cs="Times New Roman"/>
          <w:sz w:val="26"/>
          <w:szCs w:val="26"/>
        </w:rPr>
        <w:t>.</w:t>
      </w:r>
    </w:p>
    <w:p w:rsidR="00F879FB" w:rsidRPr="00F879FB" w:rsidRDefault="00F879FB" w:rsidP="004A74E0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</w:p>
    <w:p w:rsidR="004A74E0" w:rsidRDefault="006429F9" w:rsidP="006429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74E0">
        <w:rPr>
          <w:rFonts w:ascii="Times New Roman" w:hAnsi="Times New Roman" w:cs="Times New Roman"/>
          <w:color w:val="000000"/>
          <w:sz w:val="26"/>
          <w:szCs w:val="26"/>
        </w:rPr>
        <w:t xml:space="preserve">Пункт 3 </w:t>
      </w:r>
      <w:r w:rsidR="004A74E0">
        <w:rPr>
          <w:rFonts w:ascii="Times New Roman" w:hAnsi="Times New Roman" w:cs="Times New Roman"/>
          <w:sz w:val="26"/>
          <w:szCs w:val="26"/>
        </w:rPr>
        <w:t>Приложения</w:t>
      </w:r>
      <w:r w:rsidR="004A74E0" w:rsidRPr="009A20FA">
        <w:rPr>
          <w:rFonts w:ascii="Times New Roman" w:hAnsi="Times New Roman" w:cs="Times New Roman"/>
          <w:sz w:val="26"/>
          <w:szCs w:val="26"/>
        </w:rPr>
        <w:t xml:space="preserve"> </w:t>
      </w:r>
      <w:r w:rsidR="004A74E0">
        <w:rPr>
          <w:rFonts w:ascii="Times New Roman" w:hAnsi="Times New Roman" w:cs="Times New Roman"/>
          <w:sz w:val="26"/>
          <w:szCs w:val="26"/>
        </w:rPr>
        <w:t>3</w:t>
      </w:r>
      <w:r w:rsidR="004A74E0" w:rsidRPr="009A20FA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редакции:</w:t>
      </w:r>
    </w:p>
    <w:p w:rsidR="004A74E0" w:rsidRDefault="004A74E0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f3"/>
        <w:tblW w:w="9889" w:type="dxa"/>
        <w:tblLook w:val="01E0"/>
      </w:tblPr>
      <w:tblGrid>
        <w:gridCol w:w="2915"/>
        <w:gridCol w:w="1162"/>
        <w:gridCol w:w="1134"/>
        <w:gridCol w:w="1134"/>
        <w:gridCol w:w="1134"/>
        <w:gridCol w:w="1134"/>
        <w:gridCol w:w="1276"/>
      </w:tblGrid>
      <w:tr w:rsidR="00992596" w:rsidTr="00E41596">
        <w:tc>
          <w:tcPr>
            <w:tcW w:w="2915" w:type="dxa"/>
          </w:tcPr>
          <w:p w:rsidR="00992596" w:rsidRPr="00992596" w:rsidRDefault="00F879FB" w:rsidP="00992596">
            <w:pPr>
              <w:ind w:right="-81"/>
              <w:jc w:val="both"/>
            </w:pPr>
            <w:r>
              <w:t xml:space="preserve">3. </w:t>
            </w:r>
            <w:r w:rsidR="00992596" w:rsidRPr="00992596">
              <w:t xml:space="preserve">Объем налоговых поступлений в бюджет города от деятельности субъектов малого и среднего предпринимательства </w:t>
            </w:r>
          </w:p>
        </w:tc>
        <w:tc>
          <w:tcPr>
            <w:tcW w:w="1162" w:type="dxa"/>
          </w:tcPr>
          <w:p w:rsidR="00992596" w:rsidRPr="00992596" w:rsidRDefault="00992596" w:rsidP="009F7500">
            <w:pPr>
              <w:ind w:right="-81"/>
              <w:jc w:val="center"/>
            </w:pPr>
            <w:r w:rsidRPr="00992596">
              <w:t>Тыс. руб.</w:t>
            </w:r>
          </w:p>
        </w:tc>
        <w:tc>
          <w:tcPr>
            <w:tcW w:w="1134" w:type="dxa"/>
          </w:tcPr>
          <w:p w:rsidR="00992596" w:rsidRPr="00992596" w:rsidRDefault="00992596" w:rsidP="009F7500">
            <w:pPr>
              <w:autoSpaceDE w:val="0"/>
              <w:autoSpaceDN w:val="0"/>
              <w:adjustRightInd w:val="0"/>
              <w:jc w:val="center"/>
            </w:pPr>
            <w:r w:rsidRPr="00992596">
              <w:t>49 200,0</w:t>
            </w:r>
          </w:p>
        </w:tc>
        <w:tc>
          <w:tcPr>
            <w:tcW w:w="1134" w:type="dxa"/>
          </w:tcPr>
          <w:p w:rsidR="00992596" w:rsidRPr="00992596" w:rsidRDefault="00992596" w:rsidP="009F7500">
            <w:pPr>
              <w:autoSpaceDE w:val="0"/>
              <w:autoSpaceDN w:val="0"/>
              <w:adjustRightInd w:val="0"/>
              <w:jc w:val="center"/>
            </w:pPr>
            <w:r w:rsidRPr="00992596">
              <w:t>54 853,8</w:t>
            </w:r>
          </w:p>
        </w:tc>
        <w:tc>
          <w:tcPr>
            <w:tcW w:w="1134" w:type="dxa"/>
          </w:tcPr>
          <w:p w:rsidR="00992596" w:rsidRPr="00992596" w:rsidRDefault="00992596" w:rsidP="009F7500">
            <w:pPr>
              <w:autoSpaceDE w:val="0"/>
              <w:autoSpaceDN w:val="0"/>
              <w:adjustRightInd w:val="0"/>
              <w:jc w:val="center"/>
            </w:pPr>
            <w:r w:rsidRPr="00992596">
              <w:t>54 873,5</w:t>
            </w:r>
          </w:p>
        </w:tc>
        <w:tc>
          <w:tcPr>
            <w:tcW w:w="1134" w:type="dxa"/>
          </w:tcPr>
          <w:p w:rsidR="00992596" w:rsidRPr="00992596" w:rsidRDefault="00992596" w:rsidP="009F7500">
            <w:pPr>
              <w:autoSpaceDE w:val="0"/>
              <w:autoSpaceDN w:val="0"/>
              <w:adjustRightInd w:val="0"/>
              <w:jc w:val="center"/>
            </w:pPr>
            <w:r w:rsidRPr="00992596">
              <w:t>57 452,5</w:t>
            </w:r>
          </w:p>
        </w:tc>
        <w:tc>
          <w:tcPr>
            <w:tcW w:w="1276" w:type="dxa"/>
            <w:shd w:val="clear" w:color="auto" w:fill="auto"/>
          </w:tcPr>
          <w:p w:rsidR="00992596" w:rsidRPr="00992596" w:rsidRDefault="00992596" w:rsidP="009F7500">
            <w:pPr>
              <w:autoSpaceDE w:val="0"/>
              <w:autoSpaceDN w:val="0"/>
              <w:adjustRightInd w:val="0"/>
              <w:jc w:val="center"/>
            </w:pPr>
            <w:r w:rsidRPr="00992596">
              <w:t>59 700,0</w:t>
            </w:r>
          </w:p>
        </w:tc>
      </w:tr>
    </w:tbl>
    <w:p w:rsidR="00992596" w:rsidRDefault="00992596" w:rsidP="0099259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F879FB" w:rsidRDefault="00F879FB" w:rsidP="006429F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879FB" w:rsidRDefault="00F879FB" w:rsidP="006429F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4A74E0" w:rsidRPr="009A20FA" w:rsidRDefault="006429F9" w:rsidP="006429F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>
        <w:rPr>
          <w:color w:val="000000"/>
          <w:sz w:val="26"/>
          <w:szCs w:val="26"/>
        </w:rPr>
        <w:tab/>
      </w:r>
      <w:r w:rsidR="004A74E0" w:rsidRPr="009A20FA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3543B" w:rsidRDefault="0053543B" w:rsidP="006429F9">
      <w:pPr>
        <w:pStyle w:val="a3"/>
        <w:tabs>
          <w:tab w:val="left" w:pos="1134"/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E95AE5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D2" w:rsidRDefault="008362D2" w:rsidP="00693317">
      <w:r>
        <w:separator/>
      </w:r>
    </w:p>
  </w:endnote>
  <w:endnote w:type="continuationSeparator" w:id="0">
    <w:p w:rsidR="008362D2" w:rsidRDefault="008362D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D2" w:rsidRDefault="008362D2" w:rsidP="00693317">
      <w:r>
        <w:separator/>
      </w:r>
    </w:p>
  </w:footnote>
  <w:footnote w:type="continuationSeparator" w:id="0">
    <w:p w:rsidR="008362D2" w:rsidRDefault="008362D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8362D2" w:rsidRDefault="00886F14">
        <w:pPr>
          <w:pStyle w:val="a7"/>
          <w:jc w:val="center"/>
        </w:pPr>
        <w:fldSimple w:instr=" PAGE   \* MERGEFORMAT ">
          <w:r w:rsidR="004A06F4">
            <w:rPr>
              <w:noProof/>
            </w:rPr>
            <w:t>8</w:t>
          </w:r>
        </w:fldSimple>
      </w:p>
    </w:sdtContent>
  </w:sdt>
  <w:p w:rsidR="008362D2" w:rsidRDefault="008362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21B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376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30D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2E05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6F4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4E0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9F9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18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6F13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2D2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14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A1F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596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500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4FB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0DE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596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AE5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2D72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9FB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1"/>
    <w:rsid w:val="0099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5C1B-29B9-48D2-8119-817D0199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10</cp:revision>
  <cp:lastPrinted>2014-06-09T14:12:00Z</cp:lastPrinted>
  <dcterms:created xsi:type="dcterms:W3CDTF">2015-02-02T09:25:00Z</dcterms:created>
  <dcterms:modified xsi:type="dcterms:W3CDTF">2015-02-02T12:45:00Z</dcterms:modified>
</cp:coreProperties>
</file>