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ПОЯСНИТЕЛЬНАЯ ЗАПИСКА </w:t>
      </w:r>
    </w:p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К ПРОЕКТУ ПОСТАНОВЛЕНИЯ АДМИНИСТРАЦИИ МО </w:t>
      </w:r>
    </w:p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"ГОРОДСКОЙ ОКРУГ "ГОРОД НАРЬЯН-МАР" </w:t>
      </w:r>
    </w:p>
    <w:p w:rsidR="00B97869" w:rsidRDefault="00DD626B" w:rsidP="00B97869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</w:t>
      </w:r>
      <w:r w:rsidR="00B97869">
        <w:rPr>
          <w:b w:val="0"/>
          <w:sz w:val="26"/>
          <w:szCs w:val="26"/>
        </w:rPr>
        <w:t xml:space="preserve">О ВНЕСЕНИИ ИЗМЕНЕНИЙ В ПОСТАНОВЛЕНИЕ </w:t>
      </w:r>
      <w:r w:rsidR="00B97869" w:rsidRPr="00141108">
        <w:rPr>
          <w:b w:val="0"/>
          <w:sz w:val="26"/>
          <w:szCs w:val="26"/>
        </w:rPr>
        <w:t xml:space="preserve">АДМИНИСТРАЦИИ МО </w:t>
      </w:r>
    </w:p>
    <w:p w:rsidR="00DD626B" w:rsidRPr="00B90AC6" w:rsidRDefault="00B97869" w:rsidP="00B97869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>"ГОРОДСКОЙ ОКРУГ "ГОРОД НАРЬЯН-МАР</w:t>
      </w:r>
      <w:r>
        <w:rPr>
          <w:b w:val="0"/>
          <w:sz w:val="26"/>
          <w:szCs w:val="26"/>
        </w:rPr>
        <w:t>" "ОБ</w:t>
      </w:r>
      <w:r w:rsidR="00822E76" w:rsidRPr="00822E76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УТВЕРЖДЕНИИ ПОРЯДКА ПРЕДОСТАВЛЕНИЯ СУБСИДИЙ СУБЪЕКТАМ МАЛОГО И СРЕДНЕГО ПРЕДПРИНИМАТЕЛЬСТВА НА ВОЗМЕЩЕНИЕ ЧАСТИ ЗАТРАТ ПО ПРИОБРЕТЕНИЮ ИМУЩЕСТВА</w:t>
      </w:r>
      <w:r w:rsidR="00DD626B" w:rsidRPr="00822E76">
        <w:rPr>
          <w:b w:val="0"/>
          <w:sz w:val="26"/>
          <w:szCs w:val="26"/>
        </w:rPr>
        <w:t xml:space="preserve">" </w:t>
      </w:r>
    </w:p>
    <w:p w:rsidR="00141108" w:rsidRDefault="00141108" w:rsidP="00141108">
      <w:pPr>
        <w:jc w:val="center"/>
        <w:rPr>
          <w:sz w:val="26"/>
          <w:szCs w:val="26"/>
        </w:rPr>
      </w:pPr>
    </w:p>
    <w:p w:rsidR="00141108" w:rsidRDefault="00B90AC6" w:rsidP="00AE76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п</w:t>
      </w:r>
      <w:r w:rsidR="00AE7646" w:rsidRPr="00AE7646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AE7646" w:rsidRPr="00AE7646">
        <w:rPr>
          <w:sz w:val="26"/>
          <w:szCs w:val="26"/>
        </w:rPr>
        <w:t xml:space="preserve"> Администрации МО "Городской округ "Город Нарьян-Мар" "</w:t>
      </w:r>
      <w:r w:rsidR="00B97869">
        <w:rPr>
          <w:color w:val="000000"/>
          <w:sz w:val="26"/>
          <w:szCs w:val="26"/>
        </w:rPr>
        <w:t xml:space="preserve">О внесении изменений в постановление Администрации МО </w:t>
      </w:r>
      <w:r w:rsidR="00B97869" w:rsidRPr="00AE7646">
        <w:rPr>
          <w:sz w:val="26"/>
          <w:szCs w:val="26"/>
        </w:rPr>
        <w:t>"Городской округ "Город Нарьян-Мар"</w:t>
      </w:r>
      <w:r w:rsidR="00B97869">
        <w:rPr>
          <w:sz w:val="26"/>
          <w:szCs w:val="26"/>
        </w:rPr>
        <w:t xml:space="preserve">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</w:r>
      <w:r>
        <w:rPr>
          <w:sz w:val="26"/>
          <w:szCs w:val="26"/>
        </w:rPr>
        <w:t xml:space="preserve"> (далее</w:t>
      </w:r>
      <w:r w:rsidR="0049376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проект)</w:t>
      </w:r>
      <w:r w:rsidR="00AE7646">
        <w:rPr>
          <w:sz w:val="26"/>
          <w:szCs w:val="26"/>
        </w:rPr>
        <w:t xml:space="preserve"> р</w:t>
      </w:r>
      <w:r w:rsidR="00141108">
        <w:rPr>
          <w:sz w:val="26"/>
          <w:szCs w:val="26"/>
        </w:rPr>
        <w:t xml:space="preserve">азработан </w:t>
      </w:r>
      <w:r w:rsidR="00DD626B">
        <w:rPr>
          <w:sz w:val="26"/>
          <w:szCs w:val="26"/>
        </w:rPr>
        <w:t>у</w:t>
      </w:r>
      <w:r w:rsidR="00141108">
        <w:rPr>
          <w:sz w:val="26"/>
          <w:szCs w:val="26"/>
        </w:rPr>
        <w:t>прав</w:t>
      </w:r>
      <w:r w:rsidR="00DD626B">
        <w:rPr>
          <w:sz w:val="26"/>
          <w:szCs w:val="26"/>
        </w:rPr>
        <w:t xml:space="preserve">лением экономического и  инвестиционного развития </w:t>
      </w:r>
      <w:r w:rsidR="00141108">
        <w:rPr>
          <w:sz w:val="26"/>
          <w:szCs w:val="26"/>
        </w:rPr>
        <w:t>Администрации МО "Городской округ "Город Нарьян-Мар"</w:t>
      </w:r>
      <w:r w:rsidR="00B97869">
        <w:rPr>
          <w:sz w:val="26"/>
          <w:szCs w:val="26"/>
        </w:rPr>
        <w:t>.</w:t>
      </w:r>
    </w:p>
    <w:p w:rsidR="00135377" w:rsidRDefault="00B90AC6" w:rsidP="00AE7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разработан в рамках реализации муниципальной программы муниципального образования "Городской округ "Город Нарьян-Мар" </w:t>
      </w:r>
      <w:r w:rsidRPr="0064556A">
        <w:rPr>
          <w:sz w:val="26"/>
          <w:szCs w:val="26"/>
        </w:rPr>
        <w:t>"</w:t>
      </w:r>
      <w:r>
        <w:rPr>
          <w:sz w:val="26"/>
          <w:szCs w:val="26"/>
        </w:rPr>
        <w:t>Создание условий для экономического развития"</w:t>
      </w:r>
      <w:r w:rsidRPr="0064556A">
        <w:rPr>
          <w:sz w:val="26"/>
          <w:szCs w:val="26"/>
        </w:rPr>
        <w:t>, утвержденной постановлением Администрации</w:t>
      </w:r>
      <w:r>
        <w:rPr>
          <w:sz w:val="26"/>
          <w:szCs w:val="26"/>
        </w:rPr>
        <w:t xml:space="preserve"> МО "Городской округ "Город Н</w:t>
      </w:r>
      <w:r w:rsidR="00FC72FF">
        <w:rPr>
          <w:sz w:val="26"/>
          <w:szCs w:val="26"/>
        </w:rPr>
        <w:t>арьян-Мар" от 11.10.2013 № 2061</w:t>
      </w:r>
      <w:r w:rsidR="00135377">
        <w:rPr>
          <w:sz w:val="26"/>
          <w:szCs w:val="26"/>
        </w:rPr>
        <w:t>.</w:t>
      </w:r>
    </w:p>
    <w:p w:rsidR="00811122" w:rsidRDefault="008D1495" w:rsidP="00AE7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изменения вносятся на основании</w:t>
      </w:r>
      <w:r w:rsidR="00811122">
        <w:rPr>
          <w:sz w:val="26"/>
          <w:szCs w:val="26"/>
        </w:rPr>
        <w:t>:</w:t>
      </w:r>
    </w:p>
    <w:p w:rsidR="00811122" w:rsidRDefault="00811122" w:rsidP="00AE7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1495">
        <w:rPr>
          <w:sz w:val="26"/>
          <w:szCs w:val="26"/>
        </w:rPr>
        <w:t xml:space="preserve"> заключения об экспертизе п</w:t>
      </w:r>
      <w:r w:rsidR="008D1495" w:rsidRPr="00C05468">
        <w:rPr>
          <w:sz w:val="26"/>
          <w:szCs w:val="26"/>
        </w:rPr>
        <w:t>остановлени</w:t>
      </w:r>
      <w:r w:rsidR="008D1495">
        <w:rPr>
          <w:sz w:val="26"/>
          <w:szCs w:val="26"/>
        </w:rPr>
        <w:t>я</w:t>
      </w:r>
      <w:r w:rsidR="008D1495" w:rsidRPr="00C05468">
        <w:rPr>
          <w:sz w:val="26"/>
          <w:szCs w:val="26"/>
        </w:rPr>
        <w:t xml:space="preserve"> Администрации МО "Городской округ "Город Нарьян-Мар" </w:t>
      </w:r>
      <w:r w:rsidR="008D1495">
        <w:rPr>
          <w:sz w:val="26"/>
          <w:szCs w:val="26"/>
        </w:rPr>
        <w:t xml:space="preserve">от 30.05.2011 № 977 </w:t>
      </w:r>
      <w:r w:rsidR="008D1495" w:rsidRPr="00C05468">
        <w:rPr>
          <w:sz w:val="26"/>
          <w:szCs w:val="26"/>
        </w:rPr>
        <w:t>"</w:t>
      </w:r>
      <w:r w:rsidR="008D1495" w:rsidRPr="00C05468">
        <w:rPr>
          <w:color w:val="000000"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</w:t>
      </w:r>
      <w:r w:rsidR="008D1495">
        <w:rPr>
          <w:color w:val="000000"/>
          <w:sz w:val="26"/>
          <w:szCs w:val="26"/>
        </w:rPr>
        <w:t xml:space="preserve"> по приобретению имущества</w:t>
      </w:r>
      <w:r w:rsidR="008D1495" w:rsidRPr="00C05468">
        <w:rPr>
          <w:sz w:val="26"/>
          <w:szCs w:val="26"/>
        </w:rPr>
        <w:t>"</w:t>
      </w:r>
      <w:r w:rsidR="00963269">
        <w:rPr>
          <w:sz w:val="26"/>
          <w:szCs w:val="26"/>
        </w:rPr>
        <w:t xml:space="preserve"> (далее – постановление)</w:t>
      </w:r>
      <w:r>
        <w:rPr>
          <w:sz w:val="26"/>
          <w:szCs w:val="26"/>
        </w:rPr>
        <w:t>;</w:t>
      </w:r>
      <w:r w:rsidR="008D1495">
        <w:rPr>
          <w:sz w:val="26"/>
          <w:szCs w:val="26"/>
        </w:rPr>
        <w:t xml:space="preserve"> </w:t>
      </w:r>
    </w:p>
    <w:p w:rsidR="00811122" w:rsidRDefault="00811122" w:rsidP="00AE7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1495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="008D149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 РФ;</w:t>
      </w:r>
    </w:p>
    <w:p w:rsidR="008D1495" w:rsidRDefault="00811122" w:rsidP="00AE7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1495">
        <w:rPr>
          <w:sz w:val="26"/>
          <w:szCs w:val="26"/>
        </w:rPr>
        <w:t xml:space="preserve"> изменениями в Федеральный закон </w:t>
      </w:r>
      <w:r w:rsidR="008D1495" w:rsidRPr="00BA62AD">
        <w:rPr>
          <w:sz w:val="26"/>
          <w:szCs w:val="26"/>
        </w:rPr>
        <w:t>от 24 июля 2007 года № 209-ФЗ "О развитии малого и среднего предпринимательства в Российской Федерации"</w:t>
      </w:r>
      <w:r w:rsidR="00362BEC">
        <w:rPr>
          <w:sz w:val="26"/>
          <w:szCs w:val="26"/>
        </w:rPr>
        <w:t xml:space="preserve"> (далее – Федеральный закон)</w:t>
      </w:r>
      <w:r w:rsidR="008D1495">
        <w:rPr>
          <w:sz w:val="26"/>
          <w:szCs w:val="26"/>
        </w:rPr>
        <w:t>.</w:t>
      </w:r>
    </w:p>
    <w:p w:rsidR="003B73E8" w:rsidRDefault="003B73E8" w:rsidP="004F7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преамбуле постановления долгосрочная целевая программа поддержка малого и среднего предпринимательства заменена </w:t>
      </w:r>
      <w:r w:rsidRPr="00504842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0484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 "Создание условий для экономического развития"</w:t>
      </w:r>
      <w:r>
        <w:rPr>
          <w:rFonts w:ascii="Times New Roman" w:hAnsi="Times New Roman" w:cs="Times New Roman"/>
          <w:sz w:val="26"/>
          <w:szCs w:val="26"/>
        </w:rPr>
        <w:t xml:space="preserve"> в связи с признанием утратившей силу (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1694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</w:t>
      </w:r>
      <w:r>
        <w:rPr>
          <w:rFonts w:ascii="Times New Roman" w:hAnsi="Times New Roman" w:cs="Times New Roman"/>
          <w:sz w:val="26"/>
          <w:szCs w:val="26"/>
        </w:rPr>
        <w:t>ян-Мар" от</w:t>
      </w:r>
      <w:r w:rsidRPr="00504842">
        <w:rPr>
          <w:rFonts w:ascii="Times New Roman" w:hAnsi="Times New Roman" w:cs="Times New Roman"/>
          <w:sz w:val="26"/>
          <w:szCs w:val="26"/>
        </w:rPr>
        <w:t xml:space="preserve"> 11.10.2013 № 2061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F723D" w:rsidRDefault="003B73E8" w:rsidP="005243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FE6CFC" w:rsidRPr="00FE6CFC">
        <w:rPr>
          <w:bCs/>
          <w:sz w:val="26"/>
          <w:szCs w:val="26"/>
        </w:rPr>
        <w:t>В соответствии с заключение</w:t>
      </w:r>
      <w:r>
        <w:rPr>
          <w:bCs/>
          <w:sz w:val="26"/>
          <w:szCs w:val="26"/>
        </w:rPr>
        <w:t>м</w:t>
      </w:r>
      <w:r w:rsidR="00FE6CFC" w:rsidRPr="00FE6CFC">
        <w:rPr>
          <w:bCs/>
          <w:sz w:val="26"/>
          <w:szCs w:val="26"/>
        </w:rPr>
        <w:t xml:space="preserve"> об экспертизе постановления</w:t>
      </w:r>
      <w:r w:rsidR="00FE6CFC">
        <w:rPr>
          <w:bCs/>
          <w:sz w:val="26"/>
          <w:szCs w:val="26"/>
        </w:rPr>
        <w:t xml:space="preserve"> внесены следующие изменения</w:t>
      </w:r>
      <w:r w:rsidR="00AB3F03">
        <w:rPr>
          <w:bCs/>
          <w:sz w:val="26"/>
          <w:szCs w:val="26"/>
        </w:rPr>
        <w:t xml:space="preserve"> </w:t>
      </w:r>
      <w:r w:rsidR="0012539D">
        <w:rPr>
          <w:sz w:val="26"/>
          <w:szCs w:val="26"/>
        </w:rPr>
        <w:t>п</w:t>
      </w:r>
      <w:r w:rsidR="0012539D" w:rsidRPr="00C05468">
        <w:rPr>
          <w:sz w:val="26"/>
          <w:szCs w:val="26"/>
        </w:rPr>
        <w:t>остановлени</w:t>
      </w:r>
      <w:r w:rsidR="0012539D">
        <w:rPr>
          <w:sz w:val="26"/>
          <w:szCs w:val="26"/>
        </w:rPr>
        <w:t>я</w:t>
      </w:r>
      <w:r w:rsidR="0012539D" w:rsidRPr="00C05468">
        <w:rPr>
          <w:sz w:val="26"/>
          <w:szCs w:val="26"/>
        </w:rPr>
        <w:t xml:space="preserve"> Администрации МО "Городской округ "Город Нарьян-Мар" </w:t>
      </w:r>
      <w:r w:rsidR="0012539D">
        <w:rPr>
          <w:sz w:val="26"/>
          <w:szCs w:val="26"/>
        </w:rPr>
        <w:t xml:space="preserve">от 30.05.2011 № 977 </w:t>
      </w:r>
      <w:r w:rsidR="0012539D" w:rsidRPr="00C05468">
        <w:rPr>
          <w:sz w:val="26"/>
          <w:szCs w:val="26"/>
        </w:rPr>
        <w:t>"</w:t>
      </w:r>
      <w:r w:rsidR="0012539D" w:rsidRPr="00C05468">
        <w:rPr>
          <w:color w:val="000000"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</w:t>
      </w:r>
      <w:r w:rsidR="0012539D">
        <w:rPr>
          <w:color w:val="000000"/>
          <w:sz w:val="26"/>
          <w:szCs w:val="26"/>
        </w:rPr>
        <w:t xml:space="preserve"> по приобретению имущества</w:t>
      </w:r>
      <w:r w:rsidR="0012539D" w:rsidRPr="00C05468">
        <w:rPr>
          <w:sz w:val="26"/>
          <w:szCs w:val="26"/>
        </w:rPr>
        <w:t>"</w:t>
      </w:r>
      <w:r w:rsidR="0012539D">
        <w:rPr>
          <w:sz w:val="26"/>
          <w:szCs w:val="26"/>
        </w:rPr>
        <w:t xml:space="preserve"> (</w:t>
      </w:r>
      <w:r w:rsidR="00AB3F03" w:rsidRPr="0012539D">
        <w:rPr>
          <w:bCs/>
          <w:sz w:val="26"/>
          <w:szCs w:val="26"/>
        </w:rPr>
        <w:t>далее</w:t>
      </w:r>
      <w:r w:rsidR="0012539D">
        <w:rPr>
          <w:bCs/>
          <w:sz w:val="26"/>
          <w:szCs w:val="26"/>
        </w:rPr>
        <w:t xml:space="preserve"> </w:t>
      </w:r>
      <w:r w:rsidR="00AB3F03" w:rsidRPr="0012539D">
        <w:rPr>
          <w:bCs/>
          <w:sz w:val="26"/>
          <w:szCs w:val="26"/>
        </w:rPr>
        <w:t>- Порядок</w:t>
      </w:r>
      <w:r w:rsidR="0012539D">
        <w:rPr>
          <w:bCs/>
          <w:sz w:val="26"/>
          <w:szCs w:val="26"/>
        </w:rPr>
        <w:t>)</w:t>
      </w:r>
      <w:r w:rsidR="00FE6CFC">
        <w:rPr>
          <w:bCs/>
          <w:sz w:val="26"/>
          <w:szCs w:val="26"/>
        </w:rPr>
        <w:t>:</w:t>
      </w:r>
    </w:p>
    <w:p w:rsidR="00380CAE" w:rsidRDefault="00835626" w:rsidP="005243BC">
      <w:pPr>
        <w:pStyle w:val="ConsPlusNormal"/>
        <w:adjustRightInd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</w:t>
      </w:r>
      <w:r w:rsidR="00FE6CFC" w:rsidRPr="00C67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380CAE" w:rsidRPr="00C6738A">
        <w:rPr>
          <w:rFonts w:ascii="Times New Roman" w:hAnsi="Times New Roman" w:cs="Times New Roman"/>
          <w:bCs/>
          <w:sz w:val="26"/>
          <w:szCs w:val="26"/>
        </w:rPr>
        <w:t>сключено условие об отсутствии просроченной задолженности</w:t>
      </w:r>
      <w:r w:rsidR="00380CAE" w:rsidRPr="00380CAE">
        <w:rPr>
          <w:rFonts w:ascii="Times New Roman" w:hAnsi="Times New Roman" w:cs="Times New Roman"/>
          <w:sz w:val="26"/>
          <w:szCs w:val="26"/>
        </w:rPr>
        <w:t xml:space="preserve"> </w:t>
      </w:r>
      <w:r w:rsidR="00380CAE" w:rsidRPr="00680A9F">
        <w:rPr>
          <w:rFonts w:ascii="Times New Roman" w:hAnsi="Times New Roman" w:cs="Times New Roman"/>
          <w:sz w:val="26"/>
          <w:szCs w:val="26"/>
        </w:rPr>
        <w:t>по налогам и иным обязательным платежам"</w:t>
      </w:r>
      <w:r w:rsidR="00380CAE">
        <w:rPr>
          <w:rFonts w:ascii="Times New Roman" w:hAnsi="Times New Roman" w:cs="Times New Roman"/>
          <w:sz w:val="26"/>
          <w:szCs w:val="26"/>
        </w:rPr>
        <w:t xml:space="preserve">, так как </w:t>
      </w:r>
      <w:proofErr w:type="gramStart"/>
      <w:r w:rsidR="00380CAE" w:rsidRPr="00680A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0CAE" w:rsidRPr="00680A9F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налогах и сборах входит в </w:t>
      </w:r>
      <w:r w:rsidR="00380CAE">
        <w:rPr>
          <w:rFonts w:ascii="Times New Roman" w:hAnsi="Times New Roman" w:cs="Times New Roman"/>
          <w:sz w:val="26"/>
          <w:szCs w:val="26"/>
        </w:rPr>
        <w:t>компетенцию</w:t>
      </w:r>
      <w:r w:rsidR="00380CAE" w:rsidRPr="00680A9F">
        <w:rPr>
          <w:rFonts w:ascii="Times New Roman" w:hAnsi="Times New Roman" w:cs="Times New Roman"/>
          <w:sz w:val="26"/>
          <w:szCs w:val="26"/>
        </w:rPr>
        <w:t xml:space="preserve"> налогового органа;</w:t>
      </w:r>
    </w:p>
    <w:p w:rsidR="001A411C" w:rsidRDefault="00835626" w:rsidP="005243BC">
      <w:pPr>
        <w:pStyle w:val="ConsPlusNormal"/>
        <w:adjustRightInd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1A41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A411C">
        <w:rPr>
          <w:rFonts w:ascii="Times New Roman" w:hAnsi="Times New Roman" w:cs="Times New Roman"/>
          <w:sz w:val="26"/>
          <w:szCs w:val="26"/>
        </w:rPr>
        <w:t>сключено требование к основному виду деятельности субъектов малого и среднего предпринимательства, таким образом</w:t>
      </w:r>
      <w:r w:rsidR="00F25713">
        <w:rPr>
          <w:rFonts w:ascii="Times New Roman" w:hAnsi="Times New Roman" w:cs="Times New Roman"/>
          <w:sz w:val="26"/>
          <w:szCs w:val="26"/>
        </w:rPr>
        <w:t>,</w:t>
      </w:r>
      <w:r w:rsidR="001A411C">
        <w:rPr>
          <w:rFonts w:ascii="Times New Roman" w:hAnsi="Times New Roman" w:cs="Times New Roman"/>
          <w:sz w:val="26"/>
          <w:szCs w:val="26"/>
        </w:rPr>
        <w:t xml:space="preserve"> субсидия </w:t>
      </w:r>
      <w:r w:rsidR="00AB3F03">
        <w:rPr>
          <w:rFonts w:ascii="Times New Roman" w:hAnsi="Times New Roman" w:cs="Times New Roman"/>
          <w:sz w:val="26"/>
          <w:szCs w:val="26"/>
        </w:rPr>
        <w:t>предоставляется,</w:t>
      </w:r>
      <w:r w:rsidR="001A411C">
        <w:rPr>
          <w:rFonts w:ascii="Times New Roman" w:hAnsi="Times New Roman" w:cs="Times New Roman"/>
          <w:sz w:val="26"/>
          <w:szCs w:val="26"/>
        </w:rPr>
        <w:t xml:space="preserve"> в том числе по дополнительным видам деятельности, что будет стимулировать развитие предпринимательской деятельности;</w:t>
      </w:r>
    </w:p>
    <w:p w:rsidR="00C6738A" w:rsidRPr="00F25713" w:rsidRDefault="006E76C2" w:rsidP="005243BC">
      <w:pPr>
        <w:pStyle w:val="ConsPlusNormal"/>
        <w:adjustRightInd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C67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6738A">
        <w:rPr>
          <w:rFonts w:ascii="Times New Roman" w:hAnsi="Times New Roman" w:cs="Times New Roman"/>
          <w:sz w:val="26"/>
          <w:szCs w:val="26"/>
        </w:rPr>
        <w:t>сключено наименование кодов по ОКВЭД в целях приведения в соответствие с новым Общероссийским классификатором в</w:t>
      </w:r>
      <w:r w:rsidR="00CD4932">
        <w:rPr>
          <w:rFonts w:ascii="Times New Roman" w:hAnsi="Times New Roman" w:cs="Times New Roman"/>
          <w:sz w:val="26"/>
          <w:szCs w:val="26"/>
        </w:rPr>
        <w:t>идов экономической деятельности;</w:t>
      </w:r>
    </w:p>
    <w:p w:rsidR="0065279A" w:rsidRDefault="006E76C2" w:rsidP="005243BC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="006527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65279A">
        <w:rPr>
          <w:rFonts w:ascii="Times New Roman" w:hAnsi="Times New Roman"/>
          <w:sz w:val="26"/>
          <w:szCs w:val="26"/>
        </w:rPr>
        <w:t>сключено требование предоставления Выписки из ЕГРЮЛ и ЕГРИП в связи с тем</w:t>
      </w:r>
      <w:r>
        <w:rPr>
          <w:rFonts w:ascii="Times New Roman" w:hAnsi="Times New Roman"/>
          <w:sz w:val="26"/>
          <w:szCs w:val="26"/>
        </w:rPr>
        <w:t>,</w:t>
      </w:r>
      <w:r w:rsidR="0065279A">
        <w:rPr>
          <w:rFonts w:ascii="Times New Roman" w:hAnsi="Times New Roman"/>
          <w:sz w:val="26"/>
          <w:szCs w:val="26"/>
        </w:rPr>
        <w:t xml:space="preserve"> что Администрация </w:t>
      </w:r>
      <w:r w:rsidR="0065279A" w:rsidRPr="00680A9F">
        <w:rPr>
          <w:rFonts w:ascii="Times New Roman" w:hAnsi="Times New Roman"/>
          <w:sz w:val="26"/>
          <w:szCs w:val="26"/>
        </w:rPr>
        <w:t>МО "Городской округ "Город Нарьян-Мар</w:t>
      </w:r>
      <w:r w:rsidR="0065279A">
        <w:rPr>
          <w:rFonts w:ascii="Times New Roman" w:hAnsi="Times New Roman"/>
          <w:sz w:val="26"/>
          <w:szCs w:val="26"/>
        </w:rPr>
        <w:t xml:space="preserve">" имеет доступ к </w:t>
      </w:r>
      <w:r w:rsidR="0065279A" w:rsidRPr="00680A9F">
        <w:rPr>
          <w:rFonts w:ascii="Times New Roman" w:hAnsi="Times New Roman"/>
          <w:sz w:val="26"/>
          <w:szCs w:val="26"/>
        </w:rPr>
        <w:t xml:space="preserve">федеральной базе данных Единого государственного реестра юридических лиц и Единого </w:t>
      </w:r>
      <w:r w:rsidR="0065279A" w:rsidRPr="00680A9F">
        <w:rPr>
          <w:rFonts w:ascii="Times New Roman" w:hAnsi="Times New Roman"/>
          <w:sz w:val="26"/>
          <w:szCs w:val="26"/>
        </w:rPr>
        <w:lastRenderedPageBreak/>
        <w:t>государственного реестра индивидуальных предпринимателей и может самостоятельно получать основные введения об юридических лицах и индивидуальных предпринимателях</w:t>
      </w:r>
      <w:r w:rsidR="001A6AB7">
        <w:rPr>
          <w:rFonts w:ascii="Times New Roman" w:hAnsi="Times New Roman"/>
          <w:sz w:val="26"/>
          <w:szCs w:val="26"/>
        </w:rPr>
        <w:t>;</w:t>
      </w:r>
    </w:p>
    <w:p w:rsidR="00FE6CFC" w:rsidRPr="00680A9F" w:rsidRDefault="006E76C2" w:rsidP="005243BC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</w:t>
      </w:r>
      <w:r w:rsidR="008732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FE6CFC" w:rsidRPr="00680A9F">
        <w:rPr>
          <w:rFonts w:ascii="Times New Roman" w:hAnsi="Times New Roman"/>
          <w:sz w:val="26"/>
          <w:szCs w:val="26"/>
        </w:rPr>
        <w:t>аздел 3 Порядка дополн</w:t>
      </w:r>
      <w:r w:rsidR="008732B4">
        <w:rPr>
          <w:rFonts w:ascii="Times New Roman" w:hAnsi="Times New Roman"/>
          <w:sz w:val="26"/>
          <w:szCs w:val="26"/>
        </w:rPr>
        <w:t>ен</w:t>
      </w:r>
      <w:r w:rsidR="000D5112">
        <w:rPr>
          <w:rFonts w:ascii="Times New Roman" w:hAnsi="Times New Roman"/>
          <w:sz w:val="26"/>
          <w:szCs w:val="26"/>
        </w:rPr>
        <w:t xml:space="preserve"> положением </w:t>
      </w:r>
      <w:r w:rsidR="00FE6CFC" w:rsidRPr="00680A9F">
        <w:rPr>
          <w:rFonts w:ascii="Times New Roman" w:hAnsi="Times New Roman"/>
          <w:sz w:val="26"/>
          <w:szCs w:val="26"/>
        </w:rPr>
        <w:t xml:space="preserve">об уведомлении заявителя о принятом решении комиссии в письменном </w:t>
      </w:r>
      <w:r w:rsidR="00FE6CFC" w:rsidRPr="00C16733">
        <w:rPr>
          <w:rFonts w:ascii="Times New Roman" w:hAnsi="Times New Roman"/>
          <w:sz w:val="26"/>
          <w:szCs w:val="26"/>
        </w:rPr>
        <w:t xml:space="preserve">виде </w:t>
      </w:r>
      <w:r w:rsidR="00C16733">
        <w:rPr>
          <w:rFonts w:ascii="Times New Roman" w:hAnsi="Times New Roman"/>
          <w:sz w:val="26"/>
          <w:szCs w:val="26"/>
        </w:rPr>
        <w:t>в течение пяти дней</w:t>
      </w:r>
      <w:r w:rsidR="00C06F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3F03">
        <w:rPr>
          <w:rFonts w:ascii="Times New Roman" w:hAnsi="Times New Roman"/>
          <w:sz w:val="26"/>
          <w:szCs w:val="26"/>
        </w:rPr>
        <w:t>(</w:t>
      </w:r>
      <w:r w:rsidR="00C06FDC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C06FDC">
        <w:rPr>
          <w:rFonts w:ascii="Times New Roman" w:hAnsi="Times New Roman"/>
          <w:sz w:val="26"/>
          <w:szCs w:val="26"/>
        </w:rPr>
        <w:t>п.6 ст. 14 Федерального закона</w:t>
      </w:r>
      <w:r w:rsidR="00AB3F03">
        <w:rPr>
          <w:rFonts w:ascii="Times New Roman" w:hAnsi="Times New Roman"/>
          <w:sz w:val="26"/>
          <w:szCs w:val="26"/>
        </w:rPr>
        <w:t>)</w:t>
      </w:r>
      <w:r w:rsidR="00FE6CFC" w:rsidRPr="00680A9F">
        <w:rPr>
          <w:rFonts w:ascii="Times New Roman" w:hAnsi="Times New Roman"/>
          <w:sz w:val="26"/>
          <w:szCs w:val="26"/>
        </w:rPr>
        <w:t>;</w:t>
      </w:r>
    </w:p>
    <w:p w:rsidR="009729F6" w:rsidRDefault="006E76C2" w:rsidP="005243B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9729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729F6">
        <w:rPr>
          <w:rFonts w:ascii="Times New Roman" w:hAnsi="Times New Roman" w:cs="Times New Roman"/>
          <w:sz w:val="26"/>
          <w:szCs w:val="26"/>
        </w:rPr>
        <w:t xml:space="preserve">сключена обязанность получателя субсидии предоставлять выписку из ЕГРЮЛ лил ЕГРИП </w:t>
      </w:r>
      <w:proofErr w:type="gramStart"/>
      <w:r w:rsidR="009729F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9729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29F6">
        <w:rPr>
          <w:rFonts w:ascii="Times New Roman" w:hAnsi="Times New Roman" w:cs="Times New Roman"/>
          <w:sz w:val="26"/>
          <w:szCs w:val="26"/>
        </w:rPr>
        <w:t>основанием</w:t>
      </w:r>
      <w:proofErr w:type="gramEnd"/>
      <w:r w:rsidR="009729F6">
        <w:rPr>
          <w:rFonts w:ascii="Times New Roman" w:hAnsi="Times New Roman" w:cs="Times New Roman"/>
          <w:sz w:val="26"/>
          <w:szCs w:val="26"/>
        </w:rPr>
        <w:t xml:space="preserve"> </w:t>
      </w:r>
      <w:r w:rsidR="009729F6" w:rsidRPr="006E76C2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>2.4</w:t>
      </w:r>
      <w:r w:rsidR="009729F6">
        <w:rPr>
          <w:rFonts w:ascii="Times New Roman" w:hAnsi="Times New Roman" w:cs="Times New Roman"/>
          <w:sz w:val="26"/>
          <w:szCs w:val="26"/>
        </w:rPr>
        <w:t xml:space="preserve"> и соответственно возврат субсидии по данному основанию. Указанные требования являются избыточные</w:t>
      </w:r>
      <w:r w:rsidR="001607C3">
        <w:rPr>
          <w:rFonts w:ascii="Times New Roman" w:hAnsi="Times New Roman" w:cs="Times New Roman"/>
          <w:sz w:val="26"/>
          <w:szCs w:val="26"/>
        </w:rPr>
        <w:t>;</w:t>
      </w:r>
    </w:p>
    <w:p w:rsidR="00FE6CFC" w:rsidRPr="00680A9F" w:rsidRDefault="000D40E7" w:rsidP="005243BC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="008732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85B2D">
        <w:rPr>
          <w:rFonts w:ascii="Times New Roman" w:hAnsi="Times New Roman"/>
          <w:sz w:val="26"/>
          <w:szCs w:val="26"/>
        </w:rPr>
        <w:t xml:space="preserve">Порядок дополнен условием возврата субсидий </w:t>
      </w:r>
      <w:r w:rsidR="00FE6CFC" w:rsidRPr="00680A9F">
        <w:rPr>
          <w:rFonts w:ascii="Times New Roman" w:hAnsi="Times New Roman"/>
          <w:sz w:val="26"/>
          <w:szCs w:val="26"/>
        </w:rPr>
        <w:t xml:space="preserve">в случае нарушения условий, установленных при их предоставлении, порядок возврата субсидий в текущем финансовом году, положение об обязательной проверке главным распорядителем бюджетных средств в соответствии с </w:t>
      </w:r>
      <w:r w:rsidR="00FE6CFC">
        <w:rPr>
          <w:rFonts w:ascii="Times New Roman" w:hAnsi="Times New Roman"/>
          <w:sz w:val="26"/>
          <w:szCs w:val="26"/>
        </w:rPr>
        <w:t xml:space="preserve">требованиями </w:t>
      </w:r>
      <w:r w:rsidR="00FE6CFC" w:rsidRPr="00680A9F">
        <w:rPr>
          <w:rFonts w:ascii="Times New Roman" w:hAnsi="Times New Roman"/>
          <w:sz w:val="26"/>
          <w:szCs w:val="26"/>
        </w:rPr>
        <w:t xml:space="preserve">подпункта 3,4,5 пункта 3 статьи 78 Бюджетного кодекса </w:t>
      </w:r>
      <w:r w:rsidR="008110CE">
        <w:rPr>
          <w:rFonts w:ascii="Times New Roman" w:hAnsi="Times New Roman"/>
          <w:sz w:val="26"/>
          <w:szCs w:val="26"/>
        </w:rPr>
        <w:t>РФ</w:t>
      </w:r>
      <w:r w:rsidR="00FE6CFC" w:rsidRPr="00680A9F">
        <w:rPr>
          <w:rFonts w:ascii="Times New Roman" w:hAnsi="Times New Roman"/>
          <w:sz w:val="26"/>
          <w:szCs w:val="26"/>
        </w:rPr>
        <w:t>;</w:t>
      </w:r>
      <w:proofErr w:type="gramEnd"/>
    </w:p>
    <w:p w:rsidR="00FE6CFC" w:rsidRDefault="000D40E7" w:rsidP="005243BC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 w:rsidR="008732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D77437">
        <w:rPr>
          <w:rFonts w:ascii="Times New Roman" w:hAnsi="Times New Roman"/>
          <w:sz w:val="26"/>
          <w:szCs w:val="26"/>
        </w:rPr>
        <w:t xml:space="preserve">ано определение понятия </w:t>
      </w:r>
      <w:r w:rsidR="00FE6CFC" w:rsidRPr="00680A9F">
        <w:rPr>
          <w:rFonts w:ascii="Times New Roman" w:hAnsi="Times New Roman"/>
          <w:sz w:val="26"/>
          <w:szCs w:val="26"/>
        </w:rPr>
        <w:t>социальн</w:t>
      </w:r>
      <w:r w:rsidR="00D77437">
        <w:rPr>
          <w:rFonts w:ascii="Times New Roman" w:hAnsi="Times New Roman"/>
          <w:sz w:val="26"/>
          <w:szCs w:val="26"/>
        </w:rPr>
        <w:t>ой</w:t>
      </w:r>
      <w:r w:rsidR="00FE6CFC" w:rsidRPr="00680A9F">
        <w:rPr>
          <w:rFonts w:ascii="Times New Roman" w:hAnsi="Times New Roman"/>
          <w:sz w:val="26"/>
          <w:szCs w:val="26"/>
        </w:rPr>
        <w:t xml:space="preserve"> поддержк</w:t>
      </w:r>
      <w:r w:rsidR="00D77437">
        <w:rPr>
          <w:rFonts w:ascii="Times New Roman" w:hAnsi="Times New Roman"/>
          <w:sz w:val="26"/>
          <w:szCs w:val="26"/>
        </w:rPr>
        <w:t xml:space="preserve">и, </w:t>
      </w:r>
      <w:proofErr w:type="gramStart"/>
      <w:r w:rsidR="00D77437">
        <w:rPr>
          <w:rFonts w:ascii="Times New Roman" w:hAnsi="Times New Roman"/>
          <w:sz w:val="26"/>
          <w:szCs w:val="26"/>
        </w:rPr>
        <w:t>используемому</w:t>
      </w:r>
      <w:proofErr w:type="gramEnd"/>
      <w:r w:rsidR="00D77437">
        <w:rPr>
          <w:rFonts w:ascii="Times New Roman" w:hAnsi="Times New Roman"/>
          <w:sz w:val="26"/>
          <w:szCs w:val="26"/>
        </w:rPr>
        <w:t xml:space="preserve"> в рамках </w:t>
      </w:r>
      <w:r w:rsidR="0089781B">
        <w:rPr>
          <w:rFonts w:ascii="Times New Roman" w:hAnsi="Times New Roman"/>
          <w:sz w:val="26"/>
          <w:szCs w:val="26"/>
        </w:rPr>
        <w:t xml:space="preserve">реализации </w:t>
      </w:r>
      <w:r w:rsidR="00D77437">
        <w:rPr>
          <w:rFonts w:ascii="Times New Roman" w:hAnsi="Times New Roman"/>
          <w:sz w:val="26"/>
          <w:szCs w:val="26"/>
        </w:rPr>
        <w:t>Порядка</w:t>
      </w:r>
      <w:r w:rsidR="00FE6CFC">
        <w:rPr>
          <w:rFonts w:ascii="Times New Roman" w:hAnsi="Times New Roman"/>
          <w:sz w:val="26"/>
          <w:szCs w:val="26"/>
        </w:rPr>
        <w:t>;</w:t>
      </w:r>
    </w:p>
    <w:p w:rsidR="00317153" w:rsidRDefault="00020BA5" w:rsidP="00317153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="008732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FE6CFC">
        <w:rPr>
          <w:rFonts w:ascii="Times New Roman" w:hAnsi="Times New Roman"/>
          <w:sz w:val="26"/>
          <w:szCs w:val="26"/>
        </w:rPr>
        <w:t xml:space="preserve">аздел 3 </w:t>
      </w:r>
      <w:r w:rsidR="00317153">
        <w:rPr>
          <w:rFonts w:ascii="Times New Roman" w:hAnsi="Times New Roman"/>
          <w:sz w:val="26"/>
          <w:szCs w:val="26"/>
        </w:rPr>
        <w:t xml:space="preserve">дополнен положениям, предусматривающим </w:t>
      </w:r>
      <w:r w:rsidR="00362BEC">
        <w:rPr>
          <w:rFonts w:ascii="Times New Roman" w:hAnsi="Times New Roman"/>
          <w:sz w:val="26"/>
          <w:szCs w:val="26"/>
        </w:rPr>
        <w:t>случаи,</w:t>
      </w:r>
      <w:r w:rsidR="00FE6CFC">
        <w:rPr>
          <w:rFonts w:ascii="Times New Roman" w:hAnsi="Times New Roman"/>
          <w:sz w:val="26"/>
          <w:szCs w:val="26"/>
        </w:rPr>
        <w:t xml:space="preserve"> по которым </w:t>
      </w:r>
      <w:r w:rsidR="00317153">
        <w:rPr>
          <w:rFonts w:ascii="Times New Roman" w:hAnsi="Times New Roman"/>
          <w:sz w:val="26"/>
          <w:szCs w:val="26"/>
        </w:rPr>
        <w:t>субъектам малого и среднего предпринимательства должно</w:t>
      </w:r>
      <w:r w:rsidR="00FE6CFC">
        <w:rPr>
          <w:rFonts w:ascii="Times New Roman" w:hAnsi="Times New Roman"/>
          <w:sz w:val="26"/>
          <w:szCs w:val="26"/>
        </w:rPr>
        <w:t xml:space="preserve"> быть отказано в субсидии</w:t>
      </w:r>
      <w:r w:rsidR="00362BEC">
        <w:rPr>
          <w:rFonts w:ascii="Times New Roman" w:hAnsi="Times New Roman"/>
          <w:sz w:val="26"/>
          <w:szCs w:val="26"/>
        </w:rPr>
        <w:t xml:space="preserve"> </w:t>
      </w:r>
      <w:r w:rsidR="00317153">
        <w:rPr>
          <w:rFonts w:ascii="Times New Roman" w:hAnsi="Times New Roman"/>
          <w:sz w:val="26"/>
          <w:szCs w:val="26"/>
        </w:rPr>
        <w:t>(</w:t>
      </w:r>
      <w:r w:rsidR="00362BEC">
        <w:rPr>
          <w:rFonts w:ascii="Times New Roman" w:hAnsi="Times New Roman"/>
          <w:sz w:val="26"/>
          <w:szCs w:val="26"/>
        </w:rPr>
        <w:t>п.5 ст.</w:t>
      </w:r>
      <w:r w:rsidR="00C06FDC">
        <w:rPr>
          <w:rFonts w:ascii="Times New Roman" w:hAnsi="Times New Roman"/>
          <w:sz w:val="26"/>
          <w:szCs w:val="26"/>
        </w:rPr>
        <w:t> </w:t>
      </w:r>
      <w:r w:rsidR="00362BEC">
        <w:rPr>
          <w:rFonts w:ascii="Times New Roman" w:hAnsi="Times New Roman"/>
          <w:sz w:val="26"/>
          <w:szCs w:val="26"/>
        </w:rPr>
        <w:t>14</w:t>
      </w:r>
      <w:r w:rsidR="00C06FDC">
        <w:rPr>
          <w:rFonts w:ascii="Times New Roman" w:hAnsi="Times New Roman"/>
          <w:sz w:val="26"/>
          <w:szCs w:val="26"/>
        </w:rPr>
        <w:t> </w:t>
      </w:r>
      <w:r w:rsidR="00317153">
        <w:rPr>
          <w:rFonts w:ascii="Times New Roman" w:hAnsi="Times New Roman"/>
          <w:sz w:val="26"/>
          <w:szCs w:val="26"/>
        </w:rPr>
        <w:t>Федерального закона).</w:t>
      </w:r>
    </w:p>
    <w:p w:rsidR="000D3EE3" w:rsidRDefault="00E94588" w:rsidP="000D3EE3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D3EE3">
        <w:rPr>
          <w:rFonts w:ascii="Times New Roman" w:hAnsi="Times New Roman"/>
          <w:sz w:val="26"/>
          <w:szCs w:val="26"/>
        </w:rPr>
        <w:t>Пересмотрена система бальных оценок и соответственно внесены изменения в Приложение 3.</w:t>
      </w:r>
    </w:p>
    <w:p w:rsidR="00D854A3" w:rsidRDefault="00E94588" w:rsidP="000624A6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D854A3">
        <w:rPr>
          <w:rFonts w:ascii="Times New Roman" w:hAnsi="Times New Roman"/>
          <w:sz w:val="26"/>
          <w:szCs w:val="26"/>
        </w:rPr>
        <w:t>Дано определение понятия имущество в рамках реализации настоящего Порядка</w:t>
      </w:r>
      <w:r w:rsidR="00835626">
        <w:rPr>
          <w:rFonts w:ascii="Times New Roman" w:hAnsi="Times New Roman"/>
          <w:sz w:val="26"/>
          <w:szCs w:val="26"/>
        </w:rPr>
        <w:t xml:space="preserve"> </w:t>
      </w:r>
      <w:r w:rsidR="00D854A3">
        <w:rPr>
          <w:rFonts w:ascii="Times New Roman" w:hAnsi="Times New Roman"/>
          <w:sz w:val="26"/>
          <w:szCs w:val="26"/>
        </w:rPr>
        <w:t>д</w:t>
      </w:r>
      <w:r w:rsidR="00417644">
        <w:rPr>
          <w:rFonts w:ascii="Times New Roman" w:hAnsi="Times New Roman"/>
          <w:sz w:val="26"/>
          <w:szCs w:val="26"/>
        </w:rPr>
        <w:t xml:space="preserve">ля исключения разночтения </w:t>
      </w:r>
      <w:r w:rsidR="00DA0A0C">
        <w:rPr>
          <w:rFonts w:ascii="Times New Roman" w:hAnsi="Times New Roman"/>
          <w:sz w:val="26"/>
          <w:szCs w:val="26"/>
        </w:rPr>
        <w:t>и двойственности толкования</w:t>
      </w:r>
      <w:r w:rsidR="00D854A3">
        <w:rPr>
          <w:rFonts w:ascii="Times New Roman" w:hAnsi="Times New Roman"/>
          <w:sz w:val="26"/>
          <w:szCs w:val="26"/>
        </w:rPr>
        <w:t>.</w:t>
      </w:r>
    </w:p>
    <w:p w:rsidR="00835626" w:rsidRDefault="00835626" w:rsidP="000624A6">
      <w:pPr>
        <w:pStyle w:val="a3"/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F52585">
        <w:rPr>
          <w:rFonts w:ascii="Times New Roman" w:hAnsi="Times New Roman"/>
          <w:sz w:val="26"/>
          <w:szCs w:val="26"/>
        </w:rPr>
        <w:t>5.</w:t>
      </w:r>
      <w:r w:rsidR="00DA0A0C" w:rsidRPr="00F52585">
        <w:rPr>
          <w:rFonts w:ascii="Times New Roman" w:hAnsi="Times New Roman"/>
          <w:sz w:val="26"/>
          <w:szCs w:val="26"/>
        </w:rPr>
        <w:t xml:space="preserve"> </w:t>
      </w:r>
      <w:r w:rsidR="00F52585" w:rsidRPr="00F52585">
        <w:rPr>
          <w:rFonts w:ascii="Times New Roman" w:hAnsi="Times New Roman"/>
          <w:sz w:val="26"/>
          <w:szCs w:val="26"/>
        </w:rPr>
        <w:t>И</w:t>
      </w:r>
      <w:r w:rsidRPr="00F52585">
        <w:rPr>
          <w:rFonts w:ascii="Times New Roman" w:hAnsi="Times New Roman"/>
          <w:sz w:val="26"/>
          <w:szCs w:val="26"/>
        </w:rPr>
        <w:t>з перечня направлений</w:t>
      </w:r>
      <w:r w:rsidR="006C3C0E" w:rsidRPr="00F52585">
        <w:rPr>
          <w:rFonts w:ascii="Times New Roman" w:hAnsi="Times New Roman"/>
          <w:sz w:val="26"/>
          <w:szCs w:val="26"/>
        </w:rPr>
        <w:t>,</w:t>
      </w:r>
      <w:r w:rsidRPr="00F52585">
        <w:rPr>
          <w:rFonts w:ascii="Times New Roman" w:hAnsi="Times New Roman"/>
          <w:sz w:val="26"/>
          <w:szCs w:val="26"/>
        </w:rPr>
        <w:t xml:space="preserve"> по которым предоставляется </w:t>
      </w:r>
      <w:r w:rsidR="009C179D" w:rsidRPr="00F52585">
        <w:rPr>
          <w:rFonts w:ascii="Times New Roman" w:hAnsi="Times New Roman"/>
          <w:sz w:val="26"/>
          <w:szCs w:val="26"/>
        </w:rPr>
        <w:t>субсидия,</w:t>
      </w:r>
      <w:r w:rsidRPr="00F52585">
        <w:rPr>
          <w:rFonts w:ascii="Times New Roman" w:hAnsi="Times New Roman"/>
          <w:sz w:val="26"/>
          <w:szCs w:val="26"/>
        </w:rPr>
        <w:t xml:space="preserve"> исключено "рыболовство".</w:t>
      </w:r>
      <w:r w:rsidR="006C3C0E" w:rsidRPr="00F52585">
        <w:rPr>
          <w:rFonts w:ascii="Times New Roman" w:hAnsi="Times New Roman"/>
          <w:sz w:val="26"/>
          <w:szCs w:val="26"/>
        </w:rPr>
        <w:t xml:space="preserve"> Поддержка данного вида деятельности оказывается в рамках окружн</w:t>
      </w:r>
      <w:r w:rsidR="00F52585" w:rsidRPr="00F52585">
        <w:rPr>
          <w:rFonts w:ascii="Times New Roman" w:hAnsi="Times New Roman"/>
          <w:sz w:val="26"/>
          <w:szCs w:val="26"/>
        </w:rPr>
        <w:t>ой</w:t>
      </w:r>
      <w:r w:rsidR="006C3C0E" w:rsidRPr="00F52585">
        <w:rPr>
          <w:rFonts w:ascii="Times New Roman" w:hAnsi="Times New Roman"/>
          <w:sz w:val="26"/>
          <w:szCs w:val="26"/>
        </w:rPr>
        <w:t xml:space="preserve"> программ</w:t>
      </w:r>
      <w:r w:rsidR="00F52585" w:rsidRPr="00F52585">
        <w:rPr>
          <w:rFonts w:ascii="Times New Roman" w:hAnsi="Times New Roman"/>
          <w:sz w:val="26"/>
          <w:szCs w:val="26"/>
        </w:rPr>
        <w:t>ы</w:t>
      </w:r>
      <w:r w:rsidR="006C3C0E" w:rsidRPr="00F52585">
        <w:rPr>
          <w:rFonts w:ascii="Times New Roman" w:hAnsi="Times New Roman"/>
          <w:sz w:val="26"/>
          <w:szCs w:val="26"/>
        </w:rPr>
        <w:t>.</w:t>
      </w:r>
    </w:p>
    <w:p w:rsidR="00F52585" w:rsidRDefault="00F52585" w:rsidP="004F723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Внесены изменения в перечень документов для получения субсидии:</w:t>
      </w:r>
    </w:p>
    <w:p w:rsidR="00F52585" w:rsidRDefault="00F52585" w:rsidP="004F723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6.1. предоставление бизнес-плана заменено предоставлением обоснованием необходимости приобретения имущества и финансовым планом организации (</w:t>
      </w:r>
      <w:proofErr w:type="gramStart"/>
      <w:r>
        <w:rPr>
          <w:bCs/>
          <w:sz w:val="26"/>
          <w:szCs w:val="26"/>
        </w:rPr>
        <w:t>согласно</w:t>
      </w:r>
      <w:proofErr w:type="gramEnd"/>
      <w:r>
        <w:rPr>
          <w:bCs/>
          <w:sz w:val="26"/>
          <w:szCs w:val="26"/>
        </w:rPr>
        <w:t xml:space="preserve"> утвержденной формы). Данные изменения направлены на упрощения подготовки документов.</w:t>
      </w:r>
    </w:p>
    <w:p w:rsidR="002C5728" w:rsidRDefault="00F52585" w:rsidP="004F723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6.2. п</w:t>
      </w:r>
      <w:r w:rsidR="00265169">
        <w:rPr>
          <w:bCs/>
          <w:sz w:val="26"/>
          <w:szCs w:val="26"/>
        </w:rPr>
        <w:t>редоставл</w:t>
      </w:r>
      <w:r>
        <w:rPr>
          <w:bCs/>
          <w:sz w:val="26"/>
          <w:szCs w:val="26"/>
        </w:rPr>
        <w:t>ение</w:t>
      </w:r>
      <w:r w:rsidR="00265169">
        <w:rPr>
          <w:bCs/>
          <w:sz w:val="26"/>
          <w:szCs w:val="26"/>
        </w:rPr>
        <w:t xml:space="preserve"> документов, подтверждающих, </w:t>
      </w:r>
      <w:r w:rsidR="00504BA1">
        <w:rPr>
          <w:bCs/>
          <w:sz w:val="26"/>
          <w:szCs w:val="26"/>
        </w:rPr>
        <w:t>соответствие</w:t>
      </w:r>
      <w:r w:rsidR="00265169">
        <w:rPr>
          <w:bCs/>
          <w:sz w:val="26"/>
          <w:szCs w:val="26"/>
        </w:rPr>
        <w:t xml:space="preserve"> субъект малого </w:t>
      </w:r>
      <w:r w:rsidR="00C06FDC">
        <w:rPr>
          <w:bCs/>
          <w:sz w:val="26"/>
          <w:szCs w:val="26"/>
        </w:rPr>
        <w:t xml:space="preserve">и среднего предпринимательства </w:t>
      </w:r>
      <w:r w:rsidR="00265169">
        <w:rPr>
          <w:bCs/>
          <w:sz w:val="26"/>
          <w:szCs w:val="26"/>
        </w:rPr>
        <w:t xml:space="preserve">условиям статьи 4 Федерального </w:t>
      </w:r>
      <w:r w:rsidR="00504BA1">
        <w:rPr>
          <w:bCs/>
          <w:sz w:val="26"/>
          <w:szCs w:val="26"/>
        </w:rPr>
        <w:t>(</w:t>
      </w:r>
      <w:r w:rsidR="00265169">
        <w:rPr>
          <w:bCs/>
          <w:sz w:val="26"/>
          <w:szCs w:val="26"/>
        </w:rPr>
        <w:t>п.2 ст. 14 Федерального закона</w:t>
      </w:r>
      <w:r w:rsidR="00504BA1">
        <w:rPr>
          <w:bCs/>
          <w:sz w:val="26"/>
          <w:szCs w:val="26"/>
        </w:rPr>
        <w:t>)</w:t>
      </w:r>
      <w:r w:rsidR="00265169">
        <w:rPr>
          <w:bCs/>
          <w:sz w:val="26"/>
          <w:szCs w:val="26"/>
        </w:rPr>
        <w:t>.</w:t>
      </w:r>
    </w:p>
    <w:p w:rsidR="00D0360E" w:rsidRPr="00FE6CFC" w:rsidRDefault="00D0360E" w:rsidP="004F723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Pr="00FA3D66">
        <w:rPr>
          <w:sz w:val="26"/>
          <w:szCs w:val="26"/>
        </w:rPr>
        <w:t>Исключен</w:t>
      </w:r>
      <w:r>
        <w:rPr>
          <w:sz w:val="26"/>
          <w:szCs w:val="26"/>
        </w:rPr>
        <w:t>о</w:t>
      </w:r>
      <w:r w:rsidRPr="00FA3D66">
        <w:rPr>
          <w:sz w:val="26"/>
          <w:szCs w:val="26"/>
        </w:rPr>
        <w:t xml:space="preserve"> ограничени</w:t>
      </w:r>
      <w:r>
        <w:rPr>
          <w:sz w:val="26"/>
          <w:szCs w:val="26"/>
        </w:rPr>
        <w:t>е</w:t>
      </w:r>
      <w:r w:rsidRPr="00FA3D66">
        <w:rPr>
          <w:sz w:val="26"/>
          <w:szCs w:val="26"/>
        </w:rPr>
        <w:t xml:space="preserve"> по срокам приема заявок</w:t>
      </w:r>
      <w:r>
        <w:rPr>
          <w:sz w:val="26"/>
          <w:szCs w:val="26"/>
        </w:rPr>
        <w:t>, что</w:t>
      </w:r>
      <w:r w:rsidRPr="00FA3D66">
        <w:rPr>
          <w:sz w:val="26"/>
          <w:szCs w:val="26"/>
        </w:rPr>
        <w:t xml:space="preserve"> даст возможность субъектам малого и среднего предпринимательства</w:t>
      </w:r>
      <w:r>
        <w:rPr>
          <w:sz w:val="26"/>
          <w:szCs w:val="26"/>
        </w:rPr>
        <w:t>,</w:t>
      </w:r>
      <w:r w:rsidRPr="00FA3D66">
        <w:rPr>
          <w:sz w:val="26"/>
          <w:szCs w:val="26"/>
        </w:rPr>
        <w:t xml:space="preserve"> </w:t>
      </w:r>
      <w:r>
        <w:rPr>
          <w:sz w:val="26"/>
          <w:szCs w:val="26"/>
        </w:rPr>
        <w:t>закупившим имущество</w:t>
      </w:r>
      <w:r w:rsidRPr="00FA3D66">
        <w:rPr>
          <w:sz w:val="26"/>
          <w:szCs w:val="26"/>
        </w:rPr>
        <w:t xml:space="preserve"> в конце года</w:t>
      </w:r>
      <w:r>
        <w:rPr>
          <w:sz w:val="26"/>
          <w:szCs w:val="26"/>
        </w:rPr>
        <w:t>,</w:t>
      </w:r>
      <w:r w:rsidRPr="00FA3D66">
        <w:rPr>
          <w:sz w:val="26"/>
          <w:szCs w:val="26"/>
        </w:rPr>
        <w:t xml:space="preserve"> воспользоваться правом получения поддержки</w:t>
      </w:r>
      <w:r w:rsidR="0092559C">
        <w:rPr>
          <w:sz w:val="26"/>
          <w:szCs w:val="26"/>
        </w:rPr>
        <w:t xml:space="preserve"> в текущем году</w:t>
      </w:r>
      <w:r>
        <w:rPr>
          <w:sz w:val="26"/>
          <w:szCs w:val="26"/>
        </w:rPr>
        <w:t>.</w:t>
      </w:r>
    </w:p>
    <w:sectPr w:rsidR="00D0360E" w:rsidRPr="00FE6CFC" w:rsidSect="00DD626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1E9"/>
    <w:multiLevelType w:val="hybridMultilevel"/>
    <w:tmpl w:val="2F08ADB4"/>
    <w:lvl w:ilvl="0" w:tplc="55621768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1108"/>
    <w:rsid w:val="00020BA5"/>
    <w:rsid w:val="000624A6"/>
    <w:rsid w:val="000D3EE3"/>
    <w:rsid w:val="000D40E7"/>
    <w:rsid w:val="000D5112"/>
    <w:rsid w:val="000F0032"/>
    <w:rsid w:val="000F1EDF"/>
    <w:rsid w:val="0012539D"/>
    <w:rsid w:val="00135377"/>
    <w:rsid w:val="00141108"/>
    <w:rsid w:val="001607C3"/>
    <w:rsid w:val="00175E78"/>
    <w:rsid w:val="0018642B"/>
    <w:rsid w:val="001A411C"/>
    <w:rsid w:val="001A4818"/>
    <w:rsid w:val="001A6AB7"/>
    <w:rsid w:val="00210EB5"/>
    <w:rsid w:val="00265169"/>
    <w:rsid w:val="00280A0A"/>
    <w:rsid w:val="00281A31"/>
    <w:rsid w:val="002C06B6"/>
    <w:rsid w:val="002C5728"/>
    <w:rsid w:val="002C6D03"/>
    <w:rsid w:val="002D2800"/>
    <w:rsid w:val="002E6B0F"/>
    <w:rsid w:val="00317153"/>
    <w:rsid w:val="00362BEC"/>
    <w:rsid w:val="0037213F"/>
    <w:rsid w:val="00380CAE"/>
    <w:rsid w:val="00391412"/>
    <w:rsid w:val="003B73E8"/>
    <w:rsid w:val="004132BD"/>
    <w:rsid w:val="00417644"/>
    <w:rsid w:val="004804A2"/>
    <w:rsid w:val="00493765"/>
    <w:rsid w:val="004F723D"/>
    <w:rsid w:val="0050445B"/>
    <w:rsid w:val="00504842"/>
    <w:rsid w:val="00504BA1"/>
    <w:rsid w:val="0051763F"/>
    <w:rsid w:val="00521D0E"/>
    <w:rsid w:val="005243BC"/>
    <w:rsid w:val="00524843"/>
    <w:rsid w:val="00540917"/>
    <w:rsid w:val="00561F40"/>
    <w:rsid w:val="005D7A41"/>
    <w:rsid w:val="005E4BBA"/>
    <w:rsid w:val="00611D10"/>
    <w:rsid w:val="0065279A"/>
    <w:rsid w:val="00653AE8"/>
    <w:rsid w:val="00685B2D"/>
    <w:rsid w:val="006C3C0E"/>
    <w:rsid w:val="006C6976"/>
    <w:rsid w:val="006E76C2"/>
    <w:rsid w:val="007B33D0"/>
    <w:rsid w:val="007B648A"/>
    <w:rsid w:val="008110CE"/>
    <w:rsid w:val="00811122"/>
    <w:rsid w:val="00813298"/>
    <w:rsid w:val="00822E76"/>
    <w:rsid w:val="00835626"/>
    <w:rsid w:val="0083787E"/>
    <w:rsid w:val="00845E34"/>
    <w:rsid w:val="008732B4"/>
    <w:rsid w:val="0089781B"/>
    <w:rsid w:val="008B602A"/>
    <w:rsid w:val="008D1495"/>
    <w:rsid w:val="0092559C"/>
    <w:rsid w:val="00937FB4"/>
    <w:rsid w:val="00963269"/>
    <w:rsid w:val="009729F6"/>
    <w:rsid w:val="00993D93"/>
    <w:rsid w:val="009A7C64"/>
    <w:rsid w:val="009B4218"/>
    <w:rsid w:val="009B4A31"/>
    <w:rsid w:val="009B501D"/>
    <w:rsid w:val="009C179D"/>
    <w:rsid w:val="009D2FB6"/>
    <w:rsid w:val="00A16948"/>
    <w:rsid w:val="00A47EA9"/>
    <w:rsid w:val="00A95997"/>
    <w:rsid w:val="00AB3F03"/>
    <w:rsid w:val="00AD3C54"/>
    <w:rsid w:val="00AE7646"/>
    <w:rsid w:val="00B04814"/>
    <w:rsid w:val="00B6538F"/>
    <w:rsid w:val="00B90AC6"/>
    <w:rsid w:val="00B97869"/>
    <w:rsid w:val="00B97CFF"/>
    <w:rsid w:val="00BD5F3F"/>
    <w:rsid w:val="00C05EB4"/>
    <w:rsid w:val="00C06FDC"/>
    <w:rsid w:val="00C16733"/>
    <w:rsid w:val="00C21049"/>
    <w:rsid w:val="00C359C5"/>
    <w:rsid w:val="00C6738A"/>
    <w:rsid w:val="00C831B3"/>
    <w:rsid w:val="00CA09C6"/>
    <w:rsid w:val="00CD4932"/>
    <w:rsid w:val="00D0360E"/>
    <w:rsid w:val="00D77437"/>
    <w:rsid w:val="00D854A3"/>
    <w:rsid w:val="00D93C4E"/>
    <w:rsid w:val="00DA0A0C"/>
    <w:rsid w:val="00DD626B"/>
    <w:rsid w:val="00DF234B"/>
    <w:rsid w:val="00E3205D"/>
    <w:rsid w:val="00E80C51"/>
    <w:rsid w:val="00E94588"/>
    <w:rsid w:val="00EC5A6A"/>
    <w:rsid w:val="00F17FE1"/>
    <w:rsid w:val="00F2046D"/>
    <w:rsid w:val="00F25713"/>
    <w:rsid w:val="00F329F1"/>
    <w:rsid w:val="00F52585"/>
    <w:rsid w:val="00FC72FF"/>
    <w:rsid w:val="00FD0895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37213F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37213F"/>
    <w:rPr>
      <w:sz w:val="26"/>
      <w:szCs w:val="24"/>
    </w:rPr>
  </w:style>
  <w:style w:type="paragraph" w:styleId="2">
    <w:name w:val="Body Text 2"/>
    <w:basedOn w:val="a"/>
    <w:link w:val="20"/>
    <w:rsid w:val="003721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213F"/>
    <w:rPr>
      <w:sz w:val="24"/>
      <w:szCs w:val="24"/>
    </w:rPr>
  </w:style>
  <w:style w:type="paragraph" w:customStyle="1" w:styleId="ConsPlusNormal">
    <w:name w:val="ConsPlusNormal"/>
    <w:rsid w:val="00E80C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FE6CFC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B4F6271FFB745DACA240F20C22DC75549A781EE307BDDB42247EBB08B9CF30dCB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E773-391D-46DB-8603-C35FC309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vt:lpstr>
    </vt:vector>
  </TitlesOfParts>
  <Company>GorAdm</Company>
  <LinksUpToDate>false</LinksUpToDate>
  <CharactersWithSpaces>5516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consultantplus://offline/ref=1229CA38BF6AFE6418C37F77746837E10B79C35F54C18FD6B6B8573E1F12E16371E505919B036290H5X4M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consultantplus://offline/ref=1229CA38BF6AFE6418C37F77746837E10B79C35F54C18FD6B6B8573E1F12E16371E505919B036297H5XFM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dc:title>
  <dc:creator>Urist2</dc:creator>
  <cp:lastModifiedBy>Ekonom3</cp:lastModifiedBy>
  <cp:revision>4</cp:revision>
  <cp:lastPrinted>2016-03-02T12:06:00Z</cp:lastPrinted>
  <dcterms:created xsi:type="dcterms:W3CDTF">2016-03-14T06:01:00Z</dcterms:created>
  <dcterms:modified xsi:type="dcterms:W3CDTF">2016-03-14T06:05:00Z</dcterms:modified>
</cp:coreProperties>
</file>