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26" w:rsidRDefault="00B74A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4A26" w:rsidRDefault="00B74A26">
      <w:pPr>
        <w:pStyle w:val="ConsPlusNormal"/>
        <w:jc w:val="both"/>
        <w:outlineLvl w:val="0"/>
      </w:pPr>
    </w:p>
    <w:p w:rsidR="00B74A26" w:rsidRDefault="00B74A26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74A26" w:rsidRDefault="00B74A26">
      <w:pPr>
        <w:pStyle w:val="ConsPlusTitle"/>
        <w:jc w:val="center"/>
      </w:pPr>
      <w:r>
        <w:t>"ГОРОДСКОЙ ОКРУГ "ГОРОД НАРЬЯН-МАР"</w:t>
      </w:r>
    </w:p>
    <w:p w:rsidR="00B74A26" w:rsidRDefault="00B74A26">
      <w:pPr>
        <w:pStyle w:val="ConsPlusTitle"/>
        <w:jc w:val="center"/>
      </w:pPr>
    </w:p>
    <w:p w:rsidR="00B74A26" w:rsidRDefault="00B74A26">
      <w:pPr>
        <w:pStyle w:val="ConsPlusTitle"/>
        <w:jc w:val="center"/>
      </w:pPr>
      <w:r>
        <w:t>ПОСТАНОВЛЕНИЕ</w:t>
      </w:r>
    </w:p>
    <w:p w:rsidR="00B74A26" w:rsidRDefault="00B74A26">
      <w:pPr>
        <w:pStyle w:val="ConsPlusTitle"/>
        <w:jc w:val="center"/>
      </w:pPr>
      <w:r>
        <w:t>от 19 мая 2020 г. N 359</w:t>
      </w:r>
    </w:p>
    <w:p w:rsidR="00B74A26" w:rsidRDefault="00B74A26">
      <w:pPr>
        <w:pStyle w:val="ConsPlusTitle"/>
        <w:jc w:val="both"/>
      </w:pPr>
    </w:p>
    <w:p w:rsidR="00B74A26" w:rsidRDefault="00B74A26">
      <w:pPr>
        <w:pStyle w:val="ConsPlusTitle"/>
        <w:jc w:val="center"/>
      </w:pPr>
      <w:r>
        <w:t>ОБ УТВЕРЖДЕНИИ ПОРЯДКА ПРЕДОСТАВЛЕНИЯ СУБСИДИЙ НА ПОДДЕРЖКУ</w:t>
      </w:r>
    </w:p>
    <w:p w:rsidR="00B74A26" w:rsidRDefault="00B74A26">
      <w:pPr>
        <w:pStyle w:val="ConsPlusTitle"/>
        <w:jc w:val="center"/>
      </w:pPr>
      <w:r>
        <w:t>СУБЪЕКТОВ МАЛОГО И СРЕДНЕГО ПРЕДПРИНИМАТЕЛЬСТВА В ЦЕЛЯХ</w:t>
      </w:r>
    </w:p>
    <w:p w:rsidR="00B74A26" w:rsidRDefault="00B74A26">
      <w:pPr>
        <w:pStyle w:val="ConsPlusTitle"/>
        <w:jc w:val="center"/>
      </w:pPr>
      <w:r>
        <w:t>ВОЗМЕЩЕНИЯ ЧАСТИ ЗАТРАТ, СВЯЗАННЫХ С ОСУЩЕСТВЛЕНИЕМ</w:t>
      </w:r>
    </w:p>
    <w:p w:rsidR="00B74A26" w:rsidRDefault="00B74A26">
      <w:pPr>
        <w:pStyle w:val="ConsPlusTitle"/>
        <w:jc w:val="center"/>
      </w:pPr>
      <w:r>
        <w:t>ПРЕДПРИНИМАТЕЛЬСКОЙ ДЕЯТЕЛЬНОСТИ</w:t>
      </w:r>
    </w:p>
    <w:p w:rsidR="00B74A26" w:rsidRDefault="00B7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A26" w:rsidRDefault="00B74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22.06.2020 </w:t>
            </w:r>
            <w:hyperlink r:id="rId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6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</w:t>
      </w:r>
      <w:proofErr w:type="gramEnd"/>
      <w:r>
        <w:t xml:space="preserve">, </w:t>
      </w:r>
      <w:proofErr w:type="gramStart"/>
      <w:r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"Городской округ "Город Нарьян-Мар" постановляет:</w:t>
      </w:r>
      <w:proofErr w:type="gramEnd"/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(Приложение).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Субъекты малого и среднего предпринимательства, заключившие с Администрацией муниципального образования "Городской округ "Город Нарьян-Мар" соглашения о предоставлении субсидии на возмещение части затрат за аренду нежилых зданий и помещений до 1 апреля 2020 года и срок действия которых еще не истек, имеют возможность в рамках действия указанных соглашений о предоставлении субсидии с 1 апреля 2020 года реализовать вновь возникшее право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постановлением.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Реализация вновь возникшего права заключается в предоставлении с 1 апреля 2020 года субсидии на возмещение части затрат за аренду нежилых зданий и помещений в размере 70% от суммы затрат по договору аренды. Для реализации вновь возникшего права субъектам малого и среднего предпринимательства необходимо обратиться в Администрацию муниципального образования "Городской округ "Город Нарьян-Мар" с заявлением о внесении изменения в соглашение о предоставлении субсидии на возмещение части затрат за аренду нежилых зданий и помещений. Иные условия соглашения о предоставлении субсидии за возмещение части затрат за аренду нежилых зданий и помещений изменению не подлежат.</w:t>
      </w:r>
    </w:p>
    <w:p w:rsidR="00B74A26" w:rsidRDefault="00B74A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Реализация вновь возникшего права заключается в предоставлении с 1 апреля 2020 года субсидии на возмещение части затрат за аренду нежилых зданий и помещений в размере 70% от </w:t>
      </w:r>
      <w:r>
        <w:lastRenderedPageBreak/>
        <w:t>суммы затрат по договору аренды. Для реализации вновь возникшего права субъектам малого и среднего предпринимательства необходимо обратиться в Администрацию муниципального образования "Городской округ "Город Нарьян-Мар" с заявлением о внесении изменения в соглашение о предоставлении субсидии на возмещение части затрат за аренду нежилых зданий и помещений. Иные условия соглашения о предоставлении субсидии за возмещение части затрат за аренду нежилых зданий и помещений изменению не подлежат.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16.04.2019 N 421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и распространяет свое действие на правоотношения, возникшие с 1 апреля 2020 года.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right"/>
      </w:pPr>
      <w:r>
        <w:t>И.о. главы города Нарьян-Мара</w:t>
      </w:r>
    </w:p>
    <w:p w:rsidR="00B74A26" w:rsidRDefault="00B74A26">
      <w:pPr>
        <w:pStyle w:val="ConsPlusNormal"/>
        <w:jc w:val="right"/>
      </w:pPr>
      <w:r>
        <w:t>А.Н.БЕРЕЖНОЙ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right"/>
        <w:outlineLvl w:val="0"/>
      </w:pPr>
      <w:r>
        <w:t>Приложение</w:t>
      </w:r>
    </w:p>
    <w:p w:rsidR="00B74A26" w:rsidRDefault="00B74A26">
      <w:pPr>
        <w:pStyle w:val="ConsPlusNormal"/>
        <w:jc w:val="right"/>
      </w:pPr>
      <w:r>
        <w:t>к постановлению Администрации</w:t>
      </w:r>
    </w:p>
    <w:p w:rsidR="00B74A26" w:rsidRDefault="00B74A26">
      <w:pPr>
        <w:pStyle w:val="ConsPlusNormal"/>
        <w:jc w:val="right"/>
      </w:pPr>
      <w:r>
        <w:t>муниципального образования</w:t>
      </w:r>
    </w:p>
    <w:p w:rsidR="00B74A26" w:rsidRDefault="00B74A26">
      <w:pPr>
        <w:pStyle w:val="ConsPlusNormal"/>
        <w:jc w:val="right"/>
      </w:pPr>
      <w:r>
        <w:t>"Городской округ "Город Нарьян-Мар"</w:t>
      </w:r>
    </w:p>
    <w:p w:rsidR="00B74A26" w:rsidRDefault="00B74A26">
      <w:pPr>
        <w:pStyle w:val="ConsPlusNormal"/>
        <w:jc w:val="right"/>
      </w:pPr>
      <w:r>
        <w:t>от 19.05.2020 N 359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Title"/>
        <w:jc w:val="center"/>
      </w:pPr>
      <w:bookmarkStart w:id="0" w:name="P38"/>
      <w:bookmarkEnd w:id="0"/>
      <w:r>
        <w:t>ПОРЯДОК</w:t>
      </w:r>
    </w:p>
    <w:p w:rsidR="00B74A26" w:rsidRDefault="00B74A26">
      <w:pPr>
        <w:pStyle w:val="ConsPlusTitle"/>
        <w:jc w:val="center"/>
      </w:pPr>
      <w:r>
        <w:t>ПРЕДОСТАВЛЕНИЯ СУБСИДИЙ НА ПОДДЕРЖКУ СУБЪЕКТОВ МАЛОГО</w:t>
      </w:r>
    </w:p>
    <w:p w:rsidR="00B74A26" w:rsidRDefault="00B74A26">
      <w:pPr>
        <w:pStyle w:val="ConsPlusTitle"/>
        <w:jc w:val="center"/>
      </w:pPr>
      <w:r>
        <w:t>И СРЕДНЕГО ПРЕДПРИНИМАТЕЛЬСТВА В ЦЕЛЯХ ВОЗМЕЩЕНИЯ</w:t>
      </w:r>
    </w:p>
    <w:p w:rsidR="00B74A26" w:rsidRDefault="00B74A26">
      <w:pPr>
        <w:pStyle w:val="ConsPlusTitle"/>
        <w:jc w:val="center"/>
      </w:pPr>
      <w:r>
        <w:t>ЧАСТИ ЗАТРАТ, СВЯЗАННЫХ С ОСУЩЕСТВЛЕНИЕМ</w:t>
      </w:r>
    </w:p>
    <w:p w:rsidR="00B74A26" w:rsidRDefault="00B74A26">
      <w:pPr>
        <w:pStyle w:val="ConsPlusTitle"/>
        <w:jc w:val="center"/>
      </w:pPr>
      <w:r>
        <w:t>ПРЕДПРИНИМАТЕЛЬСКОЙ ДЕЯТЕЛЬНОСТИ</w:t>
      </w:r>
    </w:p>
    <w:p w:rsidR="00B74A26" w:rsidRDefault="00B7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A26" w:rsidRDefault="00B74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22.06.2020 </w:t>
            </w:r>
            <w:hyperlink r:id="rId13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14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ind w:firstLine="540"/>
        <w:jc w:val="both"/>
      </w:pPr>
      <w:proofErr w:type="gramStart"/>
      <w:r>
        <w:t xml:space="preserve"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(далее - Порядок) определяет правила предоставления субсидий из бюджета МО "Городской округ "Город Нарьян-Мар" в рамках муниципальной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</w:t>
      </w:r>
      <w:proofErr w:type="gramEnd"/>
      <w:r>
        <w:t>" от 31.08.2018 N 584 (далее - Программа), субъектам малого и среднего предпринимательства на возмещение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ind w:firstLine="540"/>
        <w:jc w:val="both"/>
      </w:pPr>
      <w:r>
        <w:t>1.1. В настоящем Порядке используются следующие понятия:</w:t>
      </w:r>
    </w:p>
    <w:p w:rsidR="00B74A26" w:rsidRDefault="00B74A2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микропредприятиям,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B74A26" w:rsidRDefault="00B74A26">
      <w:pPr>
        <w:pStyle w:val="ConsPlusNormal"/>
        <w:spacing w:before="220"/>
        <w:ind w:firstLine="540"/>
        <w:jc w:val="both"/>
      </w:pPr>
      <w:r>
        <w:t>- заявитель - субъект малого и среднего предпринимательства, подавший заявление о предоставлении субсидии в установленном порядке;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получатель субсидии - субъект малого и среднего предпринимательства, в отношении которого принято решение о предоставлении субсидии;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главный распорядитель бюджетных средств по предоставлению субсидий (главный распорядитель бюджетных средств) - Администрация муниципального образования "Городской округ "Город Нарьян-Мар";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комиссия - комиссия по отбору получателей поддержки из бюджета МО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имущество - материальные и нематериальные объекты, которые являются предметами владения, пользования или распоряжения, не предназначенные для последующей перепродажи;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орган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работники - физические лица, вступившие в трудовые отношения с заявителем в установленном законодательством Российской Федерации порядке;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аффилированные</w:t>
      </w:r>
      <w:proofErr w:type="spellEnd"/>
      <w:r>
        <w:t xml:space="preserve"> лица -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B74A26" w:rsidRDefault="00B74A26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1.2. Субсидии предоставляются субъектам малого и среднего предпринимательства на безвозмездной и безвозвратной основе в целях возмещения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Субсидии предоставляются в целях возмещения фактически произведенных и документально подтвержденных затрат </w:t>
      </w:r>
      <w:proofErr w:type="gramStart"/>
      <w:r>
        <w:t>за</w:t>
      </w:r>
      <w:proofErr w:type="gramEnd"/>
      <w:r>
        <w:t xml:space="preserve"> на:</w:t>
      </w:r>
    </w:p>
    <w:p w:rsidR="00B74A26" w:rsidRDefault="00B74A2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1) приобретение и доставку имущества;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2) аренду нежилых зданий и помещений;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3) подготовку, переподготовку и повышение квалификации кадров;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4) приобретение и доставку расходных материалов.</w:t>
      </w:r>
    </w:p>
    <w:p w:rsidR="00B74A26" w:rsidRDefault="00B74A26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1.3. Категории субъектов малого и среднего предпринимательства, имеющих право на </w:t>
      </w:r>
      <w:r>
        <w:lastRenderedPageBreak/>
        <w:t xml:space="preserve">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18" w:history="1">
        <w:r>
          <w:rPr>
            <w:color w:val="0000FF"/>
          </w:rPr>
          <w:t>частях 3</w:t>
        </w:r>
      </w:hyperlink>
      <w:r>
        <w:t xml:space="preserve"> и </w:t>
      </w:r>
      <w:hyperlink r:id="rId19" w:history="1">
        <w:r>
          <w:rPr>
            <w:color w:val="0000FF"/>
          </w:rPr>
          <w:t>4 статьи 14</w:t>
        </w:r>
      </w:hyperlink>
      <w:r>
        <w:t xml:space="preserve"> Федерального закона, установлены Приложением N 3 к настоящему Порядку.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предпринимательства, претендующие на заключение соглашения о предоставлении субсидии на цели, указанные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настоящего Порядка: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а) должны быть включены в Единый реестр субъектов малого и среднего предпринимательства;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б) должны осуществлять деятельность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в)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г) на дату подачи заявления о предоставлении субсидии, должны соответствовать следующим требованиям:</w:t>
      </w:r>
    </w:p>
    <w:p w:rsidR="00B74A26" w:rsidRDefault="00B74A2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B74A26" w:rsidRDefault="00B74A26">
      <w:pPr>
        <w:pStyle w:val="ConsPlusNormal"/>
        <w:spacing w:before="220"/>
        <w:ind w:firstLine="540"/>
        <w:jc w:val="both"/>
      </w:pPr>
      <w:proofErr w:type="gramStart"/>
      <w: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B74A26" w:rsidRDefault="00B74A26">
      <w:pPr>
        <w:pStyle w:val="ConsPlusNormal"/>
        <w:spacing w:before="220"/>
        <w:ind w:firstLine="540"/>
        <w:jc w:val="both"/>
      </w:pPr>
      <w:proofErr w:type="gramStart"/>
      <w:r>
        <w:t xml:space="preserve">- не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настоящего Порядка, и срок действия соглашения о предоставлении субсидии на такие затраты еще не истек;</w:t>
      </w:r>
      <w:proofErr w:type="gramEnd"/>
    </w:p>
    <w:p w:rsidR="00B74A26" w:rsidRDefault="00B74A2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должна отсутствовать задолженность по арендной плате за пользование нежилыми зданиями и помещениями, в отношении которых предоставляется заявление о предоставлении субсидии (в случае подачи заявления о предоставлении субсидии на возмещение части затрат по арендной плате).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1.4. 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1.5. 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</w:t>
      </w:r>
      <w:r>
        <w:lastRenderedPageBreak/>
        <w:t>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Title"/>
        <w:jc w:val="center"/>
        <w:outlineLvl w:val="1"/>
      </w:pPr>
      <w:r>
        <w:t>II. Условия и порядок предоставления субсидий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ind w:firstLine="540"/>
        <w:jc w:val="both"/>
      </w:pPr>
      <w:bookmarkStart w:id="3" w:name="P86"/>
      <w:bookmarkEnd w:id="3"/>
      <w:r>
        <w:t>2.1. Для получения субсидии заявитель предоставляет в Администрацию муниципального образования "Городской округ "Город Нарьян-Мар" следующие документы: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а) </w:t>
      </w:r>
      <w:hyperlink w:anchor="P206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настоящему Порядку;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б) </w:t>
      </w:r>
      <w:hyperlink w:anchor="P333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N 2 к настоящему Порядку;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в) копию паспорта (для индивидуальных предпринимателей) либо копию учредительных документов (устав) - для юридических лиц;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г)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 о предоставлении субсидии;</w:t>
      </w:r>
    </w:p>
    <w:p w:rsidR="00B74A26" w:rsidRDefault="00B74A2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</w:t>
      </w:r>
      <w:hyperlink r:id="rId22" w:history="1">
        <w:r>
          <w:rPr>
            <w:color w:val="0000FF"/>
          </w:rPr>
          <w:t>справку</w:t>
        </w:r>
      </w:hyperlink>
      <w:r>
        <w:t xml:space="preserve"> об отсутствии неисполненной обязанности по уплате налогов, сборов, страховых взносов, пеней, штрафов, процентов - 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N 1 к приказу ФНС России от 20.01.2017 N ММВ-7-8/20@), выданную налоговым органом не ранее чем за 30 дней до</w:t>
      </w:r>
      <w:proofErr w:type="gramEnd"/>
      <w:r>
        <w:t xml:space="preserve"> даты подачи заявления о предоставлении субсидии;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е) 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ж) дополнительные документы в зависимости от вида затрат, подлежащих возмещению, согласно </w:t>
      </w:r>
      <w:hyperlink w:anchor="P378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муниципального образования "Городской округ "Город Нарьян-Мар" в лице управления экономического и инвестиционного развития (далее -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о предоставлении субсидии.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lastRenderedPageBreak/>
        <w:t>Заявитель вправе отозвать заявление о предоставлении субсидии до его рассмотрения на комиссии.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2.1.1. Один заявитель вправе подать заявления о предоставлении субсидий на различные цели, указанные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настоящего Порядка, за исключением случая, если срок действия соглашения о предоставлении субсидии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в соответствии с требованиями </w:t>
      </w:r>
      <w:hyperlink w:anchor="P149" w:history="1">
        <w:r>
          <w:rPr>
            <w:color w:val="0000FF"/>
          </w:rPr>
          <w:t>пункта 2.5.1</w:t>
        </w:r>
      </w:hyperlink>
      <w:r>
        <w:t xml:space="preserve"> настоящего Порядка не истек.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2.2. Проверку представленных заявителем документов, соответствие заявителя критериям настоящего Порядка, подготовку заключения осуществляет Управление в течение 15 рабочих дней со дня получения документов, указанных в </w:t>
      </w:r>
      <w:hyperlink w:anchor="P86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В отношении документов, не прошедших проверку, заявителю направляется уведомление об отказе в предоставлении субсидии, в случае: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- несоответствия заявителя критериям, установленным </w:t>
      </w:r>
      <w:hyperlink w:anchor="P69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- несоответствия представленных заявителем документов, установленных </w:t>
      </w:r>
      <w:hyperlink w:anchor="P86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непредоставления</w:t>
      </w:r>
      <w:proofErr w:type="spellEnd"/>
      <w:r>
        <w:t xml:space="preserve"> и (или) предоставления заявителем не в полном объеме документов, установленных </w:t>
      </w:r>
      <w:hyperlink w:anchor="P86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предоставления документов (копий документов), не поддающихся прочтению;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- недостаточности лимитов бюджетных обязательств в текущем финансовом году, предусмотренных в городском бюджете и в кассовом плане на цели, указанные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Вместе с уведомлением об отказе в предоставлении субсидии заявителю возвращается заявление о предоставлении субсидии с прилагаемыми к нему подтверждающими документами.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После устранения несоответствий, указанных в настоящем пункте, заявитель вправе вновь направить заявление о предоставлении субсидии с прилагаемыми к нему подтверждающими документами в Администрацию муниципального образования "Городской округ "Город Нарьян-Мар" для рассмотрения в соответствии с требованиями настоящего Порядка.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Документы, прошедшие проверку, выносятся на рассмотрение комиссии.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Результаты работы комиссии оформляются протоколом. В случае принятия комиссией решения о предоставлении субсидии протокол является основанием для заключения соглашения о предоставлении субсидии.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 субсидия предоставляется заявителям в порядке очередности поступления заявлений о предоставлении субсидии.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(далее - Соглашение) заключается в соответствии с требованиями </w:t>
      </w:r>
      <w:hyperlink w:anchor="P144" w:history="1">
        <w:r>
          <w:rPr>
            <w:color w:val="0000FF"/>
          </w:rPr>
          <w:t>пункта 2.5</w:t>
        </w:r>
      </w:hyperlink>
      <w:r>
        <w:t xml:space="preserve"> настоящего Порядка.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В течение 5 дней со дня принятия комиссией решения о предоставлении субсидии заявителю направляется уведомление о таком решении. В срок, указанный в уведомлении, но не позднее тридцати дней со дня принятия решения о предоставлении субсидии, заявитель должен заключить с Администрацией муниципального образования "Городской округ "Город Нарьян-Мар" соглашение о предоставлении субсидии. В случае</w:t>
      </w:r>
      <w:proofErr w:type="gramStart"/>
      <w:r>
        <w:t>,</w:t>
      </w:r>
      <w:proofErr w:type="gramEnd"/>
      <w:r>
        <w:t xml:space="preserve"> если в установленный в уведомлении срок заявителем не подписано соглашение о предоставлении субсидии, он признается </w:t>
      </w:r>
      <w:r>
        <w:lastRenderedPageBreak/>
        <w:t>уклонившимся от подписания соглашения о предоставлении субсидии, субсидия ему не предоставляется.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Соглашение, заключенное между Администрацией муниципального образования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2.3. Решение об отказе в предоставлении субсидии принимается комиссией в случае: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содержания в представленных документах недостоверных сведений;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- выявления аффилированных лиц заявителя, которые привлекаются им для достижения целей, установленных </w:t>
      </w:r>
      <w:hyperlink w:anchor="P62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- наличия договоров, подтверждающих затраты, указанные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несоответствия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- несоответствия </w:t>
      </w:r>
      <w:hyperlink w:anchor="P378" w:history="1">
        <w:r>
          <w:rPr>
            <w:color w:val="0000FF"/>
          </w:rPr>
          <w:t>условиям</w:t>
        </w:r>
      </w:hyperlink>
      <w:r>
        <w:t xml:space="preserve"> предоставления субсидий, установленным Приложением N 3 к настоящему Порядку.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Решение комиссии об отказе в предоставлении субсидии направляется заявителю в письменной форме в течение 5 дней со дня принятия такого решения с указанием причин отказа. Заявление о предоставлении субсидии и прилагаемые к нему подтверждающие документы возвращаются заявителю.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2.4. Субсидия предоставляется в пределах лимитов бюджетных обязательств, предусмотренных на указанные цели на соответствующий финансовый год в городском бюджете.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В случае предоставления субсидии на возмещение части затрат за аренду нежилых зданий и помещений, за подготовку, переподготовку и повышение квалификации кадров, за приобретение и доставку расходных материалов размер субсидии определяется в соответствии с </w:t>
      </w:r>
      <w:hyperlink w:anchor="P37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B74A26" w:rsidRDefault="00B74A2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В случае предоставления субсидии на возмещение части затрат за приобретение и доставку имущества информация, представленная заявителем с заявлением о предоставлении субсидии при подготовке заключения оценивается Управлением по </w:t>
      </w:r>
      <w:hyperlink w:anchor="P674" w:history="1">
        <w:r>
          <w:rPr>
            <w:color w:val="0000FF"/>
          </w:rPr>
          <w:t>критериям</w:t>
        </w:r>
      </w:hyperlink>
      <w:r>
        <w:t xml:space="preserve"> в соответствии с Приложением N 7 к настоящему Порядку. В зависимости от количества набранных баллов устанавливается размер предоставляемой субсидии.</w:t>
      </w:r>
    </w:p>
    <w:p w:rsidR="00B74A26" w:rsidRDefault="00B74A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2.4.1. В случае получения субсидии на возмещение части затрат за аренду нежилых зданий и помещений субъектами малого и среднего предпринимательства отчетным периодом являются 3 (три) месяца, предшествующих месяцу подачи заявления о предоставлении субсидии.</w:t>
      </w:r>
    </w:p>
    <w:p w:rsidR="00B74A26" w:rsidRDefault="00B74A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lastRenderedPageBreak/>
        <w:t xml:space="preserve">За первый период субсидия предоставляется на основании </w:t>
      </w:r>
      <w:hyperlink w:anchor="P510" w:history="1">
        <w:r>
          <w:rPr>
            <w:color w:val="0000FF"/>
          </w:rPr>
          <w:t>расчета</w:t>
        </w:r>
      </w:hyperlink>
      <w:r>
        <w:t xml:space="preserve"> по форме согласно Приложению N 4 к настоящему Порядку, представленного заявителем не позднее последнего числа месяца, следующего за отчетным периодом, с предоставлением документов, указанных в </w:t>
      </w:r>
      <w:hyperlink w:anchor="P86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Для получения субсидии за следующие отчетные периоды получатель субсидии не позднее последнего числа месяца, следующего за отчетным периодом, предоставляет </w:t>
      </w:r>
      <w:hyperlink w:anchor="P510" w:history="1">
        <w:r>
          <w:rPr>
            <w:color w:val="0000FF"/>
          </w:rPr>
          <w:t>расчет</w:t>
        </w:r>
      </w:hyperlink>
      <w:r>
        <w:t xml:space="preserve"> по форме согласно Приложению N 4 к настоящему Порядку с приложением копий документов, подтверждающих оплату арендных платежей в соответствии с условиями договора аренды, за каждый период.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10 рабочих дней </w:t>
      </w:r>
      <w:proofErr w:type="gramStart"/>
      <w:r>
        <w:t>с даты поступления</w:t>
      </w:r>
      <w:proofErr w:type="gramEnd"/>
      <w:r>
        <w:t xml:space="preserve"> документов, указанных в настоящем пункте. Представленные получателем субсидии документы на предоставление субсидии за следующие отчетные периоды на рассмотрение комиссии не выносятся.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2.4.2. В состав затрат за подготовку кадров субъектов малого и среднего предпринимательства, подлежащих возмещению, включаются:</w:t>
      </w:r>
    </w:p>
    <w:p w:rsidR="00B74A26" w:rsidRDefault="00B74A2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1) стоимость подготовки, переподготовки, повышения квалификации кадров;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2) транспортные расходы (проезд к месту обучения и (или) обратно).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Транспортные расходы подлежат возмещению в случае, если в проездных документах даты приезда к месту обучения и обратно датированы не позднее четырех календарных дней с начала учебы и ее окончания.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Расходы на оплату проезда в соответствии с настоящим Порядком включают в себя оплату стоимости проезда к месту учебы и (или) обратно в размере фактических расходов, подтвержденных проездными (билеты, кассовые чеки, посадочные талоны) и иными документами (в том числе квитанциями).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Расходы по проезду воздушным транспортом возмещаются по тарифу экономического класса.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Расходы по проезду железнодорожным транспортом возмещаются по тарифам, устанавливаемым для вагона экономического класса, отнесенного к категориям "К", "П", "О".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2.4.3. В рамках настоящего Порядка к имуществу не относятся материалы (ресурсы), которые являются оборотными активами, потребляются в процессе производства и должны регулярно пополняться пользователем. К нематериальным объектам относятся компьютерное программное обеспечение, базы данных, являющиеся объектами интеллектуальной собственности, использование которых ограничено установленными на них правами владения.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2.4.4. В рамках настоящего Порядка к расходным материалам относятся:</w:t>
      </w:r>
    </w:p>
    <w:p w:rsidR="00B74A26" w:rsidRDefault="00B74A26">
      <w:pPr>
        <w:pStyle w:val="ConsPlusNormal"/>
        <w:spacing w:before="220"/>
        <w:ind w:firstLine="540"/>
        <w:jc w:val="both"/>
      </w:pPr>
      <w:proofErr w:type="gramStart"/>
      <w:r>
        <w:t>- материалы для обеспечения учебного процесса, для проведения практических занятий (бумага, картон, тетради, рабочие тетради, дидактический раздаточный материал и т.д.);</w:t>
      </w:r>
      <w:proofErr w:type="gramEnd"/>
    </w:p>
    <w:p w:rsidR="00B74A26" w:rsidRDefault="00B74A26">
      <w:pPr>
        <w:pStyle w:val="ConsPlusNormal"/>
        <w:spacing w:before="220"/>
        <w:ind w:firstLine="540"/>
        <w:jc w:val="both"/>
      </w:pPr>
      <w:r>
        <w:t>- расходные материалы для технических средств обучения (в т.ч. заправка картриджей и т.д.);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запасные части к техническим средствам обучения.</w:t>
      </w:r>
    </w:p>
    <w:p w:rsidR="00B74A26" w:rsidRDefault="00B74A26">
      <w:pPr>
        <w:pStyle w:val="ConsPlusNormal"/>
        <w:spacing w:before="220"/>
        <w:ind w:firstLine="540"/>
        <w:jc w:val="both"/>
      </w:pPr>
      <w:bookmarkStart w:id="4" w:name="P144"/>
      <w:bookmarkEnd w:id="4"/>
      <w:r>
        <w:lastRenderedPageBreak/>
        <w:t>2.5. 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Соглашение готовится Управлением в течение 5 рабочих дней после принятия комиссией решения о предоставлении субсидии заявителю в соответствии с типовой формой, установленной Управлением финансов Администрации муниципального образования "Городской округ "Город Нарьян-Мар".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62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B74A26" w:rsidRDefault="00B74A26">
      <w:pPr>
        <w:pStyle w:val="ConsPlusNormal"/>
        <w:spacing w:before="220"/>
        <w:ind w:firstLine="540"/>
        <w:jc w:val="both"/>
      </w:pPr>
      <w:proofErr w:type="gramStart"/>
      <w:r>
        <w:t>В случае невозможности предоставления субсидии в текущем финансовом году в связи с недостаточностью лимитов бюджетных обязательств проект распоряжения о выделении средств на предоставление субсидии и перечисление субсидии получателю субсидии осуществляются в очередном финансовом году без повторного прохождения проверки на соответствие условиям в течение 10 рабочих дней со дня доведения лимитов бюджетных обязательств.</w:t>
      </w:r>
      <w:proofErr w:type="gramEnd"/>
    </w:p>
    <w:p w:rsidR="00B74A26" w:rsidRDefault="00B74A26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2.5.1. В случае возмещения фактически произведенных и документально подтвержденных затрат на приобретение и доставку имущества; за подготовку, переподготовку и повышение квалификации кадров, за приобретение и доставку расходных материалов Соглашение заключается на срок 12 месяцев.</w:t>
      </w:r>
    </w:p>
    <w:p w:rsidR="00B74A26" w:rsidRDefault="00B74A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В случае возмещения фактически произведенных и документально подтвержденных затрат за аренду нежилых зданий и помещений, используемых субъектами малого и среднего предпринимательства, Соглашение заключается на срок, включающий в себя первый трехмесячный период и последующие три трехмесячных отчетных периода. Датой начала действия Соглашения является 1 число первого месяца первого периода, указанного в заявлении о предоставлении субсидии.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о предоставлении субсидии субъект малого и среднего предпринимательства - получатель субсидии предоставляет в Администрацию муниципального образования "Городской округ "Город Нарьян-Мар" отчетные документы для получения субсидии за последний отчетный период не позднее последнего числа месяца, следующего за месяцем окончания срока действия Соглашения.</w:t>
      </w:r>
    </w:p>
    <w:p w:rsidR="00B74A26" w:rsidRDefault="00B74A2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2.5.2. Любые 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Соглашения. Типовая форма дополнительного соглашения устанавливается Управлением финансов Администрации муниципального образования "Городской округ "Город Нарьян-Мар".</w:t>
      </w:r>
    </w:p>
    <w:p w:rsidR="00B74A26" w:rsidRDefault="00B74A26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2.6. Показателями результативности для получателей субсидии являются: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а) сохранение самозанятости;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lastRenderedPageBreak/>
        <w:t>б) наличие количества работников (без вакансий), не меньшее чем количество работников до получения субсидии;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в) осуществление предпринимательской деятельности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г) осуществление предпринимательской деятельности по виду экономической деятельности (ОКВЭД), по которому предоставлена субсидия;</w:t>
      </w:r>
    </w:p>
    <w:p w:rsidR="00B74A26" w:rsidRDefault="00B74A2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отсутствие задолженности по арендной плате за пользование нежилыми зданиями и помещениями (в случае получения субсидии на возмещение части затрат по арендной плате);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е) иные показатели результативности, установленные в Соглашении.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B74A26" w:rsidRDefault="00B74A26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2.7. Перечисление субсидии осуществляет главный распорядитель бюджетных сре</w:t>
      </w:r>
      <w:proofErr w:type="gramStart"/>
      <w:r>
        <w:t>дств в л</w:t>
      </w:r>
      <w:proofErr w:type="gramEnd"/>
      <w:r>
        <w:t>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в течение 10 рабочих дней с момента издания распоряжения о предоставлении субсидии.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- получателей поддержки.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Администрация муниципального образования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2.8. При предоставлении субсидий получателям субсидий запрещается приобретать за счет полученных из городского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Title"/>
        <w:jc w:val="center"/>
        <w:outlineLvl w:val="1"/>
      </w:pPr>
      <w:r>
        <w:t>III. Требования к отчетности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ind w:firstLine="540"/>
        <w:jc w:val="both"/>
      </w:pPr>
      <w:r>
        <w:t xml:space="preserve">3.1. По настоящему Порядку получатели субсидии в срок до 15 числа месяца, следующего за месяцем окончания срока действия Соглашения, предоставляют в Управление </w:t>
      </w:r>
      <w:hyperlink w:anchor="P619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в соответствии с </w:t>
      </w:r>
      <w:hyperlink w:anchor="P154" w:history="1">
        <w:r>
          <w:rPr>
            <w:color w:val="0000FF"/>
          </w:rPr>
          <w:t>пунктом 2.6</w:t>
        </w:r>
      </w:hyperlink>
      <w:r>
        <w:t xml:space="preserve"> настоящего Порядка по форме согласно Приложению N 6 к настоящему Порядку.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К отчету о достижении показателей результативности прилагаются подтверждающие документы, перечень которых устанавливается в Соглашении.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Title"/>
        <w:jc w:val="center"/>
        <w:outlineLvl w:val="1"/>
      </w:pPr>
      <w:r>
        <w:t xml:space="preserve">IV.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74A26" w:rsidRDefault="00B74A26">
      <w:pPr>
        <w:pStyle w:val="ConsPlusTitle"/>
        <w:jc w:val="center"/>
      </w:pPr>
      <w:r>
        <w:t>условия, целей и порядка предоставления субсидий</w:t>
      </w:r>
    </w:p>
    <w:p w:rsidR="00B74A26" w:rsidRDefault="00B74A26">
      <w:pPr>
        <w:pStyle w:val="ConsPlusTitle"/>
        <w:jc w:val="center"/>
      </w:pPr>
      <w:r>
        <w:t>и ответственности за их нарушение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ind w:firstLine="540"/>
        <w:jc w:val="both"/>
      </w:pPr>
      <w:r>
        <w:lastRenderedPageBreak/>
        <w:t xml:space="preserve">4.1.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4.2. За несоблюдение условий Соглашения получатель субсидии несет ответственность в соответствии с законодательством Российской Федерации и требованиями настоящего Порядка.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4.3. В случае установления по результатам проверок фактов нарушения получателем субсидии условий предоставления субсидий, установленных настоящим Порядком, субсидия или ее часть, не соответствующая условиям предоставления субсидии, подлежит возврату в городской бюджет.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При наличии оснований, указанных в настоящем пункте Порядка, главный распорядитель бюджетных средств направляет Получателю субсидии требование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Субсидия подлежит возврату в городской бюджет в течение 15 рабочих дней </w:t>
      </w:r>
      <w:proofErr w:type="gramStart"/>
      <w:r>
        <w:t>с даты получения</w:t>
      </w:r>
      <w:proofErr w:type="gramEnd"/>
      <w:r>
        <w:t xml:space="preserve"> Требования получателем субсидии.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>
        <w:t>дств пр</w:t>
      </w:r>
      <w:proofErr w:type="gramEnd"/>
      <w:r>
        <w:t>оизводит ее взыскание в порядке, установленном законодательством Российской Федерации.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right"/>
        <w:outlineLvl w:val="1"/>
      </w:pPr>
      <w:r>
        <w:lastRenderedPageBreak/>
        <w:t>Приложение N 1</w:t>
      </w:r>
    </w:p>
    <w:p w:rsidR="00B74A26" w:rsidRDefault="00B74A26">
      <w:pPr>
        <w:pStyle w:val="ConsPlusNormal"/>
        <w:jc w:val="right"/>
      </w:pPr>
      <w:r>
        <w:t>к Порядку предоставления субсидий</w:t>
      </w:r>
    </w:p>
    <w:p w:rsidR="00B74A26" w:rsidRDefault="00B74A26">
      <w:pPr>
        <w:pStyle w:val="ConsPlusNormal"/>
        <w:jc w:val="right"/>
      </w:pPr>
      <w:r>
        <w:t>на поддержку субъектов малого</w:t>
      </w:r>
    </w:p>
    <w:p w:rsidR="00B74A26" w:rsidRDefault="00B74A26">
      <w:pPr>
        <w:pStyle w:val="ConsPlusNormal"/>
        <w:jc w:val="right"/>
      </w:pPr>
      <w:r>
        <w:t>и среднего предпринимательства</w:t>
      </w:r>
    </w:p>
    <w:p w:rsidR="00B74A26" w:rsidRDefault="00B74A26">
      <w:pPr>
        <w:pStyle w:val="ConsPlusNormal"/>
        <w:jc w:val="right"/>
      </w:pPr>
      <w:r>
        <w:t>в целях возмещения части затрат,</w:t>
      </w:r>
    </w:p>
    <w:p w:rsidR="00B74A26" w:rsidRDefault="00B74A2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B74A26" w:rsidRDefault="00B74A26">
      <w:pPr>
        <w:pStyle w:val="ConsPlusNormal"/>
        <w:jc w:val="right"/>
      </w:pPr>
      <w:r>
        <w:t>предпринимательской деятельности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nformat"/>
        <w:jc w:val="both"/>
      </w:pPr>
      <w:r>
        <w:t xml:space="preserve">                                            Главе города Нарьян-Мара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______________________________,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тел. __________________________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bookmarkStart w:id="8" w:name="P206"/>
      <w:bookmarkEnd w:id="8"/>
      <w:r>
        <w:t xml:space="preserve">                                 ЗАЯВЛЕНИЕ</w:t>
      </w:r>
    </w:p>
    <w:p w:rsidR="00B74A26" w:rsidRDefault="00B74A26">
      <w:pPr>
        <w:pStyle w:val="ConsPlusNonformat"/>
        <w:jc w:val="both"/>
      </w:pPr>
      <w:r>
        <w:t xml:space="preserve">                         о предоставлении субсидии</w:t>
      </w:r>
    </w:p>
    <w:p w:rsidR="00B74A26" w:rsidRDefault="00B74A26">
      <w:pPr>
        <w:pStyle w:val="ConsPlusNonformat"/>
        <w:jc w:val="both"/>
      </w:pPr>
      <w:r>
        <w:t xml:space="preserve">                      в целях возмещения части затрат</w:t>
      </w:r>
    </w:p>
    <w:p w:rsidR="00B74A26" w:rsidRDefault="00B74A26">
      <w:pPr>
        <w:pStyle w:val="ConsPlusNonformat"/>
        <w:jc w:val="both"/>
      </w:pPr>
      <w:r>
        <w:t xml:space="preserve">              _______________________________________________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(вид затрат)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 xml:space="preserve">    В    соответствии   с   постановлением   Администрации   </w:t>
      </w:r>
      <w:proofErr w:type="gramStart"/>
      <w:r>
        <w:t>муниципального</w:t>
      </w:r>
      <w:proofErr w:type="gramEnd"/>
    </w:p>
    <w:p w:rsidR="00B74A26" w:rsidRDefault="00B74A26">
      <w:pPr>
        <w:pStyle w:val="ConsPlusNonformat"/>
        <w:jc w:val="both"/>
      </w:pPr>
      <w:r>
        <w:t xml:space="preserve">образования   "Городской  округ  "Город  Нарьян-Мар"  </w:t>
      </w:r>
      <w:proofErr w:type="gramStart"/>
      <w:r>
        <w:t>от</w:t>
      </w:r>
      <w:proofErr w:type="gramEnd"/>
      <w:r>
        <w:t xml:space="preserve">  "___"  __________</w:t>
      </w:r>
    </w:p>
    <w:p w:rsidR="00B74A26" w:rsidRDefault="00B74A26">
      <w:pPr>
        <w:pStyle w:val="ConsPlusNonformat"/>
        <w:jc w:val="both"/>
      </w:pPr>
      <w:r>
        <w:t>N  ______  "Об  утверждении  Порядка  предоставления  субсидий на поддержку</w:t>
      </w:r>
    </w:p>
    <w:p w:rsidR="00B74A26" w:rsidRDefault="00B74A26">
      <w:pPr>
        <w:pStyle w:val="ConsPlusNonformat"/>
        <w:jc w:val="both"/>
      </w:pPr>
      <w:r>
        <w:t>субъектов  малого  и  среднего предпринимательства в целях возмещения части</w:t>
      </w:r>
    </w:p>
    <w:p w:rsidR="00B74A26" w:rsidRDefault="00B74A26">
      <w:pPr>
        <w:pStyle w:val="ConsPlusNonformat"/>
        <w:jc w:val="both"/>
      </w:pPr>
      <w:r>
        <w:t>затрат,  связанных с осуществлением предпринимательской деятельности" прошу</w:t>
      </w:r>
    </w:p>
    <w:p w:rsidR="00B74A26" w:rsidRDefault="00B74A26">
      <w:pPr>
        <w:pStyle w:val="ConsPlusNonformat"/>
        <w:jc w:val="both"/>
      </w:pPr>
      <w:r>
        <w:t>предоставить субсидию в размере _________________ 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(цифрами)            (прописью)</w:t>
      </w:r>
    </w:p>
    <w:p w:rsidR="00B74A26" w:rsidRDefault="00B74A26">
      <w:pPr>
        <w:pStyle w:val="ConsPlusNonformat"/>
        <w:jc w:val="both"/>
      </w:pPr>
      <w:r>
        <w:t>________________________.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 xml:space="preserve">    Сведения о субъекте малого и среднего предпринимательства:</w:t>
      </w:r>
    </w:p>
    <w:p w:rsidR="00B74A26" w:rsidRDefault="00B74A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535"/>
        <w:gridCol w:w="3798"/>
      </w:tblGrid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Почтовый адрес субъекта малого и среднего предпринимательства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Телефон, факс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 xml:space="preserve">Информация о мероприятии по подготовке кадров: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Наименование специальности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Место проведения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Период проведения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535" w:type="dxa"/>
          </w:tcPr>
          <w:p w:rsidR="00B74A26" w:rsidRDefault="00B74A26">
            <w:pPr>
              <w:pStyle w:val="ConsPlusNormal"/>
            </w:pPr>
            <w: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3798" w:type="dxa"/>
          </w:tcPr>
          <w:p w:rsidR="00B74A26" w:rsidRDefault="00B74A26">
            <w:pPr>
              <w:pStyle w:val="ConsPlusNormal"/>
            </w:pP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nformat"/>
        <w:jc w:val="both"/>
      </w:pPr>
      <w:r>
        <w:t xml:space="preserve">    --------------------------------</w:t>
      </w:r>
    </w:p>
    <w:p w:rsidR="00B74A26" w:rsidRDefault="00B74A26">
      <w:pPr>
        <w:pStyle w:val="ConsPlusNonformat"/>
        <w:jc w:val="both"/>
      </w:pPr>
      <w:bookmarkStart w:id="9" w:name="P285"/>
      <w:bookmarkEnd w:id="9"/>
      <w:r>
        <w:t xml:space="preserve">    &lt;1</w:t>
      </w:r>
      <w:proofErr w:type="gramStart"/>
      <w:r>
        <w:t>&gt;  З</w:t>
      </w:r>
      <w:proofErr w:type="gramEnd"/>
      <w:r>
        <w:t>аполняется  при  подаче  заявления  о  предоставлении субсидии на</w:t>
      </w:r>
    </w:p>
    <w:p w:rsidR="00B74A26" w:rsidRDefault="00B74A26">
      <w:pPr>
        <w:pStyle w:val="ConsPlusNonformat"/>
        <w:jc w:val="both"/>
      </w:pPr>
      <w:r>
        <w:t>возмещение части затрат по подготовке кадров.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 xml:space="preserve">    В  соответствии со </w:t>
      </w:r>
      <w:hyperlink r:id="rId29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B74A26" w:rsidRDefault="00B74A26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B74A26" w:rsidRDefault="00B74A26">
      <w:pPr>
        <w:pStyle w:val="ConsPlusNonformat"/>
        <w:jc w:val="both"/>
      </w:pPr>
      <w:r>
        <w:t>(среднего) предпринимательства.</w:t>
      </w:r>
    </w:p>
    <w:p w:rsidR="00B74A26" w:rsidRDefault="00B74A26">
      <w:pPr>
        <w:pStyle w:val="ConsPlusNonformat"/>
        <w:jc w:val="both"/>
      </w:pPr>
      <w:r>
        <w:t xml:space="preserve">    Заявляю  о  том,  что  на  день  подачи настоящего заявления в процессе</w:t>
      </w:r>
    </w:p>
    <w:p w:rsidR="00B74A26" w:rsidRDefault="00B74A26">
      <w:pPr>
        <w:pStyle w:val="ConsPlusNonformat"/>
        <w:jc w:val="both"/>
      </w:pPr>
      <w:r>
        <w:t>реорганизации, ликвидации, банкротства не нахожусь, деятельность в порядке,</w:t>
      </w:r>
    </w:p>
    <w:p w:rsidR="00B74A26" w:rsidRDefault="00B74A26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законодательством Российской Федерации, не приостановлена.</w:t>
      </w:r>
    </w:p>
    <w:p w:rsidR="00B74A26" w:rsidRDefault="00B74A26">
      <w:pPr>
        <w:pStyle w:val="ConsPlusNonformat"/>
        <w:jc w:val="both"/>
      </w:pPr>
      <w:r>
        <w:t xml:space="preserve">    Субсидию на аналогичный вид поддержки бизнеса в текущем финансовом году</w:t>
      </w:r>
    </w:p>
    <w:p w:rsidR="00B74A26" w:rsidRDefault="00B74A26">
      <w:pPr>
        <w:pStyle w:val="ConsPlusNonformat"/>
        <w:jc w:val="both"/>
      </w:pPr>
      <w:r>
        <w:t>за  счет  сре</w:t>
      </w:r>
      <w:proofErr w:type="gramStart"/>
      <w:r>
        <w:t>дств др</w:t>
      </w:r>
      <w:proofErr w:type="gramEnd"/>
      <w:r>
        <w:t>угих бюджетов бюджетной системы Российской Федерации не</w:t>
      </w:r>
    </w:p>
    <w:p w:rsidR="00B74A26" w:rsidRDefault="00B74A26">
      <w:pPr>
        <w:pStyle w:val="ConsPlusNonformat"/>
        <w:jc w:val="both"/>
      </w:pPr>
      <w:r>
        <w:t>получал.</w:t>
      </w:r>
    </w:p>
    <w:p w:rsidR="00B74A26" w:rsidRDefault="00B74A26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B74A26" w:rsidRDefault="00B74A26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B74A26" w:rsidRDefault="00B74A26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B74A26" w:rsidRDefault="00B74A26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 мною;  Администрация муниципального образования "Городской</w:t>
      </w:r>
    </w:p>
    <w:p w:rsidR="00B74A26" w:rsidRDefault="00B74A26">
      <w:pPr>
        <w:pStyle w:val="ConsPlusNonformat"/>
        <w:jc w:val="both"/>
      </w:pPr>
      <w:r>
        <w:t>округ  "Город  Нарьян-Мар"  может  систематизировать, накапливать, хранить,</w:t>
      </w:r>
    </w:p>
    <w:p w:rsidR="00B74A26" w:rsidRDefault="00B74A26">
      <w:pPr>
        <w:pStyle w:val="ConsPlusNonformat"/>
        <w:jc w:val="both"/>
      </w:pPr>
      <w:proofErr w:type="gramStart"/>
      <w:r>
        <w:t>уточнять  (обновлять,  изменять), использовать, распространять (в том числе</w:t>
      </w:r>
      <w:proofErr w:type="gramEnd"/>
    </w:p>
    <w:p w:rsidR="00B74A26" w:rsidRDefault="00B74A26">
      <w:pPr>
        <w:pStyle w:val="ConsPlusNonformat"/>
        <w:jc w:val="both"/>
      </w:pPr>
      <w:r>
        <w:t>передавать третьим лицам), обезличивать персональные данные.</w:t>
      </w:r>
    </w:p>
    <w:p w:rsidR="00B74A26" w:rsidRDefault="00B74A26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______________/__________________________</w:t>
      </w:r>
    </w:p>
    <w:p w:rsidR="00B74A26" w:rsidRDefault="00B74A26">
      <w:pPr>
        <w:pStyle w:val="ConsPlusNonformat"/>
        <w:jc w:val="both"/>
      </w:pPr>
      <w:r>
        <w:t xml:space="preserve">  (подпись)      (расшифровка подписи)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Дата подачи заявки: "____" ____________ 20___ г.</w:t>
      </w:r>
    </w:p>
    <w:p w:rsidR="00B74A26" w:rsidRDefault="00B74A26">
      <w:pPr>
        <w:pStyle w:val="ConsPlusNormal"/>
        <w:jc w:val="right"/>
        <w:outlineLvl w:val="1"/>
      </w:pPr>
      <w:r>
        <w:lastRenderedPageBreak/>
        <w:t>Приложение N 2</w:t>
      </w:r>
    </w:p>
    <w:p w:rsidR="00B74A26" w:rsidRDefault="00B74A26">
      <w:pPr>
        <w:pStyle w:val="ConsPlusNormal"/>
        <w:jc w:val="right"/>
      </w:pPr>
      <w:r>
        <w:t>к Порядку предоставления субсидий</w:t>
      </w:r>
    </w:p>
    <w:p w:rsidR="00B74A26" w:rsidRDefault="00B74A26">
      <w:pPr>
        <w:pStyle w:val="ConsPlusNormal"/>
        <w:jc w:val="right"/>
      </w:pPr>
      <w:r>
        <w:t>на поддержку субъектов малого</w:t>
      </w:r>
    </w:p>
    <w:p w:rsidR="00B74A26" w:rsidRDefault="00B74A26">
      <w:pPr>
        <w:pStyle w:val="ConsPlusNormal"/>
        <w:jc w:val="right"/>
      </w:pPr>
      <w:r>
        <w:t>и среднего предпринимательства</w:t>
      </w:r>
    </w:p>
    <w:p w:rsidR="00B74A26" w:rsidRDefault="00B74A26">
      <w:pPr>
        <w:pStyle w:val="ConsPlusNormal"/>
        <w:jc w:val="right"/>
      </w:pPr>
      <w:r>
        <w:t>в целях возмещения части затрат,</w:t>
      </w:r>
    </w:p>
    <w:p w:rsidR="00B74A26" w:rsidRDefault="00B74A2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B74A26" w:rsidRDefault="00B74A26">
      <w:pPr>
        <w:pStyle w:val="ConsPlusNormal"/>
        <w:jc w:val="right"/>
      </w:pPr>
      <w:r>
        <w:t>предпринимательской деятельности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nformat"/>
        <w:jc w:val="both"/>
      </w:pPr>
      <w:r>
        <w:t xml:space="preserve">                                            Главе города Нарьян-Мара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______________________________,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тел. __________________________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bookmarkStart w:id="10" w:name="P333"/>
      <w:bookmarkEnd w:id="10"/>
      <w:r>
        <w:t xml:space="preserve">                                 Заявление</w:t>
      </w:r>
    </w:p>
    <w:p w:rsidR="00B74A26" w:rsidRDefault="00B74A26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B74A26" w:rsidRDefault="00B74A26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B74A26" w:rsidRDefault="00B74A26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B74A26" w:rsidRDefault="00B74A26">
      <w:pPr>
        <w:pStyle w:val="ConsPlusNonformat"/>
        <w:jc w:val="both"/>
      </w:pPr>
      <w:r>
        <w:t xml:space="preserve">          установленным Федеральным законом от 24 июля 2007 г. N</w:t>
      </w:r>
    </w:p>
    <w:p w:rsidR="00B74A26" w:rsidRDefault="00B74A26">
      <w:pPr>
        <w:pStyle w:val="ConsPlusNonformat"/>
        <w:jc w:val="both"/>
      </w:pPr>
      <w:r>
        <w:t xml:space="preserve">         209-ФЗ "О развитии малого и среднего предпринимательства</w:t>
      </w:r>
    </w:p>
    <w:p w:rsidR="00B74A26" w:rsidRDefault="00B74A26">
      <w:pPr>
        <w:pStyle w:val="ConsPlusNonformat"/>
        <w:jc w:val="both"/>
      </w:pPr>
      <w:r>
        <w:t xml:space="preserve">                          в Российской Федерации"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 xml:space="preserve">   Настоящим заявляю, что _________________________________________________</w:t>
      </w:r>
    </w:p>
    <w:p w:rsidR="00B74A26" w:rsidRDefault="00B74A26">
      <w:pPr>
        <w:pStyle w:val="ConsPlusNonformat"/>
        <w:jc w:val="both"/>
      </w:pPr>
      <w:r>
        <w:t>___________________________________________________________________________</w:t>
      </w:r>
    </w:p>
    <w:p w:rsidR="00B74A26" w:rsidRDefault="00B74A26">
      <w:pPr>
        <w:pStyle w:val="ConsPlusNonformat"/>
        <w:jc w:val="both"/>
      </w:pPr>
      <w:proofErr w:type="gramStart"/>
      <w:r>
        <w:t>(указывается полное наименование юридического лица, фамилия, имя, отчество</w:t>
      </w:r>
      <w:proofErr w:type="gramEnd"/>
    </w:p>
    <w:p w:rsidR="00B74A26" w:rsidRDefault="00B74A26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B74A26" w:rsidRDefault="00B74A26">
      <w:pPr>
        <w:pStyle w:val="ConsPlusNonformat"/>
        <w:jc w:val="both"/>
      </w:pPr>
      <w:r>
        <w:t>ИНН: ______________________________________________________________________</w:t>
      </w:r>
    </w:p>
    <w:p w:rsidR="00B74A26" w:rsidRDefault="00B74A26">
      <w:pPr>
        <w:pStyle w:val="ConsPlusNonformat"/>
        <w:jc w:val="both"/>
      </w:pPr>
      <w:r>
        <w:t xml:space="preserve"> </w:t>
      </w:r>
      <w:proofErr w:type="gramStart"/>
      <w:r>
        <w:t>(указывается идентификационный номер налогоплательщика (ИНН) юридического</w:t>
      </w:r>
      <w:proofErr w:type="gramEnd"/>
    </w:p>
    <w:p w:rsidR="00B74A26" w:rsidRDefault="00B74A26">
      <w:pPr>
        <w:pStyle w:val="ConsPlusNonformat"/>
        <w:jc w:val="both"/>
      </w:pPr>
      <w:r>
        <w:t xml:space="preserve">         лица или физического лица, зарегистрированного в качестве</w:t>
      </w:r>
    </w:p>
    <w:p w:rsidR="00B74A26" w:rsidRDefault="00B74A2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74A26" w:rsidRDefault="00B74A26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B74A26" w:rsidRDefault="00B74A26">
      <w:pPr>
        <w:pStyle w:val="ConsPlusNonformat"/>
        <w:jc w:val="both"/>
      </w:pPr>
      <w:r>
        <w:t>___________________________________________________________________________</w:t>
      </w:r>
    </w:p>
    <w:p w:rsidR="00B74A26" w:rsidRDefault="00B74A26">
      <w:pPr>
        <w:pStyle w:val="ConsPlusNonformat"/>
        <w:jc w:val="both"/>
      </w:pPr>
      <w:r>
        <w:t xml:space="preserve">        </w:t>
      </w:r>
      <w:proofErr w:type="gramStart"/>
      <w:r>
        <w:t>(указывается дата государственной регистрации юридического</w:t>
      </w:r>
      <w:proofErr w:type="gramEnd"/>
    </w:p>
    <w:p w:rsidR="00B74A26" w:rsidRDefault="00B74A26">
      <w:pPr>
        <w:pStyle w:val="ConsPlusNonformat"/>
        <w:jc w:val="both"/>
      </w:pPr>
      <w:r>
        <w:t xml:space="preserve">                 лица или индивидуального предпринимателя)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B74A26" w:rsidRDefault="00B74A26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B74A26" w:rsidRDefault="00B74A26">
      <w:pPr>
        <w:pStyle w:val="ConsPlusNonformat"/>
        <w:jc w:val="both"/>
      </w:pPr>
      <w:r>
        <w:t xml:space="preserve">N  209-ФЗ  "О  развитии  малого и среднего предпринимательства в </w:t>
      </w:r>
      <w:proofErr w:type="gramStart"/>
      <w:r>
        <w:t>Российской</w:t>
      </w:r>
      <w:proofErr w:type="gramEnd"/>
    </w:p>
    <w:p w:rsidR="00B74A26" w:rsidRDefault="00B74A26">
      <w:pPr>
        <w:pStyle w:val="ConsPlusNonformat"/>
        <w:jc w:val="both"/>
      </w:pPr>
      <w:r>
        <w:t>Федерации".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Руководитель юридического лица/</w:t>
      </w:r>
    </w:p>
    <w:p w:rsidR="00B74A26" w:rsidRDefault="00B74A26">
      <w:pPr>
        <w:pStyle w:val="ConsPlusNonformat"/>
        <w:jc w:val="both"/>
      </w:pPr>
      <w:r>
        <w:t>индивидуальный предприниматель            ____________/___________________/</w:t>
      </w:r>
    </w:p>
    <w:p w:rsidR="00B74A26" w:rsidRDefault="00B74A26">
      <w:pPr>
        <w:pStyle w:val="ConsPlusNonformat"/>
        <w:jc w:val="both"/>
      </w:pPr>
      <w:r>
        <w:t xml:space="preserve">                                            (подпись)         (ФИО)</w:t>
      </w:r>
    </w:p>
    <w:p w:rsidR="00B74A26" w:rsidRDefault="00B74A26">
      <w:pPr>
        <w:pStyle w:val="ConsPlusNonformat"/>
        <w:jc w:val="both"/>
      </w:pPr>
      <w:r>
        <w:t xml:space="preserve">"___" __________________ </w:t>
      </w:r>
      <w:proofErr w:type="gramStart"/>
      <w:r>
        <w:t>г</w:t>
      </w:r>
      <w:proofErr w:type="gramEnd"/>
      <w:r>
        <w:t>.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МП (при наличии)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right"/>
        <w:outlineLvl w:val="1"/>
      </w:pPr>
      <w:r>
        <w:lastRenderedPageBreak/>
        <w:t>Приложение N 3</w:t>
      </w:r>
    </w:p>
    <w:p w:rsidR="00B74A26" w:rsidRDefault="00B74A26">
      <w:pPr>
        <w:pStyle w:val="ConsPlusNormal"/>
        <w:jc w:val="right"/>
      </w:pPr>
      <w:r>
        <w:t>к Порядку предоставления субсидий</w:t>
      </w:r>
    </w:p>
    <w:p w:rsidR="00B74A26" w:rsidRDefault="00B74A26">
      <w:pPr>
        <w:pStyle w:val="ConsPlusNormal"/>
        <w:jc w:val="right"/>
      </w:pPr>
      <w:r>
        <w:t>на поддержку субъектов малого</w:t>
      </w:r>
    </w:p>
    <w:p w:rsidR="00B74A26" w:rsidRDefault="00B74A26">
      <w:pPr>
        <w:pStyle w:val="ConsPlusNormal"/>
        <w:jc w:val="right"/>
      </w:pPr>
      <w:r>
        <w:t>и среднего предпринимательства</w:t>
      </w:r>
    </w:p>
    <w:p w:rsidR="00B74A26" w:rsidRDefault="00B74A26">
      <w:pPr>
        <w:pStyle w:val="ConsPlusNormal"/>
        <w:jc w:val="right"/>
      </w:pPr>
      <w:r>
        <w:t>в целях возмещения части затрат,</w:t>
      </w:r>
    </w:p>
    <w:p w:rsidR="00B74A26" w:rsidRDefault="00B74A2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B74A26" w:rsidRDefault="00B74A26">
      <w:pPr>
        <w:pStyle w:val="ConsPlusNormal"/>
        <w:jc w:val="right"/>
      </w:pPr>
      <w:r>
        <w:t>предпринимательской деятельности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Title"/>
        <w:jc w:val="center"/>
      </w:pPr>
      <w:bookmarkStart w:id="11" w:name="P378"/>
      <w:bookmarkEnd w:id="11"/>
      <w:r>
        <w:t>Условия</w:t>
      </w:r>
    </w:p>
    <w:p w:rsidR="00B74A26" w:rsidRDefault="00B74A26">
      <w:pPr>
        <w:pStyle w:val="ConsPlusTitle"/>
        <w:jc w:val="center"/>
      </w:pPr>
      <w:r>
        <w:t>предоставления субсидий субъектам малого и среднего</w:t>
      </w:r>
    </w:p>
    <w:p w:rsidR="00B74A26" w:rsidRDefault="00B74A26">
      <w:pPr>
        <w:pStyle w:val="ConsPlusTitle"/>
        <w:jc w:val="center"/>
      </w:pPr>
      <w:r>
        <w:t>предпринимательства в целях возмещения части затрат,</w:t>
      </w:r>
    </w:p>
    <w:p w:rsidR="00B74A26" w:rsidRDefault="00B74A26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осуществлением предпринимательской деятельности</w:t>
      </w:r>
    </w:p>
    <w:p w:rsidR="00B74A26" w:rsidRDefault="00B7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A26" w:rsidRDefault="00B74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22.06.2020 </w:t>
            </w:r>
            <w:hyperlink r:id="rId31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32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4A26" w:rsidRDefault="00B74A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701"/>
        <w:gridCol w:w="2551"/>
        <w:gridCol w:w="2041"/>
        <w:gridCol w:w="2211"/>
      </w:tblGrid>
      <w:tr w:rsidR="00B74A26">
        <w:tc>
          <w:tcPr>
            <w:tcW w:w="488" w:type="dxa"/>
          </w:tcPr>
          <w:p w:rsidR="00B74A26" w:rsidRDefault="00B74A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2551" w:type="dxa"/>
          </w:tcPr>
          <w:p w:rsidR="00B74A26" w:rsidRDefault="00B74A26">
            <w:pPr>
              <w:pStyle w:val="ConsPlusNormal"/>
              <w:jc w:val="center"/>
            </w:pPr>
            <w:r>
              <w:t>Категории субъектов малого и среднего предпринимательства (виды экономической деятельности по "</w:t>
            </w:r>
            <w:hyperlink r:id="rId33" w:history="1">
              <w:r>
                <w:rPr>
                  <w:color w:val="0000FF"/>
                </w:rPr>
                <w:t>ОК</w:t>
              </w:r>
            </w:hyperlink>
            <w:r>
              <w:t xml:space="preserve"> 029-2014 (КДЕС</w:t>
            </w:r>
            <w:proofErr w:type="gramStart"/>
            <w:r>
              <w:t xml:space="preserve"> Р</w:t>
            </w:r>
            <w:proofErr w:type="gramEnd"/>
            <w:r>
              <w:t>ед. 2)")</w:t>
            </w:r>
          </w:p>
        </w:tc>
        <w:tc>
          <w:tcPr>
            <w:tcW w:w="2041" w:type="dxa"/>
          </w:tcPr>
          <w:p w:rsidR="00B74A26" w:rsidRDefault="00B74A26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2211" w:type="dxa"/>
          </w:tcPr>
          <w:p w:rsidR="00B74A26" w:rsidRDefault="00B74A26">
            <w:pPr>
              <w:pStyle w:val="ConsPlusNormal"/>
              <w:jc w:val="center"/>
            </w:pPr>
            <w:r>
              <w:t>Условия предоставления субсидии</w:t>
            </w:r>
          </w:p>
        </w:tc>
      </w:tr>
      <w:tr w:rsidR="00B74A26">
        <w:tc>
          <w:tcPr>
            <w:tcW w:w="488" w:type="dxa"/>
          </w:tcPr>
          <w:p w:rsidR="00B74A26" w:rsidRDefault="00B7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74A26" w:rsidRDefault="00B7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B74A26" w:rsidRDefault="00B7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B74A26" w:rsidRDefault="00B74A26">
            <w:pPr>
              <w:pStyle w:val="ConsPlusNormal"/>
              <w:jc w:val="center"/>
            </w:pPr>
            <w:r>
              <w:t>5</w:t>
            </w:r>
          </w:p>
        </w:tc>
      </w:tr>
      <w:tr w:rsidR="00B74A2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B74A26" w:rsidRDefault="00B7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t>Приобретение и доставка имущества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B74A26" w:rsidRDefault="00B74A26">
            <w:pPr>
              <w:pStyle w:val="ConsPlusNormal"/>
            </w:pPr>
            <w:r>
              <w:t xml:space="preserve">- </w:t>
            </w:r>
            <w:hyperlink r:id="rId34" w:history="1">
              <w:r>
                <w:rPr>
                  <w:color w:val="0000FF"/>
                </w:rPr>
                <w:t>Раздел</w:t>
              </w:r>
              <w:proofErr w:type="gramStart"/>
              <w:r>
                <w:rPr>
                  <w:color w:val="0000FF"/>
                </w:rPr>
                <w:t xml:space="preserve"> С</w:t>
              </w:r>
              <w:proofErr w:type="gramEnd"/>
            </w:hyperlink>
            <w:r>
              <w:t xml:space="preserve"> "Обрабатывающие производства"</w:t>
            </w:r>
          </w:p>
          <w:p w:rsidR="00B74A26" w:rsidRDefault="00B74A26">
            <w:pPr>
              <w:pStyle w:val="ConsPlusNormal"/>
            </w:pPr>
            <w:r>
              <w:t xml:space="preserve">(за исключением </w:t>
            </w:r>
            <w:hyperlink r:id="rId35" w:history="1">
              <w:r>
                <w:rPr>
                  <w:color w:val="0000FF"/>
                </w:rPr>
                <w:t>ОКВЭД</w:t>
              </w:r>
            </w:hyperlink>
            <w:r>
              <w:t xml:space="preserve">, входящих в </w:t>
            </w:r>
            <w:hyperlink r:id="rId36" w:history="1">
              <w:r>
                <w:rPr>
                  <w:color w:val="0000FF"/>
                </w:rPr>
                <w:t>Группировку 11</w:t>
              </w:r>
            </w:hyperlink>
            <w:r>
              <w:t xml:space="preserve"> и </w:t>
            </w:r>
            <w:hyperlink r:id="rId37" w:history="1">
              <w:r>
                <w:rPr>
                  <w:color w:val="0000FF"/>
                </w:rPr>
                <w:t>Группировку 12</w:t>
              </w:r>
            </w:hyperlink>
            <w:r>
              <w:t>);</w:t>
            </w:r>
          </w:p>
          <w:p w:rsidR="00B74A26" w:rsidRDefault="00B74A26">
            <w:pPr>
              <w:pStyle w:val="ConsPlusNormal"/>
            </w:pPr>
            <w:r>
              <w:t xml:space="preserve">- </w:t>
            </w:r>
            <w:hyperlink r:id="rId38" w:history="1">
              <w:r>
                <w:rPr>
                  <w:color w:val="0000FF"/>
                </w:rPr>
                <w:t>Раздел R</w:t>
              </w:r>
            </w:hyperlink>
            <w:r>
              <w:t xml:space="preserve"> "Деятельность в области культуры, спорта, организации досуга и развлечений"</w:t>
            </w:r>
          </w:p>
          <w:p w:rsidR="00B74A26" w:rsidRDefault="00B74A26">
            <w:pPr>
              <w:pStyle w:val="ConsPlusNormal"/>
            </w:pPr>
            <w:r>
              <w:t xml:space="preserve">(за исключением ОКВЭД, входящих в </w:t>
            </w:r>
            <w:hyperlink r:id="rId39" w:history="1">
              <w:r>
                <w:rPr>
                  <w:color w:val="0000FF"/>
                </w:rPr>
                <w:t>Группировку 92</w:t>
              </w:r>
            </w:hyperlink>
            <w:r>
              <w:t>);</w:t>
            </w:r>
          </w:p>
          <w:p w:rsidR="00B74A26" w:rsidRDefault="00B74A26">
            <w:pPr>
              <w:pStyle w:val="ConsPlusNormal"/>
            </w:pPr>
            <w:r>
              <w:t xml:space="preserve">- </w:t>
            </w:r>
            <w:hyperlink r:id="rId40" w:history="1">
              <w:r>
                <w:rPr>
                  <w:color w:val="0000FF"/>
                </w:rPr>
                <w:t>Раздел F</w:t>
              </w:r>
            </w:hyperlink>
            <w:r>
              <w:t xml:space="preserve"> "Строительство";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41" w:history="1">
              <w:r>
                <w:rPr>
                  <w:color w:val="0000FF"/>
                </w:rPr>
                <w:t>Группировку 45.2</w:t>
              </w:r>
            </w:hyperlink>
            <w:r>
              <w:t xml:space="preserve"> "Техническое обслуживание и ремонт автотранспортных </w:t>
            </w:r>
            <w:r>
              <w:lastRenderedPageBreak/>
              <w:t>средств";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42" w:history="1">
              <w:r>
                <w:rPr>
                  <w:color w:val="0000FF"/>
                </w:rPr>
                <w:t>Группировку 55</w:t>
              </w:r>
            </w:hyperlink>
            <w:r>
              <w:t xml:space="preserve"> "Деятельность по предоставлению мест для временного проживания";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43" w:history="1">
              <w:r>
                <w:rPr>
                  <w:color w:val="0000FF"/>
                </w:rPr>
                <w:t>68.32.1</w:t>
              </w:r>
            </w:hyperlink>
            <w:r>
              <w:t xml:space="preserve"> "Управление эксплуатацией жилого фонда за вознаграждение или на договорной основе";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44" w:history="1">
              <w:r>
                <w:rPr>
                  <w:color w:val="0000FF"/>
                </w:rPr>
                <w:t>71.1</w:t>
              </w:r>
            </w:hyperlink>
            <w:r>
              <w:t xml:space="preserve"> "Деятельность в области архитектуры, инженерных изысканий и предоставление технических консультаций в этих областях";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45" w:history="1">
              <w:r>
                <w:rPr>
                  <w:color w:val="0000FF"/>
                </w:rPr>
                <w:t>74.20</w:t>
              </w:r>
            </w:hyperlink>
            <w:r>
              <w:t xml:space="preserve"> "Деятельность в области фотографии";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46" w:history="1">
              <w:r>
                <w:rPr>
                  <w:color w:val="0000FF"/>
                </w:rPr>
                <w:t>Группировку 75</w:t>
              </w:r>
            </w:hyperlink>
            <w:r>
              <w:t xml:space="preserve"> "Деятельность ветеринарная";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47" w:history="1">
              <w:r>
                <w:rPr>
                  <w:color w:val="0000FF"/>
                </w:rPr>
                <w:t>79.11</w:t>
              </w:r>
            </w:hyperlink>
            <w:r>
              <w:t xml:space="preserve"> "Деятельность туристических агентств";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48" w:history="1">
              <w:r>
                <w:rPr>
                  <w:color w:val="0000FF"/>
                </w:rPr>
                <w:t>85.41</w:t>
              </w:r>
            </w:hyperlink>
            <w:r>
              <w:t xml:space="preserve"> "Дополнительное образование детей и взрослых";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49" w:history="1">
              <w:r>
                <w:rPr>
                  <w:color w:val="0000FF"/>
                </w:rPr>
                <w:t>Группировку 86</w:t>
              </w:r>
            </w:hyperlink>
            <w:r>
              <w:t xml:space="preserve"> "Деятельность в области здравоохранения";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50" w:history="1">
              <w:r>
                <w:rPr>
                  <w:color w:val="0000FF"/>
                </w:rPr>
                <w:t>88.91</w:t>
              </w:r>
            </w:hyperlink>
            <w:r>
              <w:t xml:space="preserve"> "Предоставление услуг по дневному уходу за детьми";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51" w:history="1">
              <w:r>
                <w:rPr>
                  <w:color w:val="0000FF"/>
                </w:rPr>
                <w:t>88.99</w:t>
              </w:r>
            </w:hyperlink>
            <w:r>
              <w:t xml:space="preserve"> "Предоставление прочих социальных услуг без обеспечения проживания, не включенных в другие группировки";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52" w:history="1">
              <w:r>
                <w:rPr>
                  <w:color w:val="0000FF"/>
                </w:rPr>
                <w:t>Группировку 95</w:t>
              </w:r>
            </w:hyperlink>
            <w:r>
              <w:t xml:space="preserve"> "Ремонт компьютеров, предметов </w:t>
            </w:r>
            <w:r>
              <w:lastRenderedPageBreak/>
              <w:t>личного потребления и хозяйственно-бытового назначения";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53" w:history="1">
              <w:r>
                <w:rPr>
                  <w:color w:val="0000FF"/>
                </w:rPr>
                <w:t>Группировку 96</w:t>
              </w:r>
            </w:hyperlink>
            <w:r>
              <w:t xml:space="preserve"> "Деятельность по предоставлению прочих персональных услуг";</w:t>
            </w:r>
          </w:p>
          <w:p w:rsidR="00B74A26" w:rsidRDefault="00B74A26">
            <w:pPr>
              <w:pStyle w:val="ConsPlusNormal"/>
            </w:pPr>
            <w:r>
              <w:t xml:space="preserve">- </w:t>
            </w:r>
            <w:hyperlink r:id="rId54" w:history="1">
              <w:r>
                <w:rPr>
                  <w:color w:val="0000FF"/>
                </w:rPr>
                <w:t>ОКВЭД 81.29.1</w:t>
              </w:r>
            </w:hyperlink>
            <w:r>
              <w:t xml:space="preserve"> "Дезинфекция, дезинсекция, дератизация зданий, промышленного оборудования"</w:t>
            </w:r>
          </w:p>
        </w:tc>
        <w:tc>
          <w:tcPr>
            <w:tcW w:w="204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lastRenderedPageBreak/>
              <w:t xml:space="preserve">1. </w:t>
            </w:r>
            <w:hyperlink w:anchor="P560" w:history="1">
              <w:r>
                <w:rPr>
                  <w:color w:val="0000FF"/>
                </w:rPr>
                <w:t>Расчет</w:t>
              </w:r>
            </w:hyperlink>
            <w:r>
              <w:t xml:space="preserve"> размера субсидии по возмещению части затрат за приобретение и доставку имущества (по форме согласно Приложению N 5 к настоящему Порядку).</w:t>
            </w:r>
          </w:p>
          <w:p w:rsidR="00B74A26" w:rsidRDefault="00B74A26">
            <w:pPr>
              <w:pStyle w:val="ConsPlusNormal"/>
            </w:pPr>
            <w:r>
              <w:t>2. 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      </w:r>
          </w:p>
          <w:p w:rsidR="00B74A26" w:rsidRDefault="00B74A26">
            <w:pPr>
              <w:pStyle w:val="ConsPlusNormal"/>
            </w:pPr>
            <w:r>
              <w:lastRenderedPageBreak/>
              <w:t>3.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      </w:r>
          </w:p>
          <w:p w:rsidR="00B74A26" w:rsidRDefault="00B74A26">
            <w:pPr>
              <w:pStyle w:val="ConsPlusNormal"/>
            </w:pPr>
            <w:r>
              <w:t>4. Копии документов, подтверждающих приобретение и доставку имущества (договоры, платежные документы, акты приема-передачи, товарные накладные и т.д.).</w:t>
            </w:r>
          </w:p>
          <w:p w:rsidR="00B74A26" w:rsidRDefault="00B74A26">
            <w:pPr>
              <w:pStyle w:val="ConsPlusNormal"/>
            </w:pPr>
            <w:r>
              <w:t xml:space="preserve">5. Копия Расчета по страховым взносам по форме, утвержденной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Федеральной налоговой службы России от 18.09.2019 N ММВ-7-11/470@ (предоставляется соискателями, являющимися плательщиками страховых взносов), за последний отчетный период с отметкой налогового органа о принятии расчета.</w:t>
            </w:r>
          </w:p>
          <w:p w:rsidR="00B74A26" w:rsidRDefault="00B74A26">
            <w:pPr>
              <w:pStyle w:val="ConsPlusNormal"/>
            </w:pPr>
            <w:r>
              <w:t xml:space="preserve">6. </w:t>
            </w:r>
            <w:proofErr w:type="gramStart"/>
            <w:r>
              <w:t xml:space="preserve">Копия лицензии </w:t>
            </w:r>
            <w:r>
              <w:lastRenderedPageBreak/>
              <w:t xml:space="preserve">на осуществление образовательной деятельности (для заявителей, осуществляющих лицензируемые виды деятельности, входящих в </w:t>
            </w:r>
            <w:hyperlink r:id="rId56" w:history="1">
              <w:r>
                <w:rPr>
                  <w:color w:val="0000FF"/>
                </w:rPr>
                <w:t>Раздел P</w:t>
              </w:r>
            </w:hyperlink>
            <w:r>
              <w:t xml:space="preserve"> "Образование" (виды деятельности, входящие в группу ОКВЭД </w:t>
            </w:r>
            <w:hyperlink r:id="rId57" w:history="1">
              <w:r>
                <w:rPr>
                  <w:color w:val="0000FF"/>
                </w:rPr>
                <w:t>85</w:t>
              </w:r>
            </w:hyperlink>
            <w:r>
              <w:t xml:space="preserve"> "Образование")</w:t>
            </w:r>
            <w:proofErr w:type="gramEnd"/>
          </w:p>
        </w:tc>
        <w:tc>
          <w:tcPr>
            <w:tcW w:w="221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lastRenderedPageBreak/>
      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B74A26" w:rsidRDefault="00B74A26">
            <w:pPr>
              <w:pStyle w:val="ConsPlusNormal"/>
            </w:pPr>
            <w:r>
              <w:lastRenderedPageBreak/>
              <w:t>Размер субсидии в течение одного финансового года не может превышать 100 тыс. руб. одному субъекту малого и среднего предпринимательства.</w:t>
            </w:r>
          </w:p>
          <w:p w:rsidR="00B74A26" w:rsidRDefault="00B74A26">
            <w:pPr>
              <w:pStyle w:val="ConsPlusNormal"/>
            </w:pPr>
            <w:r>
              <w:t xml:space="preserve">Размер субсидии устанавливается в соответствии с </w:t>
            </w:r>
            <w:hyperlink w:anchor="P674" w:history="1">
              <w:r>
                <w:rPr>
                  <w:color w:val="0000FF"/>
                </w:rPr>
                <w:t>Приложением N 7</w:t>
              </w:r>
            </w:hyperlink>
            <w:r>
              <w:t xml:space="preserve"> к настоящему Порядку.</w:t>
            </w:r>
          </w:p>
          <w:p w:rsidR="00B74A26" w:rsidRDefault="00B74A26">
            <w:pPr>
              <w:pStyle w:val="ConsPlusNormal"/>
            </w:pPr>
            <w:r>
              <w:t>Приобретенное имущество, необходимое для осуществления предпринимательской деятельности, должно быть новым (не бывшим в употреблении).</w:t>
            </w:r>
          </w:p>
          <w:p w:rsidR="00B74A26" w:rsidRDefault="00B74A26">
            <w:pPr>
              <w:pStyle w:val="ConsPlusNormal"/>
            </w:pPr>
            <w:r>
              <w:t>Субсидированию подлежат затраты, произведенные в предыдущем и (или) текущем календарных годах, при подтверждении их 100-процентной оплаты.</w:t>
            </w:r>
          </w:p>
          <w:p w:rsidR="00B74A26" w:rsidRDefault="00B74A26">
            <w:pPr>
              <w:pStyle w:val="ConsPlusNormal"/>
            </w:pPr>
            <w: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>
              <w:t>дств пр</w:t>
            </w:r>
            <w:proofErr w:type="gramEnd"/>
            <w:r>
              <w:t>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</w:p>
        </w:tc>
      </w:tr>
      <w:tr w:rsidR="00B74A26">
        <w:tblPrEx>
          <w:tblBorders>
            <w:insideH w:val="nil"/>
          </w:tblBorders>
        </w:tblPrEx>
        <w:tc>
          <w:tcPr>
            <w:tcW w:w="8992" w:type="dxa"/>
            <w:gridSpan w:val="5"/>
            <w:tcBorders>
              <w:top w:val="nil"/>
            </w:tcBorders>
          </w:tcPr>
          <w:p w:rsidR="00B74A26" w:rsidRDefault="00B74A26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муниципального образования "Городской округ "Город Нарьян-Мар" от 22.06.2020 </w:t>
            </w:r>
            <w:hyperlink r:id="rId58" w:history="1">
              <w:r>
                <w:rPr>
                  <w:color w:val="0000FF"/>
                </w:rPr>
                <w:t>N 452</w:t>
              </w:r>
            </w:hyperlink>
            <w:r>
              <w:t xml:space="preserve">, от 19.10.2020 </w:t>
            </w:r>
            <w:hyperlink r:id="rId59" w:history="1">
              <w:r>
                <w:rPr>
                  <w:color w:val="0000FF"/>
                </w:rPr>
                <w:t>N 710</w:t>
              </w:r>
            </w:hyperlink>
            <w:r>
              <w:t>)</w:t>
            </w:r>
          </w:p>
        </w:tc>
      </w:tr>
      <w:tr w:rsidR="00B74A2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B74A26" w:rsidRDefault="00B7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t>Аренда нежилых зданий и помещений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60" w:history="1">
              <w:r>
                <w:rPr>
                  <w:color w:val="0000FF"/>
                </w:rPr>
                <w:t>32.99.8</w:t>
              </w:r>
            </w:hyperlink>
            <w:r>
              <w:t xml:space="preserve"> "Производство изделий народных художественных промыслов";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61" w:history="1">
              <w:r>
                <w:rPr>
                  <w:color w:val="0000FF"/>
                </w:rPr>
                <w:t>85.41</w:t>
              </w:r>
            </w:hyperlink>
            <w:r>
              <w:t xml:space="preserve"> "Дополнительное образование детей и взрослых";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62" w:history="1">
              <w:r>
                <w:rPr>
                  <w:color w:val="0000FF"/>
                </w:rPr>
                <w:t>88.91</w:t>
              </w:r>
            </w:hyperlink>
            <w:r>
              <w:t xml:space="preserve"> "Предоставление услуг по дневному уходу за детьми";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63" w:history="1">
              <w:r>
                <w:rPr>
                  <w:color w:val="0000FF"/>
                </w:rPr>
                <w:t>88.99</w:t>
              </w:r>
            </w:hyperlink>
            <w:r>
              <w:t xml:space="preserve"> "Предоставление прочих социальных услуг без обеспечения проживания, не включенных в другие группировки";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64" w:history="1">
              <w:r>
                <w:rPr>
                  <w:color w:val="0000FF"/>
                </w:rPr>
                <w:t>95.23</w:t>
              </w:r>
            </w:hyperlink>
            <w:r>
              <w:t xml:space="preserve"> "Ремонт обуви и прочих изделий из кожи";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65" w:history="1">
              <w:r>
                <w:rPr>
                  <w:color w:val="0000FF"/>
                </w:rPr>
                <w:t>95.29</w:t>
              </w:r>
            </w:hyperlink>
            <w:r>
              <w:t xml:space="preserve"> "Ремонт прочих предметов личного потребления и бытовых товаров"</w:t>
            </w:r>
          </w:p>
        </w:tc>
        <w:tc>
          <w:tcPr>
            <w:tcW w:w="204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t xml:space="preserve">1. </w:t>
            </w:r>
            <w:hyperlink w:anchor="P510" w:history="1">
              <w:r>
                <w:rPr>
                  <w:color w:val="0000FF"/>
                </w:rPr>
                <w:t>Расчет</w:t>
              </w:r>
            </w:hyperlink>
            <w:r>
              <w:t xml:space="preserve"> размера субсидии по возмещению части затрат за аренду нежилых зданий и помещений (по форме согласно Приложению N 4 к настоящему Порядку).</w:t>
            </w:r>
          </w:p>
          <w:p w:rsidR="00B74A26" w:rsidRDefault="00B74A26">
            <w:pPr>
              <w:pStyle w:val="ConsPlusNormal"/>
            </w:pPr>
            <w:r>
              <w:t>2. Копия договора аренды нежилого здания и помещения, с наличием государственной регистрации договора аренды нежилого здания и помещения, если такой договор заключен на срок не менее одного года.</w:t>
            </w:r>
          </w:p>
          <w:p w:rsidR="00B74A26" w:rsidRDefault="00B74A26">
            <w:pPr>
              <w:pStyle w:val="ConsPlusNormal"/>
            </w:pPr>
            <w:r>
              <w:t>3. Копии документов, подтверждающих оплату арендных платежей в соответствии с условиями договора аренды, за каждый период.</w:t>
            </w:r>
          </w:p>
          <w:p w:rsidR="00B74A26" w:rsidRDefault="00B74A26">
            <w:pPr>
              <w:pStyle w:val="ConsPlusNormal"/>
            </w:pPr>
            <w:r>
              <w:t xml:space="preserve">4. Акт сверки расчетов по </w:t>
            </w:r>
            <w:r>
              <w:lastRenderedPageBreak/>
              <w:t>арендной плате, подписанный арендодателем и арендатором, или справка, выданная арендодателем, об отсутствии задолженности по арендным платежам за отчетный период</w:t>
            </w:r>
          </w:p>
        </w:tc>
        <w:tc>
          <w:tcPr>
            <w:tcW w:w="221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lastRenderedPageBreak/>
              <w:t>Субсидия предоставляется в следующих размерах: за январь 2020 года, февраль 2020 года, март 2020 года - в размере 50% от суммы затрат по договору аренды; с апреля 2020 года - в размере 70% от суммы затрат по договору аренды. Размер субсидии в течение одного финансового года не может превышать 100 тыс. руб. одному субъекту малого и среднего предпринимательства.</w:t>
            </w:r>
          </w:p>
          <w:p w:rsidR="00B74A26" w:rsidRDefault="00B74A26">
            <w:pPr>
              <w:pStyle w:val="ConsPlusNormal"/>
            </w:pPr>
            <w:r>
              <w:t xml:space="preserve">Субсидия предоставляется за аренду нежилых зданий и помещений, за исключением зданий и помещений, включенных в перечень государственного и муниципального имущества, предусмотренный </w:t>
            </w:r>
            <w:hyperlink r:id="rId66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</w:t>
            </w:r>
            <w:r>
              <w:lastRenderedPageBreak/>
              <w:t>Федерального закона от 24.07.2007 N 209-ФЗ "О развитии малого и среднего предпринимательства в Российской Федерации", и предоставленных по льготным ставкам арендной платы.</w:t>
            </w:r>
          </w:p>
          <w:p w:rsidR="00B74A26" w:rsidRDefault="00B74A26">
            <w:pPr>
              <w:pStyle w:val="ConsPlusNormal"/>
            </w:pPr>
            <w:r>
      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B74A26" w:rsidRDefault="00B74A26">
            <w:pPr>
              <w:pStyle w:val="ConsPlusNormal"/>
            </w:pPr>
            <w:r>
              <w:t>Размер субсидии определяется исходя из фактической оплаты за арендуемые нежилые здания и помещения в соответствии с договором аренды.</w:t>
            </w:r>
          </w:p>
          <w:p w:rsidR="00B74A26" w:rsidRDefault="00B74A26">
            <w:pPr>
              <w:pStyle w:val="ConsPlusNormal"/>
            </w:pPr>
            <w:r>
              <w:t>Условием предоставления субсидии является заключенный договор аренды.</w:t>
            </w:r>
          </w:p>
          <w:p w:rsidR="00B74A26" w:rsidRDefault="00B74A26">
            <w:pPr>
              <w:pStyle w:val="ConsPlusNormal"/>
            </w:pPr>
            <w:r>
              <w:t xml:space="preserve">Субъект предпринимательской деятельности, арендующий </w:t>
            </w:r>
            <w:r>
              <w:lastRenderedPageBreak/>
              <w:t>нежилое здание и помещение в соответствии с настоящим Порядком, производит самостоятельно внесение арендной платы за пользование нежилым зданием и помещением в соответствии со ставками арендной платы и сроками, предусмотренными договором аренды</w:t>
            </w:r>
          </w:p>
        </w:tc>
      </w:tr>
      <w:tr w:rsidR="00B74A26">
        <w:tblPrEx>
          <w:tblBorders>
            <w:insideH w:val="nil"/>
          </w:tblBorders>
        </w:tblPrEx>
        <w:tc>
          <w:tcPr>
            <w:tcW w:w="8992" w:type="dxa"/>
            <w:gridSpan w:val="5"/>
            <w:tcBorders>
              <w:top w:val="nil"/>
            </w:tcBorders>
          </w:tcPr>
          <w:p w:rsidR="00B74A26" w:rsidRDefault="00B74A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22.06.2020 N 452)</w:t>
            </w:r>
          </w:p>
        </w:tc>
      </w:tr>
      <w:tr w:rsidR="00B74A2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B74A26" w:rsidRDefault="00B7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255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B74A26" w:rsidRDefault="00B74A26">
            <w:pPr>
              <w:pStyle w:val="ConsPlusNormal"/>
            </w:pPr>
            <w:r>
              <w:t xml:space="preserve">- </w:t>
            </w:r>
            <w:hyperlink r:id="rId68" w:history="1">
              <w:r>
                <w:rPr>
                  <w:color w:val="0000FF"/>
                </w:rPr>
                <w:t>Раздел</w:t>
              </w:r>
              <w:proofErr w:type="gramStart"/>
              <w:r>
                <w:rPr>
                  <w:color w:val="0000FF"/>
                </w:rPr>
                <w:t xml:space="preserve"> С</w:t>
              </w:r>
              <w:proofErr w:type="gramEnd"/>
            </w:hyperlink>
            <w:r>
              <w:t xml:space="preserve"> "Обрабатывающие производства"</w:t>
            </w:r>
          </w:p>
          <w:p w:rsidR="00B74A26" w:rsidRDefault="00B74A26">
            <w:pPr>
              <w:pStyle w:val="ConsPlusNormal"/>
            </w:pPr>
            <w:r>
              <w:t xml:space="preserve">(за исключением ОКВЭД, входящих в </w:t>
            </w:r>
            <w:hyperlink r:id="rId69" w:history="1">
              <w:r>
                <w:rPr>
                  <w:color w:val="0000FF"/>
                </w:rPr>
                <w:t>Группировку 11</w:t>
              </w:r>
            </w:hyperlink>
            <w:r>
              <w:t xml:space="preserve"> и </w:t>
            </w:r>
            <w:hyperlink r:id="rId70" w:history="1">
              <w:r>
                <w:rPr>
                  <w:color w:val="0000FF"/>
                </w:rPr>
                <w:t>Группировку 12</w:t>
              </w:r>
            </w:hyperlink>
            <w:r>
              <w:t>);</w:t>
            </w:r>
          </w:p>
          <w:p w:rsidR="00B74A26" w:rsidRDefault="00B74A26">
            <w:pPr>
              <w:pStyle w:val="ConsPlusNormal"/>
            </w:pPr>
            <w:r>
              <w:t xml:space="preserve">- </w:t>
            </w:r>
            <w:hyperlink r:id="rId71" w:history="1">
              <w:r>
                <w:rPr>
                  <w:color w:val="0000FF"/>
                </w:rPr>
                <w:t>Раздел R</w:t>
              </w:r>
            </w:hyperlink>
            <w:r>
              <w:t xml:space="preserve"> "Деятельность в области культуры, спорта, организации досуга и развлечений"</w:t>
            </w:r>
          </w:p>
          <w:p w:rsidR="00B74A26" w:rsidRDefault="00B74A26">
            <w:pPr>
              <w:pStyle w:val="ConsPlusNormal"/>
            </w:pPr>
            <w:r>
              <w:t xml:space="preserve">(за исключением ОКВЭД, входящих в </w:t>
            </w:r>
            <w:hyperlink r:id="rId72" w:history="1">
              <w:r>
                <w:rPr>
                  <w:color w:val="0000FF"/>
                </w:rPr>
                <w:t>Группировку 92</w:t>
              </w:r>
            </w:hyperlink>
            <w:r>
              <w:t>);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73" w:history="1">
              <w:r>
                <w:rPr>
                  <w:color w:val="0000FF"/>
                </w:rPr>
                <w:t>Группировку 45.2</w:t>
              </w:r>
            </w:hyperlink>
            <w:r>
              <w:t xml:space="preserve"> "Техническое обслуживание и ремонт автотранспортных средств";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74" w:history="1">
              <w:r>
                <w:rPr>
                  <w:color w:val="0000FF"/>
                </w:rPr>
                <w:t>68.32.1</w:t>
              </w:r>
            </w:hyperlink>
            <w:r>
              <w:t xml:space="preserve"> "Управление эксплуатацией жилого фонда за вознаграждение или на договорной основе";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75" w:history="1">
              <w:r>
                <w:rPr>
                  <w:color w:val="0000FF"/>
                </w:rPr>
                <w:t>74.20</w:t>
              </w:r>
            </w:hyperlink>
            <w:r>
              <w:t xml:space="preserve"> "Деятельность в области фотографии";</w:t>
            </w:r>
          </w:p>
          <w:p w:rsidR="00B74A26" w:rsidRDefault="00B74A26">
            <w:pPr>
              <w:pStyle w:val="ConsPlusNormal"/>
            </w:pPr>
            <w:r>
              <w:lastRenderedPageBreak/>
              <w:t xml:space="preserve">- ОКВЭД, входящие в </w:t>
            </w:r>
            <w:hyperlink r:id="rId76" w:history="1">
              <w:r>
                <w:rPr>
                  <w:color w:val="0000FF"/>
                </w:rPr>
                <w:t>группировку 75</w:t>
              </w:r>
            </w:hyperlink>
            <w:r>
              <w:t xml:space="preserve"> "Деятельность ветеринарная";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77" w:history="1">
              <w:r>
                <w:rPr>
                  <w:color w:val="0000FF"/>
                </w:rPr>
                <w:t>79.11</w:t>
              </w:r>
            </w:hyperlink>
            <w:r>
              <w:t xml:space="preserve"> "Деятельность туристических агентств";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78" w:history="1">
              <w:r>
                <w:rPr>
                  <w:color w:val="0000FF"/>
                </w:rPr>
                <w:t>Группировку 85</w:t>
              </w:r>
            </w:hyperlink>
            <w:r>
              <w:t xml:space="preserve"> "Образование";</w:t>
            </w:r>
          </w:p>
          <w:p w:rsidR="00B74A26" w:rsidRDefault="00B74A26">
            <w:pPr>
              <w:pStyle w:val="ConsPlusNormal"/>
            </w:pPr>
            <w:proofErr w:type="gramStart"/>
            <w:r>
              <w:t xml:space="preserve">- ОКВЭД, входящие в </w:t>
            </w:r>
            <w:hyperlink r:id="rId79" w:history="1">
              <w:r>
                <w:rPr>
                  <w:color w:val="0000FF"/>
                </w:rPr>
                <w:t>Группировку 86.2</w:t>
              </w:r>
            </w:hyperlink>
            <w:r>
              <w:t xml:space="preserve"> "Медицинская и стоматологическая практика" (в том числе:</w:t>
            </w:r>
            <w:proofErr w:type="gramEnd"/>
            <w:r>
              <w:t xml:space="preserve"> </w:t>
            </w:r>
            <w:proofErr w:type="gramStart"/>
            <w:r>
              <w:t xml:space="preserve">ОКВЭД </w:t>
            </w:r>
            <w:hyperlink r:id="rId80" w:history="1">
              <w:r>
                <w:rPr>
                  <w:color w:val="0000FF"/>
                </w:rPr>
                <w:t>86.21</w:t>
              </w:r>
            </w:hyperlink>
            <w:r>
              <w:t xml:space="preserve"> "Общая врачебная практика", ОКВЭД </w:t>
            </w:r>
            <w:hyperlink r:id="rId81" w:history="1">
              <w:r>
                <w:rPr>
                  <w:color w:val="0000FF"/>
                </w:rPr>
                <w:t>86.22</w:t>
              </w:r>
            </w:hyperlink>
            <w:r>
              <w:t xml:space="preserve"> "Специальная врачебная практика", ОКВЭД </w:t>
            </w:r>
            <w:hyperlink r:id="rId82" w:history="1">
              <w:r>
                <w:rPr>
                  <w:color w:val="0000FF"/>
                </w:rPr>
                <w:t>86.23</w:t>
              </w:r>
            </w:hyperlink>
            <w:r>
              <w:t xml:space="preserve"> "Стоматологическая практика");</w:t>
            </w:r>
            <w:proofErr w:type="gramEnd"/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83" w:history="1">
              <w:r>
                <w:rPr>
                  <w:color w:val="0000FF"/>
                </w:rPr>
                <w:t>88.91</w:t>
              </w:r>
            </w:hyperlink>
            <w:r>
              <w:t xml:space="preserve"> "Предоставление услуг по дневному уходу за детьми";</w:t>
            </w:r>
          </w:p>
          <w:p w:rsidR="00B74A26" w:rsidRDefault="00B74A26">
            <w:pPr>
              <w:pStyle w:val="ConsPlusNormal"/>
            </w:pPr>
            <w:r>
              <w:t xml:space="preserve">- ОКВЭД </w:t>
            </w:r>
            <w:hyperlink r:id="rId84" w:history="1">
              <w:r>
                <w:rPr>
                  <w:color w:val="0000FF"/>
                </w:rPr>
                <w:t>88.99</w:t>
              </w:r>
            </w:hyperlink>
            <w:r>
              <w:t xml:space="preserve"> "Предоставление прочих социальных услуг без обеспечения проживания, не включенных в другие группировки";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85" w:history="1">
              <w:r>
                <w:rPr>
                  <w:color w:val="0000FF"/>
                </w:rPr>
                <w:t>Группировку 95</w:t>
              </w:r>
            </w:hyperlink>
            <w:r>
              <w:t xml:space="preserve"> "Ремонт компьютеров, предметов личного потребления и хозяйственно-бытового назначения";</w:t>
            </w:r>
          </w:p>
          <w:p w:rsidR="00B74A26" w:rsidRDefault="00B74A26">
            <w:pPr>
              <w:pStyle w:val="ConsPlusNormal"/>
            </w:pPr>
            <w:r>
              <w:t xml:space="preserve">- ОКВЭД, входящие в </w:t>
            </w:r>
            <w:hyperlink r:id="rId86" w:history="1">
              <w:r>
                <w:rPr>
                  <w:color w:val="0000FF"/>
                </w:rPr>
                <w:t>Группировку 96</w:t>
              </w:r>
            </w:hyperlink>
            <w:r>
              <w:t xml:space="preserve"> "Деятельность по предоставлению прочих персональных услуг";</w:t>
            </w:r>
          </w:p>
          <w:p w:rsidR="00B74A26" w:rsidRDefault="00B74A26">
            <w:pPr>
              <w:pStyle w:val="ConsPlusNormal"/>
            </w:pPr>
            <w:r>
              <w:t xml:space="preserve">- </w:t>
            </w:r>
            <w:hyperlink r:id="rId87" w:history="1">
              <w:r>
                <w:rPr>
                  <w:color w:val="0000FF"/>
                </w:rPr>
                <w:t>ОКВЭД 81.29.1</w:t>
              </w:r>
            </w:hyperlink>
            <w:r>
              <w:t xml:space="preserve"> "Дезинфекция, дезинсекция, дератизация зданий, промышленного оборудования"</w:t>
            </w:r>
          </w:p>
        </w:tc>
        <w:tc>
          <w:tcPr>
            <w:tcW w:w="204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lastRenderedPageBreak/>
              <w:t>1. Расчет фактически понесенных затрат, связанных с подготовкой кадров (в произвольной форме).</w:t>
            </w:r>
          </w:p>
          <w:p w:rsidR="00B74A26" w:rsidRDefault="00B74A26">
            <w:pPr>
              <w:pStyle w:val="ConsPlusNormal"/>
            </w:pPr>
            <w:r>
              <w:t>2. Обоснование необходимости проведения обучения (в произвольной форме).</w:t>
            </w:r>
          </w:p>
          <w:p w:rsidR="00B74A26" w:rsidRDefault="00B74A26">
            <w:pPr>
              <w:pStyle w:val="ConsPlusNormal"/>
            </w:pPr>
            <w:r>
              <w:t xml:space="preserve">3. </w:t>
            </w:r>
            <w:proofErr w:type="gramStart"/>
            <w:r>
              <w:t xml:space="preserve">Документы, подтверждающие расходы на подготовку, переподготовку, повышение квалификации кадров (копии договоров на прохождение подготовки, переподготовки, повышения квалификации кадров), копии документов, подтверждающих оплату услуг по подготовке, переподготовке, </w:t>
            </w:r>
            <w:r>
              <w:lastRenderedPageBreak/>
              <w:t>повышению квалификации кадров, копии дипломов, сертификатов, свидетельств, удостоверений, документы, подтверждающие транспортные расходы (билеты, посадочные талоны, документы, подтверждающие оплату билетов) и т.п.).</w:t>
            </w:r>
            <w:proofErr w:type="gramEnd"/>
          </w:p>
          <w:p w:rsidR="00B74A26" w:rsidRDefault="00B74A26">
            <w:pPr>
              <w:pStyle w:val="ConsPlusNormal"/>
            </w:pPr>
            <w:r>
              <w:t xml:space="preserve">4. Копия лицензии образовательного учреждения для </w:t>
            </w:r>
            <w:proofErr w:type="gramStart"/>
            <w:r>
              <w:t>обучающихся</w:t>
            </w:r>
            <w:proofErr w:type="gramEnd"/>
            <w:r>
              <w:t xml:space="preserve">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B74A26" w:rsidRDefault="00B74A26">
            <w:pPr>
              <w:pStyle w:val="ConsPlusNormal"/>
            </w:pPr>
            <w:r>
              <w:t>5. Копия документа, подтверждающего наличие трудовых отношений между работником и заявителем, в случае направления на подготовку кадров работника субъекта малого и среднего предпринимательства.</w:t>
            </w:r>
          </w:p>
          <w:p w:rsidR="00B74A26" w:rsidRDefault="00B74A26">
            <w:pPr>
              <w:pStyle w:val="ConsPlusNormal"/>
            </w:pPr>
            <w:r>
              <w:t xml:space="preserve">6. Копия лицензии на осуществление образовательной деятельности (для заявителей, </w:t>
            </w:r>
            <w:r>
              <w:lastRenderedPageBreak/>
              <w:t xml:space="preserve">осуществляющих лицензируемые виды деятельности, входящих в </w:t>
            </w:r>
            <w:hyperlink r:id="rId88" w:history="1">
              <w:r>
                <w:rPr>
                  <w:color w:val="0000FF"/>
                </w:rPr>
                <w:t xml:space="preserve">Раздел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</w:hyperlink>
            <w:r>
              <w:t xml:space="preserve"> "Образование" (виды деятельности, входящие в группу ОКВЭД </w:t>
            </w:r>
            <w:hyperlink r:id="rId89" w:history="1">
              <w:r>
                <w:rPr>
                  <w:color w:val="0000FF"/>
                </w:rPr>
                <w:t>85</w:t>
              </w:r>
            </w:hyperlink>
            <w:r>
              <w:t xml:space="preserve"> "Образование")</w:t>
            </w:r>
          </w:p>
        </w:tc>
        <w:tc>
          <w:tcPr>
            <w:tcW w:w="221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lastRenderedPageBreak/>
              <w:t xml:space="preserve">Субсидия предоставляется субъектам малого и среднего предпринимательства (включая работников), прошедших </w:t>
            </w:r>
            <w:proofErr w:type="gramStart"/>
            <w:r>
              <w:t>обучение по направлениям</w:t>
            </w:r>
            <w:proofErr w:type="gramEnd"/>
            <w:r>
              <w:t>, которые соответствуют их видам деятельности и необходимы для производства товаров, выполнения работы, оказания услуг.</w:t>
            </w:r>
          </w:p>
          <w:p w:rsidR="00B74A26" w:rsidRDefault="00B74A26">
            <w:pPr>
              <w:pStyle w:val="ConsPlusNormal"/>
            </w:pPr>
            <w:r>
              <w:t xml:space="preserve">Субсидия предоставляется в размере 95% от суммы затрат, понесенных в связи с подготовкой, переподготовкой и повышением квалификации кадров, в том числе с применением электронного обучения, дистанционных образовательных технологий (в </w:t>
            </w:r>
            <w:r>
              <w:lastRenderedPageBreak/>
              <w:t>пределах территории Российской Федерации).</w:t>
            </w:r>
          </w:p>
          <w:p w:rsidR="00B74A26" w:rsidRDefault="00B74A26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и (или) работник</w:t>
            </w:r>
            <w:proofErr w:type="gramStart"/>
            <w:r>
              <w:t>у(</w:t>
            </w:r>
            <w:proofErr w:type="spellStart"/>
            <w:proofErr w:type="gramEnd"/>
            <w:r>
              <w:t>ам</w:t>
            </w:r>
            <w:proofErr w:type="spellEnd"/>
            <w:r>
              <w:t>), состоящему(им) с ним в трудовых отношениях, в течение одного финансового года, не может превышать 50,0 тыс. руб. на каждого из них.</w:t>
            </w:r>
          </w:p>
          <w:p w:rsidR="00B74A26" w:rsidRDefault="00B74A26">
            <w:pPr>
              <w:pStyle w:val="ConsPlusNormal"/>
            </w:pPr>
            <w:r>
              <w:t>Субсидированию подлежат затраты, произведенные в предыдущем и (или) текущем календарных годах, при подтверждении их 100-процентной оплаты</w:t>
            </w:r>
          </w:p>
        </w:tc>
      </w:tr>
      <w:tr w:rsidR="00B74A26">
        <w:tblPrEx>
          <w:tblBorders>
            <w:insideH w:val="nil"/>
          </w:tblBorders>
        </w:tblPrEx>
        <w:tc>
          <w:tcPr>
            <w:tcW w:w="8992" w:type="dxa"/>
            <w:gridSpan w:val="5"/>
            <w:tcBorders>
              <w:top w:val="nil"/>
            </w:tcBorders>
          </w:tcPr>
          <w:p w:rsidR="00B74A26" w:rsidRDefault="00B74A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"Городской округ "Город Нарьян-Мар" от 19.10.2020 N 710)</w:t>
            </w:r>
          </w:p>
        </w:tc>
      </w:tr>
      <w:tr w:rsidR="00B74A26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B74A26" w:rsidRDefault="00B7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t>Приобретение и доставка расходных материалов</w:t>
            </w:r>
          </w:p>
        </w:tc>
        <w:tc>
          <w:tcPr>
            <w:tcW w:w="255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proofErr w:type="gramStart"/>
            <w:r>
              <w:t>Состоящие в Перечне субъектов малого и среднего предпринимательства, имеющих статус социального предприятия, утвержденном Администрацией Ненецкого автономного округа</w:t>
            </w:r>
            <w:proofErr w:type="gramEnd"/>
          </w:p>
        </w:tc>
        <w:tc>
          <w:tcPr>
            <w:tcW w:w="204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t>1. Расчет размера субсидии по возмещению части затрат за приобретение и доставку расходных материалов (в произвольной форме).</w:t>
            </w:r>
          </w:p>
          <w:p w:rsidR="00B74A26" w:rsidRDefault="00B74A26">
            <w:pPr>
              <w:pStyle w:val="ConsPlusNormal"/>
            </w:pPr>
            <w:r>
              <w:t>2. Обоснование необходимости приобретения расходных материалов (в произвольной форме). Обоснование должно содержать вид расходного материала, краткую характеристику его применения и информацию о необходимости его приобретения.</w:t>
            </w:r>
          </w:p>
          <w:p w:rsidR="00B74A26" w:rsidRDefault="00B74A26">
            <w:pPr>
              <w:pStyle w:val="ConsPlusNormal"/>
            </w:pPr>
            <w:r>
              <w:t>3.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</w:t>
            </w:r>
            <w:r>
              <w:lastRenderedPageBreak/>
              <w:t>Мар", необходимыми для осуществления предпринимательской деятельности по заявленному направлению.</w:t>
            </w:r>
          </w:p>
          <w:p w:rsidR="00B74A26" w:rsidRDefault="00B74A26">
            <w:pPr>
              <w:pStyle w:val="ConsPlusNormal"/>
            </w:pPr>
            <w:r>
              <w:t>4. Копии документов, подтверждающих приобретение и доставку расходных материалов (договоры, платежные документы, акты приема-передачи, товарные накладные и т.д.)</w:t>
            </w:r>
          </w:p>
        </w:tc>
        <w:tc>
          <w:tcPr>
            <w:tcW w:w="2211" w:type="dxa"/>
            <w:tcBorders>
              <w:bottom w:val="nil"/>
            </w:tcBorders>
          </w:tcPr>
          <w:p w:rsidR="00B74A26" w:rsidRDefault="00B74A26">
            <w:pPr>
              <w:pStyle w:val="ConsPlusNormal"/>
            </w:pPr>
            <w:r>
              <w:lastRenderedPageBreak/>
      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B74A26" w:rsidRDefault="00B74A26">
            <w:pPr>
              <w:pStyle w:val="ConsPlusNormal"/>
            </w:pPr>
            <w:r>
              <w:t>Субсидия предоставляется в размере 80% от суммы фактически произведенных и документально подтвержденных затрат, но не более 30,0 тыс. руб. в течение одного финансового года.</w:t>
            </w:r>
          </w:p>
          <w:p w:rsidR="00B74A26" w:rsidRDefault="00B74A26">
            <w:pPr>
              <w:pStyle w:val="ConsPlusNormal"/>
            </w:pPr>
            <w:r>
              <w:t xml:space="preserve">Субсидированию подлежат затраты, произведенные в </w:t>
            </w:r>
            <w:r>
              <w:lastRenderedPageBreak/>
              <w:t>предыдущем и (или) текущем календарных годах, при подтверждении их 100-процентной оплаты.</w:t>
            </w:r>
          </w:p>
          <w:p w:rsidR="00B74A26" w:rsidRDefault="00B74A26">
            <w:pPr>
              <w:pStyle w:val="ConsPlusNormal"/>
            </w:pPr>
            <w:r>
              <w:t>Оплата приобретения и доставки расходных материалов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>
              <w:t>дств пр</w:t>
            </w:r>
            <w:proofErr w:type="gramEnd"/>
            <w:r>
              <w:t>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</w:p>
        </w:tc>
      </w:tr>
      <w:tr w:rsidR="00B74A26">
        <w:tblPrEx>
          <w:tblBorders>
            <w:insideH w:val="nil"/>
          </w:tblBorders>
        </w:tblPrEx>
        <w:tc>
          <w:tcPr>
            <w:tcW w:w="8992" w:type="dxa"/>
            <w:gridSpan w:val="5"/>
            <w:tcBorders>
              <w:top w:val="nil"/>
            </w:tcBorders>
          </w:tcPr>
          <w:p w:rsidR="00B74A26" w:rsidRDefault="00B74A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22.06.2020 N 452)</w:t>
            </w: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right"/>
        <w:outlineLvl w:val="1"/>
      </w:pPr>
      <w:r>
        <w:lastRenderedPageBreak/>
        <w:t>Приложение N 4</w:t>
      </w:r>
    </w:p>
    <w:p w:rsidR="00B74A26" w:rsidRDefault="00B74A26">
      <w:pPr>
        <w:pStyle w:val="ConsPlusNormal"/>
        <w:jc w:val="right"/>
      </w:pPr>
      <w:r>
        <w:t>к Порядку предоставления субсидий</w:t>
      </w:r>
    </w:p>
    <w:p w:rsidR="00B74A26" w:rsidRDefault="00B74A26">
      <w:pPr>
        <w:pStyle w:val="ConsPlusNormal"/>
        <w:jc w:val="right"/>
      </w:pPr>
      <w:r>
        <w:t>на поддержку субъектов малого</w:t>
      </w:r>
    </w:p>
    <w:p w:rsidR="00B74A26" w:rsidRDefault="00B74A26">
      <w:pPr>
        <w:pStyle w:val="ConsPlusNormal"/>
        <w:jc w:val="right"/>
      </w:pPr>
      <w:r>
        <w:t>и среднего предпринимательства</w:t>
      </w:r>
    </w:p>
    <w:p w:rsidR="00B74A26" w:rsidRDefault="00B74A26">
      <w:pPr>
        <w:pStyle w:val="ConsPlusNormal"/>
        <w:jc w:val="right"/>
      </w:pPr>
      <w:r>
        <w:t>в целях возмещения части затрат,</w:t>
      </w:r>
    </w:p>
    <w:p w:rsidR="00B74A26" w:rsidRDefault="00B74A2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B74A26" w:rsidRDefault="00B74A26">
      <w:pPr>
        <w:pStyle w:val="ConsPlusNormal"/>
        <w:jc w:val="right"/>
      </w:pPr>
      <w:r>
        <w:t>предпринимательской деятельности</w:t>
      </w:r>
    </w:p>
    <w:p w:rsidR="00B74A26" w:rsidRDefault="00B7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A26" w:rsidRDefault="00B74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>от 22.06.2020 N 452)</w:t>
            </w: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nformat"/>
        <w:jc w:val="both"/>
      </w:pPr>
      <w:bookmarkStart w:id="12" w:name="P510"/>
      <w:bookmarkEnd w:id="12"/>
      <w:r>
        <w:t xml:space="preserve">                                  РАСЧЕТ</w:t>
      </w:r>
    </w:p>
    <w:p w:rsidR="00B74A26" w:rsidRDefault="00B74A26">
      <w:pPr>
        <w:pStyle w:val="ConsPlusNonformat"/>
        <w:jc w:val="both"/>
      </w:pPr>
      <w:r>
        <w:t xml:space="preserve">                размера субсидии по возмещению части затрат</w:t>
      </w:r>
    </w:p>
    <w:p w:rsidR="00B74A26" w:rsidRDefault="00B74A26">
      <w:pPr>
        <w:pStyle w:val="ConsPlusNonformat"/>
        <w:jc w:val="both"/>
      </w:pPr>
      <w:r>
        <w:t xml:space="preserve">                   за аренду нежилых зданий и помещений</w:t>
      </w:r>
    </w:p>
    <w:p w:rsidR="00B74A26" w:rsidRDefault="00B74A26">
      <w:pPr>
        <w:pStyle w:val="ConsPlusNonformat"/>
        <w:jc w:val="both"/>
      </w:pPr>
      <w:r>
        <w:t xml:space="preserve">         ________________________________________________________</w:t>
      </w:r>
    </w:p>
    <w:p w:rsidR="00B74A26" w:rsidRDefault="00B74A26">
      <w:pPr>
        <w:pStyle w:val="ConsPlusNonformat"/>
        <w:jc w:val="both"/>
      </w:pPr>
      <w:r>
        <w:t xml:space="preserve">        (наименование заявителя, объект, адрес нахождения объекта)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 xml:space="preserve">    Сумма по договору аренды ______________________________________________</w:t>
      </w:r>
    </w:p>
    <w:p w:rsidR="00B74A26" w:rsidRDefault="00B74A26">
      <w:pPr>
        <w:pStyle w:val="ConsPlusNonformat"/>
        <w:jc w:val="both"/>
      </w:pPr>
      <w:r>
        <w:t>___________________________________________________________________________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(цифрами и прописью)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 xml:space="preserve">    Срок договора аренды __________________________________________________</w:t>
      </w:r>
    </w:p>
    <w:p w:rsidR="00B74A26" w:rsidRDefault="00B74A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928"/>
        <w:gridCol w:w="2127"/>
        <w:gridCol w:w="2721"/>
      </w:tblGrid>
      <w:tr w:rsidR="00B74A26">
        <w:tc>
          <w:tcPr>
            <w:tcW w:w="1871" w:type="dxa"/>
          </w:tcPr>
          <w:p w:rsidR="00B74A26" w:rsidRDefault="00B74A26">
            <w:pPr>
              <w:pStyle w:val="ConsPlusNormal"/>
              <w:jc w:val="center"/>
            </w:pPr>
            <w:r>
              <w:t xml:space="preserve">Сумма,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субсидия, руб.</w:t>
            </w:r>
          </w:p>
        </w:tc>
        <w:tc>
          <w:tcPr>
            <w:tcW w:w="1928" w:type="dxa"/>
          </w:tcPr>
          <w:p w:rsidR="00B74A26" w:rsidRDefault="00B74A26">
            <w:pPr>
              <w:pStyle w:val="ConsPlusNormal"/>
              <w:jc w:val="center"/>
            </w:pPr>
            <w:r>
              <w:t>Период, за который начисляется субсидия (3 месяца)</w:t>
            </w:r>
          </w:p>
        </w:tc>
        <w:tc>
          <w:tcPr>
            <w:tcW w:w="2127" w:type="dxa"/>
          </w:tcPr>
          <w:p w:rsidR="00B74A26" w:rsidRDefault="00B74A26">
            <w:pPr>
              <w:pStyle w:val="ConsPlusNormal"/>
              <w:jc w:val="center"/>
            </w:pPr>
            <w:r>
              <w:t xml:space="preserve">Размер субсидии, руб. (гр. 1 </w:t>
            </w:r>
            <w:proofErr w:type="spellStart"/>
            <w:r>
              <w:t>x</w:t>
            </w:r>
            <w:proofErr w:type="spellEnd"/>
            <w:r>
              <w:t xml:space="preserve"> 70) / 100</w:t>
            </w:r>
          </w:p>
        </w:tc>
        <w:tc>
          <w:tcPr>
            <w:tcW w:w="2721" w:type="dxa"/>
          </w:tcPr>
          <w:p w:rsidR="00B74A26" w:rsidRDefault="00B74A26">
            <w:pPr>
              <w:pStyle w:val="ConsPlusNormal"/>
              <w:jc w:val="center"/>
            </w:pPr>
            <w:r>
              <w:t>Субсидия, полученная из городского бюджета с 01.01.20___, руб.</w:t>
            </w:r>
          </w:p>
        </w:tc>
      </w:tr>
      <w:tr w:rsidR="00B74A26">
        <w:tc>
          <w:tcPr>
            <w:tcW w:w="1871" w:type="dxa"/>
          </w:tcPr>
          <w:p w:rsidR="00B74A26" w:rsidRDefault="00B7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74A26" w:rsidRDefault="00B7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74A26" w:rsidRDefault="00B7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B74A26" w:rsidRDefault="00B74A26">
            <w:pPr>
              <w:pStyle w:val="ConsPlusNormal"/>
              <w:jc w:val="center"/>
            </w:pPr>
            <w:r>
              <w:t>4</w:t>
            </w:r>
          </w:p>
        </w:tc>
      </w:tr>
      <w:tr w:rsidR="00B74A26">
        <w:tc>
          <w:tcPr>
            <w:tcW w:w="1871" w:type="dxa"/>
          </w:tcPr>
          <w:p w:rsidR="00B74A26" w:rsidRDefault="00B74A26">
            <w:pPr>
              <w:pStyle w:val="ConsPlusNormal"/>
            </w:pPr>
          </w:p>
        </w:tc>
        <w:tc>
          <w:tcPr>
            <w:tcW w:w="1928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127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721" w:type="dxa"/>
          </w:tcPr>
          <w:p w:rsidR="00B74A26" w:rsidRDefault="00B74A26">
            <w:pPr>
              <w:pStyle w:val="ConsPlusNormal"/>
            </w:pP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nformat"/>
        <w:jc w:val="both"/>
      </w:pPr>
      <w:r>
        <w:t>Руководитель                    _____________ 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(подпись)    (расшифровка подписи)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Главный бухгалтер               _____________ 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(подпись)    (расшифровка подписи)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"____" ______________ 20___ г.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МП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right"/>
        <w:outlineLvl w:val="1"/>
      </w:pPr>
      <w:r>
        <w:lastRenderedPageBreak/>
        <w:t>Приложение N 5</w:t>
      </w:r>
    </w:p>
    <w:p w:rsidR="00B74A26" w:rsidRDefault="00B74A26">
      <w:pPr>
        <w:pStyle w:val="ConsPlusNormal"/>
        <w:jc w:val="right"/>
      </w:pPr>
      <w:r>
        <w:t>к Порядку предоставления субсидий</w:t>
      </w:r>
    </w:p>
    <w:p w:rsidR="00B74A26" w:rsidRDefault="00B74A26">
      <w:pPr>
        <w:pStyle w:val="ConsPlusNormal"/>
        <w:jc w:val="right"/>
      </w:pPr>
      <w:r>
        <w:t>на поддержку субъектов малого</w:t>
      </w:r>
    </w:p>
    <w:p w:rsidR="00B74A26" w:rsidRDefault="00B74A26">
      <w:pPr>
        <w:pStyle w:val="ConsPlusNormal"/>
        <w:jc w:val="right"/>
      </w:pPr>
      <w:r>
        <w:t>и среднего предпринимательства</w:t>
      </w:r>
    </w:p>
    <w:p w:rsidR="00B74A26" w:rsidRDefault="00B74A26">
      <w:pPr>
        <w:pStyle w:val="ConsPlusNormal"/>
        <w:jc w:val="right"/>
      </w:pPr>
      <w:r>
        <w:t>в целях возмещения части затрат,</w:t>
      </w:r>
    </w:p>
    <w:p w:rsidR="00B74A26" w:rsidRDefault="00B74A2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B74A26" w:rsidRDefault="00B74A26">
      <w:pPr>
        <w:pStyle w:val="ConsPlusNormal"/>
        <w:jc w:val="right"/>
      </w:pPr>
      <w:r>
        <w:t>предпринимательской деятельности</w:t>
      </w:r>
    </w:p>
    <w:p w:rsidR="00B74A26" w:rsidRDefault="00B7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A26" w:rsidRDefault="00B74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>от 22.06.2020 N 452)</w:t>
            </w: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nformat"/>
        <w:jc w:val="both"/>
      </w:pPr>
      <w:bookmarkStart w:id="13" w:name="P560"/>
      <w:bookmarkEnd w:id="13"/>
      <w:r>
        <w:t xml:space="preserve">                                  РАСЧЕТ</w:t>
      </w:r>
    </w:p>
    <w:p w:rsidR="00B74A26" w:rsidRDefault="00B74A26">
      <w:pPr>
        <w:pStyle w:val="ConsPlusNonformat"/>
        <w:jc w:val="both"/>
      </w:pPr>
      <w:r>
        <w:t xml:space="preserve">                размера субсидии по возмещению части затрат</w:t>
      </w:r>
    </w:p>
    <w:p w:rsidR="00B74A26" w:rsidRDefault="00B74A26">
      <w:pPr>
        <w:pStyle w:val="ConsPlusNonformat"/>
        <w:jc w:val="both"/>
      </w:pPr>
      <w:r>
        <w:t xml:space="preserve">                   за приобретение и доставку имущества</w:t>
      </w:r>
    </w:p>
    <w:p w:rsidR="00B74A26" w:rsidRDefault="00B74A26">
      <w:pPr>
        <w:pStyle w:val="ConsPlusNonformat"/>
        <w:jc w:val="both"/>
      </w:pPr>
      <w:r>
        <w:t xml:space="preserve">          ______________________________________________________</w:t>
      </w:r>
    </w:p>
    <w:p w:rsidR="00B74A26" w:rsidRDefault="00B74A26">
      <w:pPr>
        <w:pStyle w:val="ConsPlusNonformat"/>
        <w:jc w:val="both"/>
      </w:pPr>
      <w:r>
        <w:t xml:space="preserve">        (наименование заявителя, объект, адрес нахождения объекта)</w:t>
      </w:r>
    </w:p>
    <w:p w:rsidR="00B74A26" w:rsidRDefault="00B74A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479"/>
        <w:gridCol w:w="2977"/>
      </w:tblGrid>
      <w:tr w:rsidR="00B74A26">
        <w:tc>
          <w:tcPr>
            <w:tcW w:w="629" w:type="dxa"/>
          </w:tcPr>
          <w:p w:rsidR="00B74A26" w:rsidRDefault="00B74A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9" w:type="dxa"/>
          </w:tcPr>
          <w:p w:rsidR="00B74A26" w:rsidRDefault="00B74A26">
            <w:pPr>
              <w:pStyle w:val="ConsPlusNormal"/>
              <w:jc w:val="center"/>
            </w:pPr>
            <w:r>
              <w:t>Перечень приобретенного имущества</w:t>
            </w:r>
          </w:p>
        </w:tc>
        <w:tc>
          <w:tcPr>
            <w:tcW w:w="2977" w:type="dxa"/>
          </w:tcPr>
          <w:p w:rsidR="00B74A26" w:rsidRDefault="00B74A26">
            <w:pPr>
              <w:pStyle w:val="ConsPlusNormal"/>
              <w:jc w:val="center"/>
            </w:pPr>
            <w:r>
              <w:t>Стоимость имущества, руб., с НДС</w:t>
            </w: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447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977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447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977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447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977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447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977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447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977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447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977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447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977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4479" w:type="dxa"/>
          </w:tcPr>
          <w:p w:rsidR="00B74A26" w:rsidRDefault="00B74A26">
            <w:pPr>
              <w:pStyle w:val="ConsPlusNormal"/>
            </w:pPr>
            <w:r>
              <w:t>Итого</w:t>
            </w:r>
          </w:p>
        </w:tc>
        <w:tc>
          <w:tcPr>
            <w:tcW w:w="2977" w:type="dxa"/>
          </w:tcPr>
          <w:p w:rsidR="00B74A26" w:rsidRDefault="00B74A26">
            <w:pPr>
              <w:pStyle w:val="ConsPlusNormal"/>
            </w:pPr>
          </w:p>
        </w:tc>
      </w:tr>
      <w:tr w:rsidR="00B74A26">
        <w:tc>
          <w:tcPr>
            <w:tcW w:w="62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4479" w:type="dxa"/>
          </w:tcPr>
          <w:p w:rsidR="00B74A26" w:rsidRDefault="00B74A26">
            <w:pPr>
              <w:pStyle w:val="ConsPlusNormal"/>
            </w:pPr>
            <w:r>
              <w:t>Размер необходимой субсидии</w:t>
            </w:r>
          </w:p>
        </w:tc>
        <w:tc>
          <w:tcPr>
            <w:tcW w:w="2977" w:type="dxa"/>
          </w:tcPr>
          <w:p w:rsidR="00B74A26" w:rsidRDefault="00B74A26">
            <w:pPr>
              <w:pStyle w:val="ConsPlusNormal"/>
            </w:pP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nformat"/>
        <w:jc w:val="both"/>
      </w:pPr>
      <w:r>
        <w:t>Руководитель                   _____________ 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(подпись)    (расшифровка подписи)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Главный бухгалтер              _____________ 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(подпись)    (расшифровка подписи)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"____" ______________ 20___ г.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МП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right"/>
        <w:outlineLvl w:val="1"/>
      </w:pPr>
      <w:r>
        <w:lastRenderedPageBreak/>
        <w:t>Приложение N 6</w:t>
      </w:r>
    </w:p>
    <w:p w:rsidR="00B74A26" w:rsidRDefault="00B74A26">
      <w:pPr>
        <w:pStyle w:val="ConsPlusNormal"/>
        <w:jc w:val="right"/>
      </w:pPr>
      <w:r>
        <w:t>к Порядку предоставления субсидий</w:t>
      </w:r>
    </w:p>
    <w:p w:rsidR="00B74A26" w:rsidRDefault="00B74A26">
      <w:pPr>
        <w:pStyle w:val="ConsPlusNormal"/>
        <w:jc w:val="right"/>
      </w:pPr>
      <w:r>
        <w:t>на поддержку субъектов малого</w:t>
      </w:r>
    </w:p>
    <w:p w:rsidR="00B74A26" w:rsidRDefault="00B74A26">
      <w:pPr>
        <w:pStyle w:val="ConsPlusNormal"/>
        <w:jc w:val="right"/>
      </w:pPr>
      <w:r>
        <w:t>и среднего предпринимательства</w:t>
      </w:r>
    </w:p>
    <w:p w:rsidR="00B74A26" w:rsidRDefault="00B74A26">
      <w:pPr>
        <w:pStyle w:val="ConsPlusNormal"/>
        <w:jc w:val="right"/>
      </w:pPr>
      <w:r>
        <w:t>в целях возмещения части затрат,</w:t>
      </w:r>
    </w:p>
    <w:p w:rsidR="00B74A26" w:rsidRDefault="00B74A2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B74A26" w:rsidRDefault="00B74A26">
      <w:pPr>
        <w:pStyle w:val="ConsPlusNormal"/>
        <w:jc w:val="right"/>
      </w:pPr>
      <w:r>
        <w:t>предпринимательской деятельности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nformat"/>
        <w:jc w:val="both"/>
      </w:pPr>
      <w:bookmarkStart w:id="14" w:name="P619"/>
      <w:bookmarkEnd w:id="14"/>
      <w:r>
        <w:t xml:space="preserve">                                   Отчет</w:t>
      </w:r>
    </w:p>
    <w:p w:rsidR="00B74A26" w:rsidRDefault="00B74A26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B74A26" w:rsidRDefault="00B74A26">
      <w:pPr>
        <w:pStyle w:val="ConsPlusNonformat"/>
        <w:jc w:val="both"/>
      </w:pPr>
      <w:r>
        <w:t xml:space="preserve">                 по состоянию на __ __________ 20___ года</w:t>
      </w:r>
    </w:p>
    <w:p w:rsidR="00B74A26" w:rsidRDefault="00B74A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8"/>
        <w:gridCol w:w="850"/>
        <w:gridCol w:w="1234"/>
        <w:gridCol w:w="936"/>
        <w:gridCol w:w="610"/>
        <w:gridCol w:w="1278"/>
        <w:gridCol w:w="1304"/>
        <w:gridCol w:w="1125"/>
        <w:gridCol w:w="1134"/>
      </w:tblGrid>
      <w:tr w:rsidR="00B74A26">
        <w:tc>
          <w:tcPr>
            <w:tcW w:w="528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34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Наименование проекта (мероприятия)</w:t>
            </w:r>
          </w:p>
        </w:tc>
        <w:tc>
          <w:tcPr>
            <w:tcW w:w="1546" w:type="dxa"/>
            <w:gridSpan w:val="2"/>
          </w:tcPr>
          <w:p w:rsidR="00B74A26" w:rsidRDefault="00B74A26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8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04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25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B74A26">
        <w:tc>
          <w:tcPr>
            <w:tcW w:w="528" w:type="dxa"/>
            <w:vMerge/>
          </w:tcPr>
          <w:p w:rsidR="00B74A26" w:rsidRDefault="00B74A26"/>
        </w:tc>
        <w:tc>
          <w:tcPr>
            <w:tcW w:w="850" w:type="dxa"/>
            <w:vMerge/>
          </w:tcPr>
          <w:p w:rsidR="00B74A26" w:rsidRDefault="00B74A26"/>
        </w:tc>
        <w:tc>
          <w:tcPr>
            <w:tcW w:w="1234" w:type="dxa"/>
            <w:vMerge/>
          </w:tcPr>
          <w:p w:rsidR="00B74A26" w:rsidRDefault="00B74A26"/>
        </w:tc>
        <w:tc>
          <w:tcPr>
            <w:tcW w:w="936" w:type="dxa"/>
          </w:tcPr>
          <w:p w:rsidR="00B74A26" w:rsidRDefault="00B74A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10" w:type="dxa"/>
          </w:tcPr>
          <w:p w:rsidR="00B74A26" w:rsidRDefault="00B74A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8" w:type="dxa"/>
            <w:vMerge/>
          </w:tcPr>
          <w:p w:rsidR="00B74A26" w:rsidRDefault="00B74A26"/>
        </w:tc>
        <w:tc>
          <w:tcPr>
            <w:tcW w:w="1304" w:type="dxa"/>
            <w:vMerge/>
          </w:tcPr>
          <w:p w:rsidR="00B74A26" w:rsidRDefault="00B74A26"/>
        </w:tc>
        <w:tc>
          <w:tcPr>
            <w:tcW w:w="1125" w:type="dxa"/>
            <w:vMerge/>
          </w:tcPr>
          <w:p w:rsidR="00B74A26" w:rsidRDefault="00B74A26"/>
        </w:tc>
        <w:tc>
          <w:tcPr>
            <w:tcW w:w="1134" w:type="dxa"/>
            <w:vMerge/>
          </w:tcPr>
          <w:p w:rsidR="00B74A26" w:rsidRDefault="00B74A26"/>
        </w:tc>
      </w:tr>
      <w:tr w:rsidR="00B74A26">
        <w:tc>
          <w:tcPr>
            <w:tcW w:w="528" w:type="dxa"/>
          </w:tcPr>
          <w:p w:rsidR="00B74A26" w:rsidRDefault="00B7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74A26" w:rsidRDefault="00B7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B74A26" w:rsidRDefault="00B7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B74A26" w:rsidRDefault="00B74A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" w:type="dxa"/>
          </w:tcPr>
          <w:p w:rsidR="00B74A26" w:rsidRDefault="00B7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8" w:type="dxa"/>
          </w:tcPr>
          <w:p w:rsidR="00B74A26" w:rsidRDefault="00B74A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74A26" w:rsidRDefault="00B74A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5" w:type="dxa"/>
          </w:tcPr>
          <w:p w:rsidR="00B74A26" w:rsidRDefault="00B74A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74A26" w:rsidRDefault="00B74A26">
            <w:pPr>
              <w:pStyle w:val="ConsPlusNormal"/>
              <w:jc w:val="center"/>
            </w:pPr>
            <w:r>
              <w:t>9</w:t>
            </w:r>
          </w:p>
        </w:tc>
      </w:tr>
      <w:tr w:rsidR="00B74A26">
        <w:tc>
          <w:tcPr>
            <w:tcW w:w="528" w:type="dxa"/>
          </w:tcPr>
          <w:p w:rsidR="00B74A26" w:rsidRDefault="00B74A26">
            <w:pPr>
              <w:pStyle w:val="ConsPlusNormal"/>
            </w:pPr>
          </w:p>
        </w:tc>
        <w:tc>
          <w:tcPr>
            <w:tcW w:w="850" w:type="dxa"/>
          </w:tcPr>
          <w:p w:rsidR="00B74A26" w:rsidRDefault="00B74A26">
            <w:pPr>
              <w:pStyle w:val="ConsPlusNormal"/>
            </w:pPr>
          </w:p>
        </w:tc>
        <w:tc>
          <w:tcPr>
            <w:tcW w:w="1234" w:type="dxa"/>
          </w:tcPr>
          <w:p w:rsidR="00B74A26" w:rsidRDefault="00B74A26">
            <w:pPr>
              <w:pStyle w:val="ConsPlusNormal"/>
            </w:pPr>
          </w:p>
        </w:tc>
        <w:tc>
          <w:tcPr>
            <w:tcW w:w="936" w:type="dxa"/>
          </w:tcPr>
          <w:p w:rsidR="00B74A26" w:rsidRDefault="00B74A26">
            <w:pPr>
              <w:pStyle w:val="ConsPlusNormal"/>
            </w:pPr>
          </w:p>
        </w:tc>
        <w:tc>
          <w:tcPr>
            <w:tcW w:w="610" w:type="dxa"/>
          </w:tcPr>
          <w:p w:rsidR="00B74A26" w:rsidRDefault="00B74A26">
            <w:pPr>
              <w:pStyle w:val="ConsPlusNormal"/>
            </w:pPr>
          </w:p>
        </w:tc>
        <w:tc>
          <w:tcPr>
            <w:tcW w:w="1278" w:type="dxa"/>
          </w:tcPr>
          <w:p w:rsidR="00B74A26" w:rsidRDefault="00B74A26">
            <w:pPr>
              <w:pStyle w:val="ConsPlusNormal"/>
            </w:pPr>
          </w:p>
        </w:tc>
        <w:tc>
          <w:tcPr>
            <w:tcW w:w="1304" w:type="dxa"/>
          </w:tcPr>
          <w:p w:rsidR="00B74A26" w:rsidRDefault="00B74A26">
            <w:pPr>
              <w:pStyle w:val="ConsPlusNormal"/>
            </w:pPr>
          </w:p>
        </w:tc>
        <w:tc>
          <w:tcPr>
            <w:tcW w:w="1125" w:type="dxa"/>
          </w:tcPr>
          <w:p w:rsidR="00B74A26" w:rsidRDefault="00B74A26">
            <w:pPr>
              <w:pStyle w:val="ConsPlusNormal"/>
            </w:pPr>
          </w:p>
        </w:tc>
        <w:tc>
          <w:tcPr>
            <w:tcW w:w="1134" w:type="dxa"/>
          </w:tcPr>
          <w:p w:rsidR="00B74A26" w:rsidRDefault="00B74A26">
            <w:pPr>
              <w:pStyle w:val="ConsPlusNormal"/>
            </w:pP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nformat"/>
        <w:jc w:val="both"/>
      </w:pPr>
      <w:r>
        <w:t>Руководитель                      _____________ 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(подпись)    (расшифровка подписи)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Главный бухгалтер                 _____________ _______________________</w:t>
      </w:r>
    </w:p>
    <w:p w:rsidR="00B74A26" w:rsidRDefault="00B74A26">
      <w:pPr>
        <w:pStyle w:val="ConsPlusNonformat"/>
        <w:jc w:val="both"/>
      </w:pPr>
      <w:r>
        <w:t xml:space="preserve">                                    (подпись)    (расшифровка подписи)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"____" ______________ 20___ г.</w:t>
      </w:r>
    </w:p>
    <w:p w:rsidR="00B74A26" w:rsidRDefault="00B74A26">
      <w:pPr>
        <w:pStyle w:val="ConsPlusNonformat"/>
        <w:jc w:val="both"/>
      </w:pPr>
    </w:p>
    <w:p w:rsidR="00B74A26" w:rsidRDefault="00B74A26">
      <w:pPr>
        <w:pStyle w:val="ConsPlusNonformat"/>
        <w:jc w:val="both"/>
      </w:pPr>
      <w:r>
        <w:t>МП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right"/>
        <w:outlineLvl w:val="1"/>
      </w:pPr>
      <w:r>
        <w:lastRenderedPageBreak/>
        <w:t>Приложение N 7</w:t>
      </w:r>
    </w:p>
    <w:p w:rsidR="00B74A26" w:rsidRDefault="00B74A26">
      <w:pPr>
        <w:pStyle w:val="ConsPlusNormal"/>
        <w:jc w:val="right"/>
      </w:pPr>
      <w:r>
        <w:t>к Порядку предоставления субсидий</w:t>
      </w:r>
    </w:p>
    <w:p w:rsidR="00B74A26" w:rsidRDefault="00B74A26">
      <w:pPr>
        <w:pStyle w:val="ConsPlusNormal"/>
        <w:jc w:val="right"/>
      </w:pPr>
      <w:r>
        <w:t>на поддержку субъектов малого</w:t>
      </w:r>
    </w:p>
    <w:p w:rsidR="00B74A26" w:rsidRDefault="00B74A26">
      <w:pPr>
        <w:pStyle w:val="ConsPlusNormal"/>
        <w:jc w:val="right"/>
      </w:pPr>
      <w:r>
        <w:t>и среднего предпринимательства</w:t>
      </w:r>
    </w:p>
    <w:p w:rsidR="00B74A26" w:rsidRDefault="00B74A26">
      <w:pPr>
        <w:pStyle w:val="ConsPlusNormal"/>
        <w:jc w:val="right"/>
      </w:pPr>
      <w:r>
        <w:t>в целях возмещения части затрат,</w:t>
      </w:r>
    </w:p>
    <w:p w:rsidR="00B74A26" w:rsidRDefault="00B74A2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B74A26" w:rsidRDefault="00B74A26">
      <w:pPr>
        <w:pStyle w:val="ConsPlusNormal"/>
        <w:jc w:val="right"/>
      </w:pPr>
      <w:r>
        <w:t>предпринимательской деятельности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Title"/>
        <w:jc w:val="center"/>
      </w:pPr>
      <w:bookmarkStart w:id="15" w:name="P674"/>
      <w:bookmarkEnd w:id="15"/>
      <w:r>
        <w:t>Критерии</w:t>
      </w:r>
    </w:p>
    <w:p w:rsidR="00B74A26" w:rsidRDefault="00B74A26">
      <w:pPr>
        <w:pStyle w:val="ConsPlusTitle"/>
        <w:jc w:val="center"/>
      </w:pPr>
      <w:r>
        <w:t>оценки заявок заявителей на получение субсидии</w:t>
      </w:r>
    </w:p>
    <w:p w:rsidR="00B74A26" w:rsidRDefault="00B74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74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4A26" w:rsidRDefault="00B74A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B74A26" w:rsidRDefault="00B74A26">
            <w:pPr>
              <w:pStyle w:val="ConsPlusNormal"/>
              <w:jc w:val="center"/>
            </w:pPr>
            <w:r>
              <w:rPr>
                <w:color w:val="392C69"/>
              </w:rPr>
              <w:t>от 22.06.2020 N 452)</w:t>
            </w:r>
          </w:p>
        </w:tc>
      </w:tr>
    </w:tbl>
    <w:p w:rsidR="00B74A26" w:rsidRDefault="00B74A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70"/>
        <w:gridCol w:w="2098"/>
        <w:gridCol w:w="1701"/>
        <w:gridCol w:w="811"/>
        <w:gridCol w:w="709"/>
        <w:gridCol w:w="2551"/>
      </w:tblGrid>
      <w:tr w:rsidR="00B74A26">
        <w:tc>
          <w:tcPr>
            <w:tcW w:w="567" w:type="dxa"/>
          </w:tcPr>
          <w:p w:rsidR="00B74A26" w:rsidRDefault="00B74A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9" w:type="dxa"/>
            <w:gridSpan w:val="3"/>
          </w:tcPr>
          <w:p w:rsidR="00B74A26" w:rsidRDefault="00B74A26">
            <w:pPr>
              <w:pStyle w:val="ConsPlusNormal"/>
              <w:jc w:val="center"/>
            </w:pPr>
            <w:r>
              <w:t>Критерии (показатели)</w:t>
            </w:r>
          </w:p>
        </w:tc>
        <w:tc>
          <w:tcPr>
            <w:tcW w:w="1520" w:type="dxa"/>
            <w:gridSpan w:val="2"/>
          </w:tcPr>
          <w:p w:rsidR="00B74A26" w:rsidRDefault="00B74A26">
            <w:pPr>
              <w:pStyle w:val="ConsPlusNormal"/>
              <w:jc w:val="center"/>
            </w:pPr>
            <w:r>
              <w:t>Оценка, балл</w:t>
            </w:r>
          </w:p>
        </w:tc>
        <w:tc>
          <w:tcPr>
            <w:tcW w:w="2551" w:type="dxa"/>
          </w:tcPr>
          <w:p w:rsidR="00B74A26" w:rsidRDefault="00B74A26">
            <w:pPr>
              <w:pStyle w:val="ConsPlusNormal"/>
              <w:jc w:val="center"/>
            </w:pPr>
            <w:r>
              <w:t>Подтверждающие документы</w:t>
            </w:r>
          </w:p>
        </w:tc>
      </w:tr>
      <w:tr w:rsidR="00B74A26">
        <w:tc>
          <w:tcPr>
            <w:tcW w:w="567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0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  <w:tc>
          <w:tcPr>
            <w:tcW w:w="2098" w:type="dxa"/>
            <w:vMerge w:val="restart"/>
          </w:tcPr>
          <w:p w:rsidR="00B74A26" w:rsidRDefault="00B74A26">
            <w:pPr>
              <w:pStyle w:val="ConsPlusNormal"/>
            </w:pPr>
            <w:r>
              <w:t>Количество рабочих мест на дату подачи заявления о предоставлении субсидии</w:t>
            </w:r>
          </w:p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самозанятость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Merge w:val="restart"/>
          </w:tcPr>
          <w:p w:rsidR="00B74A26" w:rsidRDefault="00B74A26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B74A26" w:rsidRDefault="00B74A26">
            <w:pPr>
              <w:pStyle w:val="ConsPlusNormal"/>
            </w:pPr>
            <w:r>
              <w:t xml:space="preserve">Копия Расчета по страховым взносам по форме, утвержденной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Федеральной налоговой службы России от 18.09.2019 N ММВ-7-11/470@, с отметкой налогового органа о принятии расчета, копии трудовых договоров.</w:t>
            </w:r>
          </w:p>
          <w:p w:rsidR="00B74A26" w:rsidRDefault="00B74A26">
            <w:pPr>
              <w:pStyle w:val="ConsPlusNormal"/>
            </w:pPr>
            <w:r>
              <w:t>Копии документов предоставляются при наличии наемных работников</w:t>
            </w:r>
          </w:p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0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2098" w:type="dxa"/>
            <w:vMerge w:val="restart"/>
          </w:tcPr>
          <w:p w:rsidR="00B74A26" w:rsidRDefault="00B74A26">
            <w:pPr>
              <w:pStyle w:val="ConsPlusNormal"/>
            </w:pPr>
            <w:r>
              <w:t>Количество рабочих мест, планируемых к созданию за период действия соглашения о предоставлении субсидии</w:t>
            </w:r>
          </w:p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сохранение рабочих мест, сохранение самозанятости, создание новых рабочих мест не планируется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B74A26" w:rsidRDefault="00B74A26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B74A26" w:rsidRDefault="00B74A26">
            <w:pPr>
              <w:pStyle w:val="ConsPlusNormal"/>
            </w:pPr>
            <w:r>
              <w:t>Не требуются.</w:t>
            </w:r>
          </w:p>
          <w:p w:rsidR="00B74A26" w:rsidRDefault="00B74A26">
            <w:pPr>
              <w:pStyle w:val="ConsPlusNormal"/>
            </w:pPr>
            <w:r>
              <w:t>Данный критерий включается в соглашение о предоставлении субсидии и является показателем результативности</w:t>
            </w:r>
          </w:p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1 - 2 чел.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3 - 5 чел.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более 5 чел.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0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2098" w:type="dxa"/>
            <w:vMerge w:val="restart"/>
          </w:tcPr>
          <w:p w:rsidR="00B74A26" w:rsidRDefault="00B74A26">
            <w:pPr>
              <w:pStyle w:val="ConsPlusNormal"/>
            </w:pPr>
            <w:r>
              <w:t xml:space="preserve">Участие в конкурсах, ярмарках, выставках, фестивалях (городских, </w:t>
            </w:r>
            <w:r>
              <w:lastRenderedPageBreak/>
              <w:t>окружных, иных)</w:t>
            </w:r>
          </w:p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Merge w:val="restart"/>
          </w:tcPr>
          <w:p w:rsidR="00B74A26" w:rsidRDefault="00B74A26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B74A26" w:rsidRDefault="00B74A26">
            <w:pPr>
              <w:pStyle w:val="ConsPlusNormal"/>
            </w:pPr>
            <w:r>
              <w:t>Копии дипломов, сертификатов, грамот и иных документов, свидетельствующих об участии в мероприятиях</w:t>
            </w:r>
          </w:p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70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К</w:t>
            </w:r>
            <w:proofErr w:type="gramStart"/>
            <w:r>
              <w:t>4</w:t>
            </w:r>
            <w:proofErr w:type="gramEnd"/>
          </w:p>
        </w:tc>
        <w:tc>
          <w:tcPr>
            <w:tcW w:w="2098" w:type="dxa"/>
            <w:vMerge w:val="restart"/>
          </w:tcPr>
          <w:p w:rsidR="00B74A26" w:rsidRDefault="00B74A26">
            <w:pPr>
              <w:pStyle w:val="ConsPlusNormal"/>
            </w:pPr>
            <w:r>
              <w:t>Вид предпринимательской деятельности</w:t>
            </w:r>
          </w:p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 xml:space="preserve">Основной вид - </w:t>
            </w:r>
            <w:hyperlink r:id="rId97" w:history="1">
              <w:r>
                <w:rPr>
                  <w:color w:val="0000FF"/>
                </w:rPr>
                <w:t>ОКВЭД 95.23</w:t>
              </w:r>
            </w:hyperlink>
            <w:r>
              <w:t xml:space="preserve"> "Ремонт обуви и прочих изделий из кожи"</w:t>
            </w:r>
          </w:p>
        </w:tc>
        <w:tc>
          <w:tcPr>
            <w:tcW w:w="811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Merge w:val="restart"/>
          </w:tcPr>
          <w:p w:rsidR="00B74A26" w:rsidRDefault="00B74A26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B74A26" w:rsidRDefault="00B74A26">
            <w:pPr>
              <w:pStyle w:val="ConsPlusNormal"/>
            </w:pPr>
            <w:r>
              <w:t>Выписка из ЕГРИП (ЕГРЮЛ), выданная не ранее чем за 30 дней до даты подачи заявления о предоставлении субсидии.</w:t>
            </w:r>
          </w:p>
          <w:p w:rsidR="00B74A26" w:rsidRDefault="00B74A26">
            <w:pPr>
              <w:pStyle w:val="ConsPlusNormal"/>
            </w:pPr>
            <w:r>
              <w:t>Перечень субъектов малого и среднего предпринимательства, имеющих статус социального предприятия, утвержденный Администрацией Ненецкого автономного округа</w:t>
            </w:r>
          </w:p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Социальное предпринимательство (в соответствии с Перечнем социальных предприятий)</w:t>
            </w:r>
          </w:p>
        </w:tc>
        <w:tc>
          <w:tcPr>
            <w:tcW w:w="811" w:type="dxa"/>
            <w:vMerge/>
          </w:tcPr>
          <w:p w:rsidR="00B74A26" w:rsidRDefault="00B74A26"/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0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К5</w:t>
            </w:r>
          </w:p>
        </w:tc>
        <w:tc>
          <w:tcPr>
            <w:tcW w:w="2098" w:type="dxa"/>
            <w:vMerge w:val="restart"/>
          </w:tcPr>
          <w:p w:rsidR="00B74A26" w:rsidRDefault="00B74A26">
            <w:pPr>
              <w:pStyle w:val="ConsPlusNormal"/>
            </w:pPr>
            <w:r>
              <w:t>Является плательщиком налоговых платежей (ЕНВД, УСН, патент, единый сельскохозяйственный налог)</w:t>
            </w:r>
          </w:p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  <w:vMerge w:val="restart"/>
          </w:tcPr>
          <w:p w:rsidR="00B74A26" w:rsidRDefault="00B74A26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B74A26" w:rsidRDefault="00B74A26">
            <w:pPr>
              <w:pStyle w:val="ConsPlusNormal"/>
            </w:pPr>
            <w:r>
              <w:t>Копии платежных поручений по оплате налоговых платежей по коду 11851000, срок исполнения по которым наступил в соответствии с законодательством Российской Федерации</w:t>
            </w:r>
          </w:p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0" w:type="dxa"/>
            <w:vMerge w:val="restart"/>
          </w:tcPr>
          <w:p w:rsidR="00B74A26" w:rsidRDefault="00B74A26">
            <w:pPr>
              <w:pStyle w:val="ConsPlusNormal"/>
              <w:jc w:val="center"/>
            </w:pPr>
            <w:r>
              <w:t>К</w:t>
            </w:r>
            <w:proofErr w:type="gramStart"/>
            <w:r>
              <w:t>6</w:t>
            </w:r>
            <w:proofErr w:type="gramEnd"/>
          </w:p>
        </w:tc>
        <w:tc>
          <w:tcPr>
            <w:tcW w:w="2098" w:type="dxa"/>
            <w:vMerge w:val="restart"/>
          </w:tcPr>
          <w:p w:rsidR="00B74A26" w:rsidRDefault="00B74A26">
            <w:pPr>
              <w:pStyle w:val="ConsPlusNormal"/>
            </w:pPr>
            <w:r>
              <w:t>Общая стоимость приобретенного имущества, указанного в заявлении о предоставлении субсидии</w:t>
            </w:r>
          </w:p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до 200,0 тыс. руб.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Merge w:val="restart"/>
          </w:tcPr>
          <w:p w:rsidR="00B74A26" w:rsidRDefault="00B74A26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B74A26" w:rsidRDefault="00B74A26">
            <w:pPr>
              <w:pStyle w:val="ConsPlusNormal"/>
            </w:pPr>
            <w:r>
              <w:t>Копии документов, подтверждающих приобретение и доставку имущества (договоры, платежные документы, акты приема-передачи, товарные накладные и т.д.)</w:t>
            </w:r>
          </w:p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от 200,001 тыс. руб. до 300,0 тыс. руб.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от 300,001 тыс. руб. до 400,0 тыс. руб.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от 400,001 тыс. руб. до 500,0 тыс. руб.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  <w:vMerge/>
          </w:tcPr>
          <w:p w:rsidR="00B74A26" w:rsidRDefault="00B74A26"/>
        </w:tc>
        <w:tc>
          <w:tcPr>
            <w:tcW w:w="570" w:type="dxa"/>
            <w:vMerge/>
          </w:tcPr>
          <w:p w:rsidR="00B74A26" w:rsidRDefault="00B74A26"/>
        </w:tc>
        <w:tc>
          <w:tcPr>
            <w:tcW w:w="2098" w:type="dxa"/>
            <w:vMerge/>
          </w:tcPr>
          <w:p w:rsidR="00B74A26" w:rsidRDefault="00B74A26"/>
        </w:tc>
        <w:tc>
          <w:tcPr>
            <w:tcW w:w="1701" w:type="dxa"/>
          </w:tcPr>
          <w:p w:rsidR="00B74A26" w:rsidRDefault="00B74A26">
            <w:pPr>
              <w:pStyle w:val="ConsPlusNormal"/>
              <w:jc w:val="center"/>
            </w:pPr>
            <w:r>
              <w:t>от 500,001 тыс. руб.</w:t>
            </w: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9" w:type="dxa"/>
            <w:vMerge/>
          </w:tcPr>
          <w:p w:rsidR="00B74A26" w:rsidRDefault="00B74A26"/>
        </w:tc>
        <w:tc>
          <w:tcPr>
            <w:tcW w:w="2551" w:type="dxa"/>
            <w:vMerge/>
          </w:tcPr>
          <w:p w:rsidR="00B74A26" w:rsidRDefault="00B74A26"/>
        </w:tc>
      </w:tr>
      <w:tr w:rsidR="00B74A26">
        <w:tc>
          <w:tcPr>
            <w:tcW w:w="567" w:type="dxa"/>
          </w:tcPr>
          <w:p w:rsidR="00B74A26" w:rsidRDefault="00B74A26">
            <w:pPr>
              <w:pStyle w:val="ConsPlusNormal"/>
            </w:pPr>
          </w:p>
        </w:tc>
        <w:tc>
          <w:tcPr>
            <w:tcW w:w="570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098" w:type="dxa"/>
          </w:tcPr>
          <w:p w:rsidR="00B74A26" w:rsidRDefault="00B74A26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B74A26" w:rsidRDefault="00B74A26">
            <w:pPr>
              <w:pStyle w:val="ConsPlusNormal"/>
            </w:pPr>
          </w:p>
        </w:tc>
        <w:tc>
          <w:tcPr>
            <w:tcW w:w="811" w:type="dxa"/>
          </w:tcPr>
          <w:p w:rsidR="00B74A26" w:rsidRDefault="00B74A26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</w:tcPr>
          <w:p w:rsidR="00B74A26" w:rsidRDefault="00B74A26">
            <w:pPr>
              <w:pStyle w:val="ConsPlusNormal"/>
            </w:pPr>
          </w:p>
        </w:tc>
        <w:tc>
          <w:tcPr>
            <w:tcW w:w="2551" w:type="dxa"/>
          </w:tcPr>
          <w:p w:rsidR="00B74A26" w:rsidRDefault="00B74A26">
            <w:pPr>
              <w:pStyle w:val="ConsPlusNormal"/>
            </w:pPr>
          </w:p>
        </w:tc>
      </w:tr>
    </w:tbl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ind w:firstLine="540"/>
        <w:jc w:val="both"/>
      </w:pPr>
      <w:r>
        <w:t>Примечание: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1. Размер субсидии на возмещение части затрат за приобретение и доставку имущества определяется по формуле:</w:t>
      </w:r>
    </w:p>
    <w:p w:rsidR="00B74A26" w:rsidRDefault="00B74A2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22.06.2020 N 452)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lastRenderedPageBreak/>
        <w:t>И = К</w:t>
      </w:r>
      <w:proofErr w:type="gramStart"/>
      <w:r>
        <w:t>1</w:t>
      </w:r>
      <w:proofErr w:type="gramEnd"/>
      <w:r>
        <w:t xml:space="preserve"> + К2 + К3 + К4 + К5 + К6, и составляет: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если "И" менее 30 баллов - субсидия предоставляется в размере 80% от фактически произведенных затрат, но не более 100,0 тыс. руб. в течение одного финансового года одному субъекту малого и среднего предпринимательства;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если "И" от 30 до 55 баллов - субсидия предоставляется в размере 80% от фактически произведенных затрат, но не более 180,0 тыс. руб. в течение одного финансового года одному субъекту малого и среднего предпринимательства;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>- если "И" 56 баллов и более - субсидия предоставляется в размере 80% от фактически произведенных затрат, но не более 250,0 тыс. руб. в течение одного финансового года одному субъекту малого и среднего предпринимательства.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2. Дополнительное предоставление подтверждающих документов не требуется в случае, если документы предоставлены в соответствии с </w:t>
      </w:r>
      <w:hyperlink w:anchor="P86" w:history="1">
        <w:r>
          <w:rPr>
            <w:color w:val="0000FF"/>
          </w:rPr>
          <w:t>пунктом 2.1</w:t>
        </w:r>
      </w:hyperlink>
      <w:r>
        <w:t xml:space="preserve"> настоящего Порядка и (или) </w:t>
      </w:r>
      <w:hyperlink w:anchor="P378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B74A26" w:rsidRDefault="00B74A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лиц", а также конкурсов по</w:t>
      </w:r>
      <w:proofErr w:type="gramEnd"/>
      <w:r>
        <w:t xml:space="preserve"> предоставлению грантов начинающим предпринимателям.</w:t>
      </w: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jc w:val="both"/>
      </w:pPr>
    </w:p>
    <w:p w:rsidR="00B74A26" w:rsidRDefault="00B74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217" w:rsidRDefault="00540217"/>
    <w:sectPr w:rsidR="00540217" w:rsidSect="00CE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26"/>
    <w:rsid w:val="001A137A"/>
    <w:rsid w:val="00540217"/>
    <w:rsid w:val="00B74A26"/>
    <w:rsid w:val="00D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4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4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4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4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4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4A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1791651F6003BEC8077130BA0BA121312B07085E2B2F9FDACFC4C3B91EFDCF0F1CE2831623ECCC581E1B28B19F5C39FDE16D20407C4F10B6CFA7m1q9G" TargetMode="External"/><Relationship Id="rId21" Type="http://schemas.openxmlformats.org/officeDocument/2006/relationships/hyperlink" Target="consultantplus://offline/ref=441791651F6003BEC8077130BA0BA121312B07085E2B2F9FDACFC4C3B91EFDCF0F1CE2831623ECCC581E1B2CB19F5C39FDE16D20407C4F10B6CFA7m1q9G" TargetMode="External"/><Relationship Id="rId34" Type="http://schemas.openxmlformats.org/officeDocument/2006/relationships/hyperlink" Target="consultantplus://offline/ref=441791651F6003BEC8076F3DAC67F62D3125590D5B2925CF83909F9EEE17F7984853BBC1522EEACD59154E7CFE9E007CA9F26D20407F4E0CmBq4G" TargetMode="External"/><Relationship Id="rId42" Type="http://schemas.openxmlformats.org/officeDocument/2006/relationships/hyperlink" Target="consultantplus://offline/ref=441791651F6003BEC8076F3DAC67F62D3125590D5B2925CF83909F9EEE17F7984853BBC1522AEECC5F154E7CFE9E007CA9F26D20407F4E0CmBq4G" TargetMode="External"/><Relationship Id="rId47" Type="http://schemas.openxmlformats.org/officeDocument/2006/relationships/hyperlink" Target="consultantplus://offline/ref=441791651F6003BEC8076F3DAC67F62D3125590D5B2925CF83909F9EEE17F7984853BBC1522BECCE5B154E7CFE9E007CA9F26D20407F4E0CmBq4G" TargetMode="External"/><Relationship Id="rId50" Type="http://schemas.openxmlformats.org/officeDocument/2006/relationships/hyperlink" Target="consultantplus://offline/ref=441791651F6003BEC8076F3DAC67F62D3125590D5B2925CF83909F9EEE17F7984853BBC1522BE9CF5F154E7CFE9E007CA9F26D20407F4E0CmBq4G" TargetMode="External"/><Relationship Id="rId55" Type="http://schemas.openxmlformats.org/officeDocument/2006/relationships/hyperlink" Target="consultantplus://offline/ref=441791651F6003BEC8076F3DAC67F62D31235C04582725CF83909F9EEE17F7985A53E3CD532FF3CD5900182DB8mCqBG" TargetMode="External"/><Relationship Id="rId63" Type="http://schemas.openxmlformats.org/officeDocument/2006/relationships/hyperlink" Target="consultantplus://offline/ref=441791651F6003BEC8076F3DAC67F62D3125590D5B2925CF83909F9EEE17F7984853BBC1522BE9CF51154E7CFE9E007CA9F26D20407F4E0CmBq4G" TargetMode="External"/><Relationship Id="rId68" Type="http://schemas.openxmlformats.org/officeDocument/2006/relationships/hyperlink" Target="consultantplus://offline/ref=441791651F6003BEC8076F3DAC67F62D3125590D5B2925CF83909F9EEE17F7984853BBC1522EEACD59154E7CFE9E007CA9F26D20407F4E0CmBq4G" TargetMode="External"/><Relationship Id="rId76" Type="http://schemas.openxmlformats.org/officeDocument/2006/relationships/hyperlink" Target="consultantplus://offline/ref=441791651F6003BEC8076F3DAC67F62D3125590D5B2925CF83909F9EEE17F7984853BBC1522BEDCD5E154E7CFE9E007CA9F26D20407F4E0CmBq4G" TargetMode="External"/><Relationship Id="rId84" Type="http://schemas.openxmlformats.org/officeDocument/2006/relationships/hyperlink" Target="consultantplus://offline/ref=441791651F6003BEC8076F3DAC67F62D3125590D5B2925CF83909F9EEE17F7984853BBC1522BE9CF51154E7CFE9E007CA9F26D20407F4E0CmBq4G" TargetMode="External"/><Relationship Id="rId89" Type="http://schemas.openxmlformats.org/officeDocument/2006/relationships/hyperlink" Target="consultantplus://offline/ref=441791651F6003BEC8076F3DAC67F62D3125590D5B2925CF83909F9EEE17F7984853BBC1522BEECE51154E7CFE9E007CA9F26D20407F4E0CmBq4G" TargetMode="External"/><Relationship Id="rId97" Type="http://schemas.openxmlformats.org/officeDocument/2006/relationships/hyperlink" Target="consultantplus://offline/ref=441791651F6003BEC8076F3DAC67F62D3125590D5B2925CF83909F9EEE17F7984853BBC1522BE5CE51154E7CFE9E007CA9F26D20407F4E0CmBq4G" TargetMode="External"/><Relationship Id="rId7" Type="http://schemas.openxmlformats.org/officeDocument/2006/relationships/hyperlink" Target="consultantplus://offline/ref=441791651F6003BEC8076F3DAC67F62D31265C075C2E25CF83909F9EEE17F7984853BBC1522DEEC55D154E7CFE9E007CA9F26D20407F4E0CmBq4G" TargetMode="External"/><Relationship Id="rId71" Type="http://schemas.openxmlformats.org/officeDocument/2006/relationships/hyperlink" Target="consultantplus://offline/ref=441791651F6003BEC8076F3DAC67F62D3125590D5B2925CF83909F9EEE17F7984853BBC1522BE9C859154E7CFE9E007CA9F26D20407F4E0CmBq4G" TargetMode="External"/><Relationship Id="rId92" Type="http://schemas.openxmlformats.org/officeDocument/2006/relationships/hyperlink" Target="consultantplus://offline/ref=441791651F6003BEC8077130BA0BA121312B07085E2B2F9FDACFC4C3B91EFDCF0F1CE2831623ECCC581E1829B19F5C39FDE16D20407C4F10B6CFA7m1q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1791651F6003BEC8076F3DAC67F62D31255D005F2625CF83909F9EEE17F7985A53E3CD532FF3CD5900182DB8mCqBG" TargetMode="External"/><Relationship Id="rId29" Type="http://schemas.openxmlformats.org/officeDocument/2006/relationships/hyperlink" Target="consultantplus://offline/ref=441791651F6003BEC8076F3DAC67F62D31255D005F2625CF83909F9EEE17F7984853BBC1522EEDCD51154E7CFE9E007CA9F26D20407F4E0CmBq4G" TargetMode="External"/><Relationship Id="rId11" Type="http://schemas.openxmlformats.org/officeDocument/2006/relationships/hyperlink" Target="consultantplus://offline/ref=441791651F6003BEC8077130BA0BA121312B07085E2B2F9FDACFC4C3B91EFDCF0F1CE2831623ECCC581E1A28B19F5C39FDE16D20407C4F10B6CFA7m1q9G" TargetMode="External"/><Relationship Id="rId24" Type="http://schemas.openxmlformats.org/officeDocument/2006/relationships/hyperlink" Target="consultantplus://offline/ref=441791651F6003BEC8077130BA0BA121312B07085E2B2F9FDACFC4C3B91EFDCF0F1CE2831623ECCC581E1B2EB19F5C39FDE16D20407C4F10B6CFA7m1q9G" TargetMode="External"/><Relationship Id="rId32" Type="http://schemas.openxmlformats.org/officeDocument/2006/relationships/hyperlink" Target="consultantplus://offline/ref=441791651F6003BEC8077130BA0BA121312B07085E282D9ADACFC4C3B91EFDCF0F1CE2831623ECCC581E1A2BB19F5C39FDE16D20407C4F10B6CFA7m1q9G" TargetMode="External"/><Relationship Id="rId37" Type="http://schemas.openxmlformats.org/officeDocument/2006/relationships/hyperlink" Target="consultantplus://offline/ref=441791651F6003BEC8076F3DAC67F62D3125590D5B2925CF83909F9EEE17F7984853BBC1522FEDC95A154E7CFE9E007CA9F26D20407F4E0CmBq4G" TargetMode="External"/><Relationship Id="rId40" Type="http://schemas.openxmlformats.org/officeDocument/2006/relationships/hyperlink" Target="consultantplus://offline/ref=441791651F6003BEC8076F3DAC67F62D3125590D5B2925CF83909F9EEE17F7984853BBC15228EDCE50154E7CFE9E007CA9F26D20407F4E0CmBq4G" TargetMode="External"/><Relationship Id="rId45" Type="http://schemas.openxmlformats.org/officeDocument/2006/relationships/hyperlink" Target="consultantplus://offline/ref=441791651F6003BEC8076F3DAC67F62D3125590D5B2925CF83909F9EEE17F7984853BBC1522AE4CB5C154E7CFE9E007CA9F26D20407F4E0CmBq4G" TargetMode="External"/><Relationship Id="rId53" Type="http://schemas.openxmlformats.org/officeDocument/2006/relationships/hyperlink" Target="consultantplus://offline/ref=441791651F6003BEC8076F3DAC67F62D3125590D5B2925CF83909F9EEE17F7984853BBC1522BE8C55A154E7CFE9E007CA9F26D20407F4E0CmBq4G" TargetMode="External"/><Relationship Id="rId58" Type="http://schemas.openxmlformats.org/officeDocument/2006/relationships/hyperlink" Target="consultantplus://offline/ref=441791651F6003BEC8077130BA0BA121312B07085E2B2F9FDACFC4C3B91EFDCF0F1CE2831623ECCC581E1B25B19F5C39FDE16D20407C4F10B6CFA7m1q9G" TargetMode="External"/><Relationship Id="rId66" Type="http://schemas.openxmlformats.org/officeDocument/2006/relationships/hyperlink" Target="consultantplus://offline/ref=441791651F6003BEC8076F3DAC67F62D31255D005F2625CF83909F9EEE17F7984853BBC1597ABC880D131B2CA4CA0C63AAEC6Em2q1G" TargetMode="External"/><Relationship Id="rId74" Type="http://schemas.openxmlformats.org/officeDocument/2006/relationships/hyperlink" Target="consultantplus://offline/ref=441791651F6003BEC8076F3DAC67F62D3125590D5B2925CF83909F9EEE17F7984853BBC1522AEAC450154E7CFE9E007CA9F26D20407F4E0CmBq4G" TargetMode="External"/><Relationship Id="rId79" Type="http://schemas.openxmlformats.org/officeDocument/2006/relationships/hyperlink" Target="consultantplus://offline/ref=441791651F6003BEC8076F3DAC67F62D3125590D5B2925CF83909F9EEE17F7984853BBC1522BEEC45F154E7CFE9E007CA9F26D20407F4E0CmBq4G" TargetMode="External"/><Relationship Id="rId87" Type="http://schemas.openxmlformats.org/officeDocument/2006/relationships/hyperlink" Target="consultantplus://offline/ref=441791651F6003BEC8076F3DAC67F62D3125590D5B2925CF83909F9EEE17F7984853BBC1522BECCB5D154E7CFE9E007CA9F26D20407F4E0CmBq4G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441791651F6003BEC8077130BA0BA121312B07085E2B2F9FDACFC4C3B91EFDCF0F1CE2831623ECCC581E1A28B19F5C39FDE16D20407C4F10B6CFA7m1q9G" TargetMode="External"/><Relationship Id="rId61" Type="http://schemas.openxmlformats.org/officeDocument/2006/relationships/hyperlink" Target="consultantplus://offline/ref=441791651F6003BEC8076F3DAC67F62D3125590D5B2925CF83909F9EEE17F7984853BBC1522BEECA59154E7CFE9E007CA9F26D20407F4E0CmBq4G" TargetMode="External"/><Relationship Id="rId82" Type="http://schemas.openxmlformats.org/officeDocument/2006/relationships/hyperlink" Target="consultantplus://offline/ref=441791651F6003BEC8076F3DAC67F62D3125590D5B2925CF83909F9EEE17F7984853BBC1522BEEC55B154E7CFE9E007CA9F26D20407F4E0CmBq4G" TargetMode="External"/><Relationship Id="rId90" Type="http://schemas.openxmlformats.org/officeDocument/2006/relationships/hyperlink" Target="consultantplus://offline/ref=441791651F6003BEC8077130BA0BA121312B07085E282D9ADACFC4C3B91EFDCF0F1CE2831623ECCC581E1A25B19F5C39FDE16D20407C4F10B6CFA7m1q9G" TargetMode="External"/><Relationship Id="rId95" Type="http://schemas.openxmlformats.org/officeDocument/2006/relationships/hyperlink" Target="consultantplus://offline/ref=441791651F6003BEC8077130BA0BA121312B07085E2B2F9FDACFC4C3B91EFDCF0F1CE2831623ECCC581E182BB19F5C39FDE16D20407C4F10B6CFA7m1q9G" TargetMode="External"/><Relationship Id="rId19" Type="http://schemas.openxmlformats.org/officeDocument/2006/relationships/hyperlink" Target="consultantplus://offline/ref=441791651F6003BEC8076F3DAC67F62D31255D005F2625CF83909F9EEE17F7984853BBC1522EEFC950154E7CFE9E007CA9F26D20407F4E0CmBq4G" TargetMode="External"/><Relationship Id="rId14" Type="http://schemas.openxmlformats.org/officeDocument/2006/relationships/hyperlink" Target="consultantplus://offline/ref=441791651F6003BEC8077130BA0BA121312B07085E282D9ADACFC4C3B91EFDCF0F1CE2831623ECCC581E1A28B19F5C39FDE16D20407C4F10B6CFA7m1q9G" TargetMode="External"/><Relationship Id="rId22" Type="http://schemas.openxmlformats.org/officeDocument/2006/relationships/hyperlink" Target="consultantplus://offline/ref=441791651F6003BEC8076F3DAC67F62D30215D035D2C25CF83909F9EEE17F7984853BBC1522EEDCD5F154E7CFE9E007CA9F26D20407F4E0CmBq4G" TargetMode="External"/><Relationship Id="rId27" Type="http://schemas.openxmlformats.org/officeDocument/2006/relationships/hyperlink" Target="consultantplus://offline/ref=441791651F6003BEC8077130BA0BA121312B07085E2B2F9FDACFC4C3B91EFDCF0F1CE2831623ECCC581E1B2BB19F5C39FDE16D20407C4F10B6CFA7m1q9G" TargetMode="External"/><Relationship Id="rId30" Type="http://schemas.openxmlformats.org/officeDocument/2006/relationships/hyperlink" Target="consultantplus://offline/ref=441791651F6003BEC8076F3DAC67F62D31255D005F2625CF83909F9EEE17F7985A53E3CD532FF3CD5900182DB8mCqBG" TargetMode="External"/><Relationship Id="rId35" Type="http://schemas.openxmlformats.org/officeDocument/2006/relationships/hyperlink" Target="consultantplus://offline/ref=441791651F6003BEC8076F3DAC67F62D3125590D5B2925CF83909F9EEE17F7984853BBC1522EEDCC5B154E7CFE9E007CA9F26D20407F4E0CmBq4G" TargetMode="External"/><Relationship Id="rId43" Type="http://schemas.openxmlformats.org/officeDocument/2006/relationships/hyperlink" Target="consultantplus://offline/ref=441791651F6003BEC8076F3DAC67F62D3125590D5B2925CF83909F9EEE17F7984853BBC1522AEAC450154E7CFE9E007CA9F26D20407F4E0CmBq4G" TargetMode="External"/><Relationship Id="rId48" Type="http://schemas.openxmlformats.org/officeDocument/2006/relationships/hyperlink" Target="consultantplus://offline/ref=441791651F6003BEC8076F3DAC67F62D3125590D5B2925CF83909F9EEE17F7984853BBC1522BEECA59154E7CFE9E007CA9F26D20407F4E0CmBq4G" TargetMode="External"/><Relationship Id="rId56" Type="http://schemas.openxmlformats.org/officeDocument/2006/relationships/hyperlink" Target="consultantplus://offline/ref=441791651F6003BEC8076F3DAC67F62D3125590D5B2925CF83909F9EEE17F7984853BBC1522BEECE5E154E7CFE9E007CA9F26D20407F4E0CmBq4G" TargetMode="External"/><Relationship Id="rId64" Type="http://schemas.openxmlformats.org/officeDocument/2006/relationships/hyperlink" Target="consultantplus://offline/ref=441791651F6003BEC8076F3DAC67F62D3125590D5B2925CF83909F9EEE17F7984853BBC1522BE5CE51154E7CFE9E007CA9F26D20407F4E0CmBq4G" TargetMode="External"/><Relationship Id="rId69" Type="http://schemas.openxmlformats.org/officeDocument/2006/relationships/hyperlink" Target="consultantplus://offline/ref=441791651F6003BEC8076F3DAC67F62D3125590D5B2925CF83909F9EEE17F7984853BBC1522FEDCE59154E7CFE9E007CA9F26D20407F4E0CmBq4G" TargetMode="External"/><Relationship Id="rId77" Type="http://schemas.openxmlformats.org/officeDocument/2006/relationships/hyperlink" Target="consultantplus://offline/ref=441791651F6003BEC8076F3DAC67F62D3125590D5B2925CF83909F9EEE17F7984853BBC1522BECCE5B154E7CFE9E007CA9F26D20407F4E0CmBq4G" TargetMode="External"/><Relationship Id="rId100" Type="http://schemas.openxmlformats.org/officeDocument/2006/relationships/hyperlink" Target="consultantplus://offline/ref=441791651F6003BEC8076F3DAC67F62D3125510C522C25CF83909F9EEE17F7985A53E3CD532FF3CD5900182DB8mCqBG" TargetMode="External"/><Relationship Id="rId8" Type="http://schemas.openxmlformats.org/officeDocument/2006/relationships/hyperlink" Target="consultantplus://offline/ref=441791651F6003BEC8076F3DAC67F62D31255E045B2925CF83909F9EEE17F7984853BBC1522FEEC450154E7CFE9E007CA9F26D20407F4E0CmBq4G" TargetMode="External"/><Relationship Id="rId51" Type="http://schemas.openxmlformats.org/officeDocument/2006/relationships/hyperlink" Target="consultantplus://offline/ref=441791651F6003BEC8076F3DAC67F62D3125590D5B2925CF83909F9EEE17F7984853BBC1522BE9CF51154E7CFE9E007CA9F26D20407F4E0CmBq4G" TargetMode="External"/><Relationship Id="rId72" Type="http://schemas.openxmlformats.org/officeDocument/2006/relationships/hyperlink" Target="consultantplus://offline/ref=441791651F6003BEC8076F3DAC67F62D3125590D5B2925CF83909F9EEE17F7984853BBC1522BE9C450154E7CFE9E007CA9F26D20407F4E0CmBq4G" TargetMode="External"/><Relationship Id="rId80" Type="http://schemas.openxmlformats.org/officeDocument/2006/relationships/hyperlink" Target="consultantplus://offline/ref=441791651F6003BEC8076F3DAC67F62D3125590D5B2925CF83909F9EEE17F7984853BBC1522BEEC451154E7CFE9E007CA9F26D20407F4E0CmBq4G" TargetMode="External"/><Relationship Id="rId85" Type="http://schemas.openxmlformats.org/officeDocument/2006/relationships/hyperlink" Target="consultantplus://offline/ref=441791651F6003BEC8076F3DAC67F62D3125590D5B2925CF83909F9EEE17F7984853BBC1522BE8C95D154E7CFE9E007CA9F26D20407F4E0CmBq4G" TargetMode="External"/><Relationship Id="rId93" Type="http://schemas.openxmlformats.org/officeDocument/2006/relationships/hyperlink" Target="consultantplus://offline/ref=441791651F6003BEC8077130BA0BA121312B07085E2B2F9FDACFC4C3B91EFDCF0F1CE2831623ECCC581E1828B19F5C39FDE16D20407C4F10B6CFA7m1q9G" TargetMode="External"/><Relationship Id="rId98" Type="http://schemas.openxmlformats.org/officeDocument/2006/relationships/hyperlink" Target="consultantplus://offline/ref=441791651F6003BEC8077130BA0BA121312B07085E2B2F9FDACFC4C3B91EFDCF0F1CE2831623ECCC581E182BB19F5C39FDE16D20407C4F10B6CFA7m1q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1791651F6003BEC8077130BA0BA121312B07085E2E2F98DFCFC4C3B91EFDCF0F1CE291167BE0CD59001B2CA4C90D7FmAq8G" TargetMode="External"/><Relationship Id="rId17" Type="http://schemas.openxmlformats.org/officeDocument/2006/relationships/hyperlink" Target="consultantplus://offline/ref=441791651F6003BEC8077130BA0BA121312B07085E2B2F9FDACFC4C3B91EFDCF0F1CE2831623ECCC581E1A24B19F5C39FDE16D20407C4F10B6CFA7m1q9G" TargetMode="External"/><Relationship Id="rId25" Type="http://schemas.openxmlformats.org/officeDocument/2006/relationships/hyperlink" Target="consultantplus://offline/ref=441791651F6003BEC8077130BA0BA121312B07085E2B2F9FDACFC4C3B91EFDCF0F1CE2831623ECCC581E1B29B19F5C39FDE16D20407C4F10B6CFA7m1q9G" TargetMode="External"/><Relationship Id="rId33" Type="http://schemas.openxmlformats.org/officeDocument/2006/relationships/hyperlink" Target="consultantplus://offline/ref=441791651F6003BEC8076F3DAC67F62D3125590D5B2925CF83909F9EEE17F7984853BBC1522EEDCC5B154E7CFE9E007CA9F26D20407F4E0CmBq4G" TargetMode="External"/><Relationship Id="rId38" Type="http://schemas.openxmlformats.org/officeDocument/2006/relationships/hyperlink" Target="consultantplus://offline/ref=441791651F6003BEC8076F3DAC67F62D3125590D5B2925CF83909F9EEE17F7984853BBC1522BE9C859154E7CFE9E007CA9F26D20407F4E0CmBq4G" TargetMode="External"/><Relationship Id="rId46" Type="http://schemas.openxmlformats.org/officeDocument/2006/relationships/hyperlink" Target="consultantplus://offline/ref=441791651F6003BEC8076F3DAC67F62D3125590D5B2925CF83909F9EEE17F7984853BBC1522BEDCD5E154E7CFE9E007CA9F26D20407F4E0CmBq4G" TargetMode="External"/><Relationship Id="rId59" Type="http://schemas.openxmlformats.org/officeDocument/2006/relationships/hyperlink" Target="consultantplus://offline/ref=441791651F6003BEC8077130BA0BA121312B07085E282D9ADACFC4C3B91EFDCF0F1CE2831623ECCC581E1A2BB19F5C39FDE16D20407C4F10B6CFA7m1q9G" TargetMode="External"/><Relationship Id="rId67" Type="http://schemas.openxmlformats.org/officeDocument/2006/relationships/hyperlink" Target="consultantplus://offline/ref=441791651F6003BEC8077130BA0BA121312B07085E2B2F9FDACFC4C3B91EFDCF0F1CE2831623ECCC581E1B24B19F5C39FDE16D20407C4F10B6CFA7m1q9G" TargetMode="External"/><Relationship Id="rId20" Type="http://schemas.openxmlformats.org/officeDocument/2006/relationships/hyperlink" Target="consultantplus://offline/ref=441791651F6003BEC8077130BA0BA121312B07085E2B2F9FDACFC4C3B91EFDCF0F1CE2831623ECCC581E1B2DB19F5C39FDE16D20407C4F10B6CFA7m1q9G" TargetMode="External"/><Relationship Id="rId41" Type="http://schemas.openxmlformats.org/officeDocument/2006/relationships/hyperlink" Target="consultantplus://offline/ref=441791651F6003BEC8076F3DAC67F62D3125590D5B2925CF83909F9EEE17F7984853BBC1522DEDCA58154E7CFE9E007CA9F26D20407F4E0CmBq4G" TargetMode="External"/><Relationship Id="rId54" Type="http://schemas.openxmlformats.org/officeDocument/2006/relationships/hyperlink" Target="consultantplus://offline/ref=441791651F6003BEC8076F3DAC67F62D3125590D5B2925CF83909F9EEE17F7984853BBC1522BECCB5D154E7CFE9E007CA9F26D20407F4E0CmBq4G" TargetMode="External"/><Relationship Id="rId62" Type="http://schemas.openxmlformats.org/officeDocument/2006/relationships/hyperlink" Target="consultantplus://offline/ref=441791651F6003BEC8076F3DAC67F62D3125590D5B2925CF83909F9EEE17F7984853BBC1522BE9CF5F154E7CFE9E007CA9F26D20407F4E0CmBq4G" TargetMode="External"/><Relationship Id="rId70" Type="http://schemas.openxmlformats.org/officeDocument/2006/relationships/hyperlink" Target="consultantplus://offline/ref=441791651F6003BEC8076F3DAC67F62D3125590D5B2925CF83909F9EEE17F7984853BBC1522FEDC95A154E7CFE9E007CA9F26D20407F4E0CmBq4G" TargetMode="External"/><Relationship Id="rId75" Type="http://schemas.openxmlformats.org/officeDocument/2006/relationships/hyperlink" Target="consultantplus://offline/ref=441791651F6003BEC8076F3DAC67F62D3125590D5B2925CF83909F9EEE17F7984853BBC1522AE4CB5C154E7CFE9E007CA9F26D20407F4E0CmBq4G" TargetMode="External"/><Relationship Id="rId83" Type="http://schemas.openxmlformats.org/officeDocument/2006/relationships/hyperlink" Target="consultantplus://offline/ref=441791651F6003BEC8076F3DAC67F62D3125590D5B2925CF83909F9EEE17F7984853BBC1522BE9CF5F154E7CFE9E007CA9F26D20407F4E0CmBq4G" TargetMode="External"/><Relationship Id="rId88" Type="http://schemas.openxmlformats.org/officeDocument/2006/relationships/hyperlink" Target="consultantplus://offline/ref=441791651F6003BEC8076F3DAC67F62D3125590D5B2925CF83909F9EEE17F7984853BBC1522BEECE5E154E7CFE9E007CA9F26D20407F4E0CmBq4G" TargetMode="External"/><Relationship Id="rId91" Type="http://schemas.openxmlformats.org/officeDocument/2006/relationships/hyperlink" Target="consultantplus://offline/ref=441791651F6003BEC8077130BA0BA121312B07085E2B2F9FDACFC4C3B91EFDCF0F1CE2831623ECCC581E182EB19F5C39FDE16D20407C4F10B6CFA7m1q9G" TargetMode="External"/><Relationship Id="rId96" Type="http://schemas.openxmlformats.org/officeDocument/2006/relationships/hyperlink" Target="consultantplus://offline/ref=441791651F6003BEC8076F3DAC67F62D31235C04582725CF83909F9EEE17F7985A53E3CD532FF3CD5900182DB8mCq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791651F6003BEC8077130BA0BA121312B07085E282D9ADACFC4C3B91EFDCF0F1CE2831623ECCC581E1A28B19F5C39FDE16D20407C4F10B6CFA7m1q9G" TargetMode="External"/><Relationship Id="rId15" Type="http://schemas.openxmlformats.org/officeDocument/2006/relationships/hyperlink" Target="consultantplus://offline/ref=441791651F6003BEC8077130BA0BA121312B07085E2E2E98DCCFC4C3B91EFDCF0F1CE2831623ECCC581E1B2DB19F5C39FDE16D20407C4F10B6CFA7m1q9G" TargetMode="External"/><Relationship Id="rId23" Type="http://schemas.openxmlformats.org/officeDocument/2006/relationships/hyperlink" Target="consultantplus://offline/ref=441791651F6003BEC8077130BA0BA121312B07085E2B2F9FDACFC4C3B91EFDCF0F1CE2831623ECCC581E1B2FB19F5C39FDE16D20407C4F10B6CFA7m1q9G" TargetMode="External"/><Relationship Id="rId28" Type="http://schemas.openxmlformats.org/officeDocument/2006/relationships/hyperlink" Target="consultantplus://offline/ref=441791651F6003BEC8077130BA0BA121312B07085E2B2F9FDACFC4C3B91EFDCF0F1CE2831623ECCC581E1B2AB19F5C39FDE16D20407C4F10B6CFA7m1q9G" TargetMode="External"/><Relationship Id="rId36" Type="http://schemas.openxmlformats.org/officeDocument/2006/relationships/hyperlink" Target="consultantplus://offline/ref=441791651F6003BEC8076F3DAC67F62D3125590D5B2925CF83909F9EEE17F7984853BBC1522FEDCE59154E7CFE9E007CA9F26D20407F4E0CmBq4G" TargetMode="External"/><Relationship Id="rId49" Type="http://schemas.openxmlformats.org/officeDocument/2006/relationships/hyperlink" Target="consultantplus://offline/ref=441791651F6003BEC8076F3DAC67F62D3125590D5B2925CF83909F9EEE17F7984853BBC1522BEEC458154E7CFE9E007CA9F26D20407F4E0CmBq4G" TargetMode="External"/><Relationship Id="rId57" Type="http://schemas.openxmlformats.org/officeDocument/2006/relationships/hyperlink" Target="consultantplus://offline/ref=441791651F6003BEC8076F3DAC67F62D3125590D5B2925CF83909F9EEE17F7984853BBC1522BEECE51154E7CFE9E007CA9F26D20407F4E0CmBq4G" TargetMode="External"/><Relationship Id="rId10" Type="http://schemas.openxmlformats.org/officeDocument/2006/relationships/hyperlink" Target="consultantplus://offline/ref=441791651F6003BEC8076F3DAC67F62D3124580C5B2925CF83909F9EEE17F7985A53E3CD532FF3CD5900182DB8mCqBG" TargetMode="External"/><Relationship Id="rId31" Type="http://schemas.openxmlformats.org/officeDocument/2006/relationships/hyperlink" Target="consultantplus://offline/ref=441791651F6003BEC8077130BA0BA121312B07085E2B2F9FDACFC4C3B91EFDCF0F1CE2831623ECCC581E1B25B19F5C39FDE16D20407C4F10B6CFA7m1q9G" TargetMode="External"/><Relationship Id="rId44" Type="http://schemas.openxmlformats.org/officeDocument/2006/relationships/hyperlink" Target="consultantplus://offline/ref=441791651F6003BEC8076F3DAC67F62D3125590D5B2925CF83909F9EEE17F7984853BBC1522AE5CF59154E7CFE9E007CA9F26D20407F4E0CmBq4G" TargetMode="External"/><Relationship Id="rId52" Type="http://schemas.openxmlformats.org/officeDocument/2006/relationships/hyperlink" Target="consultantplus://offline/ref=441791651F6003BEC8076F3DAC67F62D3125590D5B2925CF83909F9EEE17F7984853BBC1522BE8C95D154E7CFE9E007CA9F26D20407F4E0CmBq4G" TargetMode="External"/><Relationship Id="rId60" Type="http://schemas.openxmlformats.org/officeDocument/2006/relationships/hyperlink" Target="consultantplus://offline/ref=441791651F6003BEC8076F3DAC67F62D3125590D5B2925CF83909F9EEE17F7984853BBC1522CEBCB51154E7CFE9E007CA9F26D20407F4E0CmBq4G" TargetMode="External"/><Relationship Id="rId65" Type="http://schemas.openxmlformats.org/officeDocument/2006/relationships/hyperlink" Target="consultantplus://offline/ref=441791651F6003BEC8076F3DAC67F62D3125590D5B2925CF83909F9EEE17F7984853BBC1522BE5CF5F154E7CFE9E007CA9F26D20407F4E0CmBq4G" TargetMode="External"/><Relationship Id="rId73" Type="http://schemas.openxmlformats.org/officeDocument/2006/relationships/hyperlink" Target="consultantplus://offline/ref=441791651F6003BEC8076F3DAC67F62D3125590D5B2925CF83909F9EEE17F7984853BBC1522DEDCA58154E7CFE9E007CA9F26D20407F4E0CmBq4G" TargetMode="External"/><Relationship Id="rId78" Type="http://schemas.openxmlformats.org/officeDocument/2006/relationships/hyperlink" Target="consultantplus://offline/ref=441791651F6003BEC8076F3DAC67F62D3125590D5B2925CF83909F9EEE17F7984853BBC1522BEECE51154E7CFE9E007CA9F26D20407F4E0CmBq4G" TargetMode="External"/><Relationship Id="rId81" Type="http://schemas.openxmlformats.org/officeDocument/2006/relationships/hyperlink" Target="consultantplus://offline/ref=441791651F6003BEC8076F3DAC67F62D3125590D5B2925CF83909F9EEE17F7984853BBC1522BEEC559154E7CFE9E007CA9F26D20407F4E0CmBq4G" TargetMode="External"/><Relationship Id="rId86" Type="http://schemas.openxmlformats.org/officeDocument/2006/relationships/hyperlink" Target="consultantplus://offline/ref=441791651F6003BEC8076F3DAC67F62D3125590D5B2925CF83909F9EEE17F7984853BBC1522BE8C55A154E7CFE9E007CA9F26D20407F4E0CmBq4G" TargetMode="External"/><Relationship Id="rId94" Type="http://schemas.openxmlformats.org/officeDocument/2006/relationships/hyperlink" Target="consultantplus://offline/ref=441791651F6003BEC8076F3DAC67F62D312658005F2B25CF83909F9EEE17F7984853BBC1522EE8C558154E7CFE9E007CA9F26D20407F4E0CmBq4G" TargetMode="External"/><Relationship Id="rId99" Type="http://schemas.openxmlformats.org/officeDocument/2006/relationships/hyperlink" Target="consultantplus://offline/ref=441791651F6003BEC8076F3DAC67F62D31255801532E25CF83909F9EEE17F7985A53E3CD532FF3CD5900182DB8mCqBG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1791651F6003BEC8076F3DAC67F62D31255D005F2625CF83909F9EEE17F7985A53E3CD532FF3CD5900182DB8mCqBG" TargetMode="External"/><Relationship Id="rId13" Type="http://schemas.openxmlformats.org/officeDocument/2006/relationships/hyperlink" Target="consultantplus://offline/ref=441791651F6003BEC8077130BA0BA121312B07085E2B2F9FDACFC4C3B91EFDCF0F1CE2831623ECCC581E1A25B19F5C39FDE16D20407C4F10B6CFA7m1q9G" TargetMode="External"/><Relationship Id="rId18" Type="http://schemas.openxmlformats.org/officeDocument/2006/relationships/hyperlink" Target="consultantplus://offline/ref=441791651F6003BEC8076F3DAC67F62D31255D005F2625CF83909F9EEE17F7984853BBC1522EECCF50154E7CFE9E007CA9F26D20407F4E0CmBq4G" TargetMode="External"/><Relationship Id="rId39" Type="http://schemas.openxmlformats.org/officeDocument/2006/relationships/hyperlink" Target="consultantplus://offline/ref=441791651F6003BEC8076F3DAC67F62D3125590D5B2925CF83909F9EEE17F7984853BBC1522BE9C450154E7CFE9E007CA9F26D20407F4E0CmB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11374</Words>
  <Characters>64832</Characters>
  <Application>Microsoft Office Word</Application>
  <DocSecurity>0</DocSecurity>
  <Lines>540</Lines>
  <Paragraphs>152</Paragraphs>
  <ScaleCrop>false</ScaleCrop>
  <Company>Адм</Company>
  <LinksUpToDate>false</LinksUpToDate>
  <CharactersWithSpaces>76054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2</cp:revision>
  <dcterms:created xsi:type="dcterms:W3CDTF">2020-11-11T06:44:00Z</dcterms:created>
  <dcterms:modified xsi:type="dcterms:W3CDTF">2020-11-11T06:44:00Z</dcterms:modified>
</cp:coreProperties>
</file>