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76" w:rsidRDefault="009230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3076" w:rsidRDefault="00923076">
      <w:pPr>
        <w:pStyle w:val="ConsPlusNormal"/>
        <w:jc w:val="both"/>
        <w:outlineLvl w:val="0"/>
      </w:pPr>
    </w:p>
    <w:p w:rsidR="00923076" w:rsidRDefault="00923076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923076" w:rsidRDefault="00923076">
      <w:pPr>
        <w:pStyle w:val="ConsPlusTitle"/>
        <w:jc w:val="center"/>
      </w:pPr>
      <w:r>
        <w:t>"ГОРОДСКОЙ ОКРУГ "ГОРОД НАРЬЯН-МАР"</w:t>
      </w:r>
    </w:p>
    <w:p w:rsidR="00923076" w:rsidRDefault="00923076">
      <w:pPr>
        <w:pStyle w:val="ConsPlusTitle"/>
        <w:jc w:val="both"/>
      </w:pPr>
    </w:p>
    <w:p w:rsidR="00923076" w:rsidRDefault="00923076">
      <w:pPr>
        <w:pStyle w:val="ConsPlusTitle"/>
        <w:jc w:val="center"/>
      </w:pPr>
      <w:r>
        <w:t>ПОСТАНОВЛЕНИЕ</w:t>
      </w:r>
    </w:p>
    <w:p w:rsidR="00923076" w:rsidRDefault="00923076">
      <w:pPr>
        <w:pStyle w:val="ConsPlusTitle"/>
        <w:jc w:val="center"/>
      </w:pPr>
      <w:r>
        <w:t>от 15 мая 2018 г. N 327</w:t>
      </w:r>
    </w:p>
    <w:p w:rsidR="00923076" w:rsidRDefault="00923076">
      <w:pPr>
        <w:pStyle w:val="ConsPlusTitle"/>
        <w:jc w:val="both"/>
      </w:pPr>
    </w:p>
    <w:p w:rsidR="00923076" w:rsidRDefault="00923076">
      <w:pPr>
        <w:pStyle w:val="ConsPlusTitle"/>
        <w:jc w:val="center"/>
      </w:pPr>
      <w:r>
        <w:t>ОБ УТВЕРЖДЕНИИ СХЕМЫ РАЗМЕЩЕНИЯ НЕСТАЦИОНАРНЫХ ТОРГОВЫХ</w:t>
      </w:r>
    </w:p>
    <w:p w:rsidR="00923076" w:rsidRDefault="00923076">
      <w:pPr>
        <w:pStyle w:val="ConsPlusTitle"/>
        <w:jc w:val="center"/>
      </w:pPr>
      <w:r>
        <w:t>ОБЪЕКТОВ НА ТЕРРИТОРИИ МО "ГОРОДСКОЙ ОКРУГ</w:t>
      </w:r>
    </w:p>
    <w:p w:rsidR="00923076" w:rsidRDefault="00923076">
      <w:pPr>
        <w:pStyle w:val="ConsPlusTitle"/>
        <w:jc w:val="center"/>
      </w:pPr>
      <w:r>
        <w:t>"ГОРОД НАРЬЯН-МАР"</w:t>
      </w:r>
    </w:p>
    <w:p w:rsidR="00923076" w:rsidRDefault="009230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30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076" w:rsidRDefault="00923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076" w:rsidRDefault="009230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923076" w:rsidRDefault="0092307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29.06.2018 </w:t>
            </w:r>
            <w:hyperlink r:id="rId5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,</w:t>
            </w:r>
          </w:p>
          <w:p w:rsidR="00923076" w:rsidRDefault="00923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6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15.01.2019 </w:t>
            </w:r>
            <w:hyperlink r:id="rId7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15.03.2019 </w:t>
            </w:r>
            <w:hyperlink r:id="rId8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,</w:t>
            </w:r>
          </w:p>
          <w:p w:rsidR="00923076" w:rsidRDefault="00923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9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05.11.2019 </w:t>
            </w:r>
            <w:hyperlink r:id="rId10" w:history="1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 xml:space="preserve">, от 03.12.2019 </w:t>
            </w:r>
            <w:hyperlink r:id="rId11" w:history="1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>,</w:t>
            </w:r>
          </w:p>
          <w:p w:rsidR="00923076" w:rsidRDefault="00923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2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19.05.2020 </w:t>
            </w:r>
            <w:hyperlink r:id="rId13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09.06.2020 </w:t>
            </w:r>
            <w:hyperlink r:id="rId14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,</w:t>
            </w:r>
          </w:p>
          <w:p w:rsidR="00923076" w:rsidRDefault="00923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15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22.10.2020 </w:t>
            </w:r>
            <w:hyperlink r:id="rId16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 xml:space="preserve">, от 28.01.2021 </w:t>
            </w:r>
            <w:hyperlink r:id="rId17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3076" w:rsidRDefault="00923076">
      <w:pPr>
        <w:pStyle w:val="ConsPlusNormal"/>
        <w:jc w:val="both"/>
      </w:pPr>
    </w:p>
    <w:p w:rsidR="00923076" w:rsidRDefault="0092307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20" w:history="1">
        <w:r>
          <w:rPr>
            <w:color w:val="0000FF"/>
          </w:rPr>
          <w:t>приказом</w:t>
        </w:r>
      </w:hyperlink>
      <w:r>
        <w:t xml:space="preserve"> Управления по агропромышленному комплексу и ветеринарии Ненецкого автономного округа от 23.04.2012 N 11-од "Об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 Администрация МО "Городской округ "Город Нарьян-Мар" постановляет:</w:t>
      </w:r>
    </w:p>
    <w:p w:rsidR="00923076" w:rsidRDefault="009230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МО "Городской округ "Город Нарьян-Мар" (Приложение).</w:t>
      </w:r>
    </w:p>
    <w:p w:rsidR="00923076" w:rsidRDefault="0092307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23076" w:rsidRDefault="00923076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06.02.2014 N 345 "Об утверждении схемы размещения нестационарных торговых объектов на территории МО "Городской округ "Город Нарьян-Мар";</w:t>
      </w:r>
    </w:p>
    <w:p w:rsidR="00923076" w:rsidRDefault="00923076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01.08.2016 N 872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923076" w:rsidRDefault="00923076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29.11.2016 N 1254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923076" w:rsidRDefault="00923076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19.07.2017 N 832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923076" w:rsidRDefault="00923076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26.10.2017 N 1212 "О внесении изменений в схему размещения нестационарных торговых объектов на </w:t>
      </w:r>
      <w:r>
        <w:lastRenderedPageBreak/>
        <w:t>территории МО "Городской округ "Город Нарьян-Мар", утвержденную постановлением Администрации МО "Городской округ "Город Нарьян-Мар" от 06.02.2014 N 345";</w:t>
      </w:r>
    </w:p>
    <w:p w:rsidR="00923076" w:rsidRDefault="00923076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20.11.2017 N 1298 "О внесении изменений в постановление Администрации МО "Городской округ "Город Нарьян-Мар" от 06.02.2014 N 345 "Об утверждении схемы размещения нестационарных торговых объектов на территории МО "Городской округ "Город Нарьян-Мар".</w:t>
      </w:r>
    </w:p>
    <w:p w:rsidR="00923076" w:rsidRDefault="0092307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 и подлежит официальному опубликованию.</w:t>
      </w:r>
    </w:p>
    <w:p w:rsidR="00923076" w:rsidRDefault="00923076">
      <w:pPr>
        <w:pStyle w:val="ConsPlusNormal"/>
        <w:jc w:val="both"/>
      </w:pPr>
    </w:p>
    <w:p w:rsidR="00923076" w:rsidRDefault="00923076">
      <w:pPr>
        <w:pStyle w:val="ConsPlusNormal"/>
        <w:jc w:val="right"/>
      </w:pPr>
      <w:r>
        <w:t>Глава МО "Городской округ</w:t>
      </w:r>
    </w:p>
    <w:p w:rsidR="00923076" w:rsidRDefault="00923076">
      <w:pPr>
        <w:pStyle w:val="ConsPlusNormal"/>
        <w:jc w:val="right"/>
      </w:pPr>
      <w:r>
        <w:t>"Город Нарьян-Мар"</w:t>
      </w:r>
    </w:p>
    <w:p w:rsidR="00923076" w:rsidRDefault="00923076">
      <w:pPr>
        <w:pStyle w:val="ConsPlusNormal"/>
        <w:jc w:val="right"/>
      </w:pPr>
      <w:r>
        <w:t>О.О.БЕЛАК</w:t>
      </w:r>
    </w:p>
    <w:p w:rsidR="00923076" w:rsidRDefault="00923076">
      <w:pPr>
        <w:pStyle w:val="ConsPlusNormal"/>
        <w:jc w:val="both"/>
      </w:pPr>
    </w:p>
    <w:p w:rsidR="00923076" w:rsidRDefault="00923076">
      <w:pPr>
        <w:pStyle w:val="ConsPlusNormal"/>
        <w:jc w:val="both"/>
      </w:pPr>
    </w:p>
    <w:p w:rsidR="00923076" w:rsidRDefault="00923076">
      <w:pPr>
        <w:pStyle w:val="ConsPlusNormal"/>
        <w:jc w:val="both"/>
      </w:pPr>
    </w:p>
    <w:p w:rsidR="00923076" w:rsidRDefault="00923076">
      <w:pPr>
        <w:pStyle w:val="ConsPlusNormal"/>
        <w:jc w:val="both"/>
      </w:pPr>
    </w:p>
    <w:p w:rsidR="00923076" w:rsidRDefault="00923076">
      <w:pPr>
        <w:pStyle w:val="ConsPlusNormal"/>
        <w:jc w:val="both"/>
      </w:pPr>
    </w:p>
    <w:p w:rsidR="00923076" w:rsidRDefault="00923076">
      <w:pPr>
        <w:pStyle w:val="ConsPlusNormal"/>
        <w:jc w:val="right"/>
        <w:outlineLvl w:val="0"/>
      </w:pPr>
      <w:r>
        <w:t>Приложение</w:t>
      </w:r>
    </w:p>
    <w:p w:rsidR="00923076" w:rsidRDefault="00923076">
      <w:pPr>
        <w:pStyle w:val="ConsPlusNormal"/>
        <w:jc w:val="both"/>
      </w:pPr>
    </w:p>
    <w:p w:rsidR="00923076" w:rsidRDefault="00923076">
      <w:pPr>
        <w:pStyle w:val="ConsPlusNormal"/>
        <w:jc w:val="right"/>
      </w:pPr>
      <w:r>
        <w:t>Утверждена</w:t>
      </w:r>
    </w:p>
    <w:p w:rsidR="00923076" w:rsidRDefault="00923076">
      <w:pPr>
        <w:pStyle w:val="ConsPlusNormal"/>
        <w:jc w:val="right"/>
      </w:pPr>
      <w:r>
        <w:t>постановлением Администрации МО</w:t>
      </w:r>
    </w:p>
    <w:p w:rsidR="00923076" w:rsidRDefault="00923076">
      <w:pPr>
        <w:pStyle w:val="ConsPlusNormal"/>
        <w:jc w:val="right"/>
      </w:pPr>
      <w:r>
        <w:t>"Городской округ "Город Нарьян-Мар"</w:t>
      </w:r>
    </w:p>
    <w:p w:rsidR="00923076" w:rsidRDefault="00923076">
      <w:pPr>
        <w:pStyle w:val="ConsPlusNormal"/>
        <w:jc w:val="right"/>
      </w:pPr>
      <w:r>
        <w:t>от 15.05.2018 N 327</w:t>
      </w:r>
    </w:p>
    <w:p w:rsidR="00923076" w:rsidRDefault="00923076">
      <w:pPr>
        <w:pStyle w:val="ConsPlusNormal"/>
        <w:jc w:val="both"/>
      </w:pPr>
    </w:p>
    <w:p w:rsidR="00923076" w:rsidRDefault="00923076">
      <w:pPr>
        <w:pStyle w:val="ConsPlusTitle"/>
        <w:jc w:val="center"/>
      </w:pPr>
      <w:bookmarkStart w:id="0" w:name="P44"/>
      <w:bookmarkEnd w:id="0"/>
      <w:r>
        <w:t>СХЕМА</w:t>
      </w:r>
    </w:p>
    <w:p w:rsidR="00923076" w:rsidRDefault="00923076">
      <w:pPr>
        <w:pStyle w:val="ConsPlusTitle"/>
        <w:jc w:val="center"/>
      </w:pPr>
      <w:r>
        <w:t>РАЗМЕЩЕНИЯ НЕСТАЦИОНАРНЫХ ТОРГОВЫХ ОБЪЕКТОВ</w:t>
      </w:r>
    </w:p>
    <w:p w:rsidR="00923076" w:rsidRDefault="00923076">
      <w:pPr>
        <w:pStyle w:val="ConsPlusTitle"/>
        <w:jc w:val="center"/>
      </w:pPr>
      <w:r>
        <w:t>НА ТЕРРИТОРИИ МО "ГОРОДСКОЙ ОКРУГ "ГОРОД НАРЬЯН-МАР"</w:t>
      </w:r>
    </w:p>
    <w:p w:rsidR="00923076" w:rsidRDefault="009230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30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076" w:rsidRDefault="00923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076" w:rsidRDefault="009230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"Городской</w:t>
            </w:r>
          </w:p>
          <w:p w:rsidR="00923076" w:rsidRDefault="00923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 "Город Нарьян-Мар" от 22.10.2020 </w:t>
            </w:r>
            <w:hyperlink r:id="rId27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 xml:space="preserve">, от 28.01.2021 </w:t>
            </w:r>
            <w:hyperlink r:id="rId28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3076" w:rsidRDefault="00923076">
      <w:pPr>
        <w:pStyle w:val="ConsPlusNormal"/>
        <w:jc w:val="both"/>
      </w:pPr>
    </w:p>
    <w:p w:rsidR="00923076" w:rsidRDefault="00923076">
      <w:pPr>
        <w:sectPr w:rsidR="00923076" w:rsidSect="00722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7"/>
        <w:gridCol w:w="964"/>
        <w:gridCol w:w="1474"/>
        <w:gridCol w:w="1191"/>
        <w:gridCol w:w="1814"/>
        <w:gridCol w:w="1276"/>
        <w:gridCol w:w="1417"/>
      </w:tblGrid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Адресные ориентиры торгового объекта (территориальная зона или район)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Количество торговых объектов, ед.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Размер площади местоположения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Вид торгового объекта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Специализация торгового объекта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Площадь торгового объекта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Период размещения объекта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60 лет Октября, в районе д. 36 А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  <w:vMerge w:val="restart"/>
          </w:tcPr>
          <w:p w:rsidR="00923076" w:rsidRDefault="009230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7" w:type="dxa"/>
            <w:vMerge w:val="restart"/>
          </w:tcPr>
          <w:p w:rsidR="00923076" w:rsidRDefault="00923076">
            <w:pPr>
              <w:pStyle w:val="ConsPlusNormal"/>
              <w:jc w:val="center"/>
            </w:pPr>
            <w:r>
              <w:t>ул. 60 лет Октября, в районе д. 38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  <w:vMerge/>
          </w:tcPr>
          <w:p w:rsidR="00923076" w:rsidRDefault="00923076"/>
        </w:tc>
        <w:tc>
          <w:tcPr>
            <w:tcW w:w="2387" w:type="dxa"/>
            <w:vMerge/>
          </w:tcPr>
          <w:p w:rsidR="00923076" w:rsidRDefault="00923076"/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краткосрочным договором</w:t>
            </w:r>
          </w:p>
        </w:tc>
      </w:tr>
      <w:tr w:rsidR="00923076">
        <w:tc>
          <w:tcPr>
            <w:tcW w:w="510" w:type="dxa"/>
            <w:vMerge/>
          </w:tcPr>
          <w:p w:rsidR="00923076" w:rsidRDefault="00923076"/>
        </w:tc>
        <w:tc>
          <w:tcPr>
            <w:tcW w:w="2387" w:type="dxa"/>
            <w:vMerge/>
          </w:tcPr>
          <w:p w:rsidR="00923076" w:rsidRDefault="00923076"/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 xml:space="preserve">продовольственные товары (хлеб, хлебобулочная продукция, молоко, молочная продукция, </w:t>
            </w:r>
            <w:r>
              <w:lastRenderedPageBreak/>
              <w:t>мясная продукция, рыбная продукция)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lastRenderedPageBreak/>
              <w:t>не более 15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60 лет Октября, в районе д. 62 Б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60 лет Октября, в районе д. 75 А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30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пер. Высоцкого, в районе д. 1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Заводская, в районе д. 19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 xml:space="preserve">продовольственные товары (хлеб, хлебобулочная продукция, молоко, молочная продукция, мясная </w:t>
            </w:r>
            <w:r>
              <w:lastRenderedPageBreak/>
              <w:t>продукция, рыбная продукция)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lastRenderedPageBreak/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  <w:vMerge w:val="restart"/>
          </w:tcPr>
          <w:p w:rsidR="00923076" w:rsidRDefault="009230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7" w:type="dxa"/>
            <w:vMerge w:val="restart"/>
          </w:tcPr>
          <w:p w:rsidR="00923076" w:rsidRDefault="00923076">
            <w:pPr>
              <w:pStyle w:val="ConsPlusNormal"/>
              <w:jc w:val="center"/>
            </w:pPr>
            <w:r>
              <w:t>ул. Калмыкова, в районе д. 1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  <w:vMerge/>
          </w:tcPr>
          <w:p w:rsidR="00923076" w:rsidRDefault="00923076"/>
        </w:tc>
        <w:tc>
          <w:tcPr>
            <w:tcW w:w="2387" w:type="dxa"/>
            <w:vMerge/>
          </w:tcPr>
          <w:p w:rsidR="00923076" w:rsidRDefault="00923076"/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24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24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  <w:vMerge w:val="restart"/>
          </w:tcPr>
          <w:p w:rsidR="00923076" w:rsidRDefault="009230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7" w:type="dxa"/>
            <w:vMerge w:val="restart"/>
          </w:tcPr>
          <w:p w:rsidR="00923076" w:rsidRDefault="00923076">
            <w:pPr>
              <w:pStyle w:val="ConsPlusNormal"/>
              <w:jc w:val="center"/>
            </w:pPr>
            <w:r>
              <w:t>ул. Ленина, в районе д. 27 Б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 xml:space="preserve">продовольственные товары (хлеб, хлебобулочная продукция, молоко, молочная </w:t>
            </w:r>
            <w:r>
              <w:lastRenderedPageBreak/>
              <w:t>продукция, мясная продукция, рыбная продукция)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lastRenderedPageBreak/>
              <w:t>не более 15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  <w:vMerge/>
          </w:tcPr>
          <w:p w:rsidR="00923076" w:rsidRDefault="00923076"/>
        </w:tc>
        <w:tc>
          <w:tcPr>
            <w:tcW w:w="2387" w:type="dxa"/>
            <w:vMerge/>
          </w:tcPr>
          <w:p w:rsidR="00923076" w:rsidRDefault="00923076"/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краткосрочным договором</w:t>
            </w:r>
          </w:p>
        </w:tc>
      </w:tr>
      <w:tr w:rsidR="00923076">
        <w:tc>
          <w:tcPr>
            <w:tcW w:w="510" w:type="dxa"/>
            <w:vMerge/>
          </w:tcPr>
          <w:p w:rsidR="00923076" w:rsidRDefault="00923076"/>
        </w:tc>
        <w:tc>
          <w:tcPr>
            <w:tcW w:w="2387" w:type="dxa"/>
            <w:vMerge/>
          </w:tcPr>
          <w:p w:rsidR="00923076" w:rsidRDefault="00923076"/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 (на 2 места)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уличный прилавок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сельхозпродукция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6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  <w:vMerge/>
          </w:tcPr>
          <w:p w:rsidR="00923076" w:rsidRDefault="00923076"/>
        </w:tc>
        <w:tc>
          <w:tcPr>
            <w:tcW w:w="2387" w:type="dxa"/>
            <w:vMerge/>
          </w:tcPr>
          <w:p w:rsidR="00923076" w:rsidRDefault="00923076"/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 xml:space="preserve">ул. Ленина, в районе д. </w:t>
            </w:r>
            <w:r>
              <w:lastRenderedPageBreak/>
              <w:t>29 Б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</w:t>
            </w:r>
            <w:r>
              <w:lastRenderedPageBreak/>
              <w:t>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lastRenderedPageBreak/>
              <w:t>продовольственн</w:t>
            </w:r>
            <w:r>
              <w:lastRenderedPageBreak/>
              <w:t>ые товары (овощи, фрукты, сухофрукты, орехи)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lastRenderedPageBreak/>
              <w:t xml:space="preserve">не более 20 </w:t>
            </w:r>
            <w:r>
              <w:lastRenderedPageBreak/>
              <w:t>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Ленина, в районе д. 41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  <w:vMerge w:val="restart"/>
          </w:tcPr>
          <w:p w:rsidR="00923076" w:rsidRDefault="009230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7" w:type="dxa"/>
            <w:vMerge w:val="restart"/>
          </w:tcPr>
          <w:p w:rsidR="00923076" w:rsidRDefault="00923076">
            <w:pPr>
              <w:pStyle w:val="ConsPlusNormal"/>
              <w:jc w:val="center"/>
            </w:pPr>
            <w:r>
              <w:t>ул. Ленина, в районе д. 46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  <w:vMerge/>
          </w:tcPr>
          <w:p w:rsidR="00923076" w:rsidRDefault="00923076"/>
        </w:tc>
        <w:tc>
          <w:tcPr>
            <w:tcW w:w="2387" w:type="dxa"/>
            <w:vMerge/>
          </w:tcPr>
          <w:p w:rsidR="00923076" w:rsidRDefault="00923076"/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краткосрочным договором</w:t>
            </w:r>
          </w:p>
        </w:tc>
      </w:tr>
      <w:tr w:rsidR="00923076">
        <w:tc>
          <w:tcPr>
            <w:tcW w:w="510" w:type="dxa"/>
            <w:vMerge/>
          </w:tcPr>
          <w:p w:rsidR="00923076" w:rsidRDefault="00923076"/>
        </w:tc>
        <w:tc>
          <w:tcPr>
            <w:tcW w:w="2387" w:type="dxa"/>
            <w:vMerge/>
          </w:tcPr>
          <w:p w:rsidR="00923076" w:rsidRDefault="00923076"/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Пионерская, в районе д. 14 А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Пионерская, в районе д. N 18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 (мясная продукция, рыбная продукция)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12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Полярная, в районе д. 8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 xml:space="preserve">в соответствии с договором и при условии согласования </w:t>
            </w:r>
            <w:r>
              <w:lastRenderedPageBreak/>
              <w:t>с арендатором земельного участка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Полярная, в районе д. 9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Полярная, в районе д. 25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пункт быстрого питания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профессора Г.А.Чернова, в районе д. 7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 (хлеб, хлебобулочная продукция)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30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Рабочая, в районе д. 6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 xml:space="preserve">продовольственные товары (хлеб, хлебобулочная продукция, молоко, молочная </w:t>
            </w:r>
            <w:r>
              <w:lastRenderedPageBreak/>
              <w:t>продукция, мясная продукция, рыбная продукция)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lastRenderedPageBreak/>
              <w:t>не более 15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Рабочая, в районе д. 17 А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Рабочая, в районе д. 21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Смидовича, в районе д. 17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Совхозная, в районе д. 4 А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Швецова, в районе д. 1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 xml:space="preserve">нестационарный торговый </w:t>
            </w:r>
            <w:r>
              <w:lastRenderedPageBreak/>
              <w:t>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lastRenderedPageBreak/>
              <w:t>смешанные товары (продовольствен</w:t>
            </w:r>
            <w:r>
              <w:lastRenderedPageBreak/>
              <w:t>ные и непродовольственные)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lastRenderedPageBreak/>
              <w:t>не более 15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им. И.К.Швецова, в районе д. 3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ул. Южная, в районе д. 44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в районе кладбища (Безымянное)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191" w:type="dxa"/>
          </w:tcPr>
          <w:p w:rsidR="00923076" w:rsidRDefault="00923076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923076" w:rsidRDefault="0092307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276" w:type="dxa"/>
          </w:tcPr>
          <w:p w:rsidR="00923076" w:rsidRDefault="00923076">
            <w:pPr>
              <w:pStyle w:val="ConsPlusNormal"/>
              <w:jc w:val="center"/>
            </w:pPr>
            <w:r>
              <w:t>не более 25 кв. м</w:t>
            </w:r>
          </w:p>
        </w:tc>
        <w:tc>
          <w:tcPr>
            <w:tcW w:w="1417" w:type="dxa"/>
          </w:tcPr>
          <w:p w:rsidR="00923076" w:rsidRDefault="00923076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923076">
        <w:tc>
          <w:tcPr>
            <w:tcW w:w="510" w:type="dxa"/>
          </w:tcPr>
          <w:p w:rsidR="00923076" w:rsidRDefault="00923076">
            <w:pPr>
              <w:pStyle w:val="ConsPlusNormal"/>
            </w:pPr>
          </w:p>
        </w:tc>
        <w:tc>
          <w:tcPr>
            <w:tcW w:w="2387" w:type="dxa"/>
          </w:tcPr>
          <w:p w:rsidR="00923076" w:rsidRDefault="0092307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</w:tcPr>
          <w:p w:rsidR="00923076" w:rsidRDefault="009230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923076" w:rsidRDefault="00923076">
            <w:pPr>
              <w:pStyle w:val="ConsPlusNormal"/>
            </w:pPr>
          </w:p>
        </w:tc>
        <w:tc>
          <w:tcPr>
            <w:tcW w:w="1191" w:type="dxa"/>
          </w:tcPr>
          <w:p w:rsidR="00923076" w:rsidRDefault="00923076">
            <w:pPr>
              <w:pStyle w:val="ConsPlusNormal"/>
            </w:pPr>
          </w:p>
        </w:tc>
        <w:tc>
          <w:tcPr>
            <w:tcW w:w="1814" w:type="dxa"/>
          </w:tcPr>
          <w:p w:rsidR="00923076" w:rsidRDefault="00923076">
            <w:pPr>
              <w:pStyle w:val="ConsPlusNormal"/>
            </w:pPr>
          </w:p>
        </w:tc>
        <w:tc>
          <w:tcPr>
            <w:tcW w:w="1276" w:type="dxa"/>
          </w:tcPr>
          <w:p w:rsidR="00923076" w:rsidRDefault="00923076">
            <w:pPr>
              <w:pStyle w:val="ConsPlusNormal"/>
            </w:pPr>
          </w:p>
        </w:tc>
        <w:tc>
          <w:tcPr>
            <w:tcW w:w="1417" w:type="dxa"/>
          </w:tcPr>
          <w:p w:rsidR="00923076" w:rsidRDefault="00923076">
            <w:pPr>
              <w:pStyle w:val="ConsPlusNormal"/>
            </w:pPr>
          </w:p>
        </w:tc>
      </w:tr>
    </w:tbl>
    <w:p w:rsidR="00923076" w:rsidRDefault="00923076">
      <w:pPr>
        <w:pStyle w:val="ConsPlusNormal"/>
        <w:jc w:val="both"/>
      </w:pPr>
    </w:p>
    <w:p w:rsidR="00923076" w:rsidRDefault="00923076">
      <w:pPr>
        <w:pStyle w:val="ConsPlusNormal"/>
        <w:jc w:val="both"/>
      </w:pPr>
    </w:p>
    <w:p w:rsidR="00923076" w:rsidRDefault="00923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1" w:name="_GoBack"/>
      <w:bookmarkEnd w:id="1"/>
    </w:p>
    <w:sectPr w:rsidR="00F25CB7" w:rsidSect="008344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76"/>
    <w:rsid w:val="00923076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12BD-6F6D-42B9-9B9A-603AC35A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6302BAAE4AE90F19E0C2DE5231AC86519B06B2584B061C1152B862250EAADF242CC56CA379D5A0DA5653B90E5C50FD1300E0C754E2313B44F98u1o8K" TargetMode="External"/><Relationship Id="rId13" Type="http://schemas.openxmlformats.org/officeDocument/2006/relationships/hyperlink" Target="consultantplus://offline/ref=EA26302BAAE4AE90F19E0C2DE5231AC86519B06B2289B369C0152B862250EAADF242CC56CA379D5A0DA5653B90E5C50FD1300E0C754E2313B44F98u1o8K" TargetMode="External"/><Relationship Id="rId18" Type="http://schemas.openxmlformats.org/officeDocument/2006/relationships/hyperlink" Target="consultantplus://offline/ref=EA26302BAAE4AE90F19E1220F34F4DC4641AE76F248CBF3E9A4A70DB7559E0FAA70DCD188F3C825A0EBB673E99uBo0K" TargetMode="External"/><Relationship Id="rId26" Type="http://schemas.openxmlformats.org/officeDocument/2006/relationships/hyperlink" Target="consultantplus://offline/ref=EA26302BAAE4AE90F19E0C2DE5231AC86519B06B2589B26AC0152B862250EAADF242CC44CA6F915B0BBB653D85B39449u8o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26302BAAE4AE90F19E0C2DE5231AC86519B06B2589B06AC3152B862250EAADF242CC44CA6F915B0BBB653D85B39449u8o5K" TargetMode="External"/><Relationship Id="rId7" Type="http://schemas.openxmlformats.org/officeDocument/2006/relationships/hyperlink" Target="consultantplus://offline/ref=EA26302BAAE4AE90F19E0C2DE5231AC86519B06B2585B36BC3152B862250EAADF242CC56CA379D5A0DA5653B90E5C50FD1300E0C754E2313B44F98u1o8K" TargetMode="External"/><Relationship Id="rId12" Type="http://schemas.openxmlformats.org/officeDocument/2006/relationships/hyperlink" Target="consultantplus://offline/ref=EA26302BAAE4AE90F19E0C2DE5231AC86519B06B228EBD6FC6152B862250EAADF242CC56CA379D5A0DA5653B90E5C50FD1300E0C754E2313B44F98u1o8K" TargetMode="External"/><Relationship Id="rId17" Type="http://schemas.openxmlformats.org/officeDocument/2006/relationships/hyperlink" Target="consultantplus://offline/ref=EA26302BAAE4AE90F19E0C2DE5231AC86519B06B228AB06EC6152B862250EAADF242CC56CA379D5A0DA5653B90E5C50FD1300E0C754E2313B44F98u1o8K" TargetMode="External"/><Relationship Id="rId25" Type="http://schemas.openxmlformats.org/officeDocument/2006/relationships/hyperlink" Target="consultantplus://offline/ref=EA26302BAAE4AE90F19E0C2DE5231AC86519B06B2589B76ECE152B862250EAADF242CC44CA6F915B0BBB653D85B39449u8o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26302BAAE4AE90F19E0C2DE5231AC86519B06B228BB76CC6152B862250EAADF242CC56CA379D5A0DA5653B90E5C50FD1300E0C754E2313B44F98u1o8K" TargetMode="External"/><Relationship Id="rId20" Type="http://schemas.openxmlformats.org/officeDocument/2006/relationships/hyperlink" Target="consultantplus://offline/ref=EA26302BAAE4AE90F19E0C2DE5231AC86519B06B2784B66AC7152B862250EAADF242CC44CA6F915B0BBB653D85B39449u8o5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6302BAAE4AE90F19E0C2DE5231AC86519B06B2585B461C2152B862250EAADF242CC56CA379D5A0DA5653B90E5C50FD1300E0C754E2313B44F98u1o8K" TargetMode="External"/><Relationship Id="rId11" Type="http://schemas.openxmlformats.org/officeDocument/2006/relationships/hyperlink" Target="consultantplus://offline/ref=EA26302BAAE4AE90F19E0C2DE5231AC86519B06B228FBD6ACE152B862250EAADF242CC56CA379D5A0DA5653B90E5C50FD1300E0C754E2313B44F98u1o8K" TargetMode="External"/><Relationship Id="rId24" Type="http://schemas.openxmlformats.org/officeDocument/2006/relationships/hyperlink" Target="consultantplus://offline/ref=EA26302BAAE4AE90F19E0C2DE5231AC86519B06B258EB16DC4152B862250EAADF242CC44CA6F915B0BBB653D85B39449u8o5K" TargetMode="External"/><Relationship Id="rId5" Type="http://schemas.openxmlformats.org/officeDocument/2006/relationships/hyperlink" Target="consultantplus://offline/ref=EA26302BAAE4AE90F19E0C2DE5231AC86519B06B258BBD6BC0152B862250EAADF242CC56CA379D5A0DA5653B90E5C50FD1300E0C754E2313B44F98u1o8K" TargetMode="External"/><Relationship Id="rId15" Type="http://schemas.openxmlformats.org/officeDocument/2006/relationships/hyperlink" Target="consultantplus://offline/ref=EA26302BAAE4AE90F19E0C2DE5231AC86519B06B2288B26DC3152B862250EAADF242CC56CA379D5A0DA5653B90E5C50FD1300E0C754E2313B44F98u1o8K" TargetMode="External"/><Relationship Id="rId23" Type="http://schemas.openxmlformats.org/officeDocument/2006/relationships/hyperlink" Target="consultantplus://offline/ref=EA26302BAAE4AE90F19E0C2DE5231AC86519B06B258CB768C3152B862250EAADF242CC44CA6F915B0BBB653D85B39449u8o5K" TargetMode="External"/><Relationship Id="rId28" Type="http://schemas.openxmlformats.org/officeDocument/2006/relationships/hyperlink" Target="consultantplus://offline/ref=EA26302BAAE4AE90F19E0C2DE5231AC86519B06B228AB06EC6152B862250EAADF242CC56CA379D5A0DA5653890E5C50FD1300E0C754E2313B44F98u1o8K" TargetMode="External"/><Relationship Id="rId10" Type="http://schemas.openxmlformats.org/officeDocument/2006/relationships/hyperlink" Target="consultantplus://offline/ref=EA26302BAAE4AE90F19E0C2DE5231AC86519B06B228FB169C2152B862250EAADF242CC56CA379D5A0DA5653B90E5C50FD1300E0C754E2313B44F98u1o8K" TargetMode="External"/><Relationship Id="rId19" Type="http://schemas.openxmlformats.org/officeDocument/2006/relationships/hyperlink" Target="consultantplus://offline/ref=EA26302BAAE4AE90F19E1220F34F4DC46412EF67218FBF3E9A4A70DB7559E0FAA70DCD188F3C825A0EBB673E99uBo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26302BAAE4AE90F19E0C2DE5231AC86519B06B228DB361CE152B862250EAADF242CC56CA379D5A0DA5653B90E5C50FD1300E0C754E2313B44F98u1o8K" TargetMode="External"/><Relationship Id="rId14" Type="http://schemas.openxmlformats.org/officeDocument/2006/relationships/hyperlink" Target="consultantplus://offline/ref=EA26302BAAE4AE90F19E0C2DE5231AC86519B06B2288B46AC4152B862250EAADF242CC56CA379D5A0DA5653B90E5C50FD1300E0C754E2313B44F98u1o8K" TargetMode="External"/><Relationship Id="rId22" Type="http://schemas.openxmlformats.org/officeDocument/2006/relationships/hyperlink" Target="consultantplus://offline/ref=EA26302BAAE4AE90F19E0C2DE5231AC86519B06B258DB46BC1152B862250EAADF242CC44CA6F915B0BBB653D85B39449u8o5K" TargetMode="External"/><Relationship Id="rId27" Type="http://schemas.openxmlformats.org/officeDocument/2006/relationships/hyperlink" Target="consultantplus://offline/ref=EA26302BAAE4AE90F19E0C2DE5231AC86519B06B228BB76CC6152B862250EAADF242CC56CA379D5A0DA5653B90E5C50FD1300E0C754E2313B44F98u1o8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</cp:revision>
  <dcterms:created xsi:type="dcterms:W3CDTF">2021-03-16T10:40:00Z</dcterms:created>
  <dcterms:modified xsi:type="dcterms:W3CDTF">2021-03-16T10:41:00Z</dcterms:modified>
</cp:coreProperties>
</file>