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72" w:rsidRDefault="00DF72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7272" w:rsidRDefault="00DF7272">
      <w:pPr>
        <w:pStyle w:val="ConsPlusNormal"/>
        <w:ind w:firstLine="540"/>
        <w:jc w:val="both"/>
        <w:outlineLvl w:val="0"/>
      </w:pPr>
    </w:p>
    <w:p w:rsidR="00DF7272" w:rsidRDefault="00DF7272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F7272" w:rsidRDefault="00DF7272">
      <w:pPr>
        <w:pStyle w:val="ConsPlusTitle"/>
        <w:jc w:val="center"/>
      </w:pPr>
      <w:r>
        <w:t>"ГОРОДСКОЙ ОКРУГ "ГОРОД НАРЬЯН-МАР"</w:t>
      </w:r>
    </w:p>
    <w:p w:rsidR="00DF7272" w:rsidRDefault="00DF7272">
      <w:pPr>
        <w:pStyle w:val="ConsPlusTitle"/>
        <w:jc w:val="both"/>
      </w:pPr>
    </w:p>
    <w:p w:rsidR="00DF7272" w:rsidRDefault="00DF7272">
      <w:pPr>
        <w:pStyle w:val="ConsPlusTitle"/>
        <w:jc w:val="center"/>
      </w:pPr>
      <w:r>
        <w:t>ПОСТАНОВЛЕНИЕ</w:t>
      </w:r>
    </w:p>
    <w:p w:rsidR="00DF7272" w:rsidRDefault="00DF7272">
      <w:pPr>
        <w:pStyle w:val="ConsPlusTitle"/>
        <w:jc w:val="center"/>
      </w:pPr>
      <w:r>
        <w:t>от 28 февраля 2023 г. N 314</w:t>
      </w:r>
    </w:p>
    <w:p w:rsidR="00DF7272" w:rsidRDefault="00DF7272">
      <w:pPr>
        <w:pStyle w:val="ConsPlusTitle"/>
        <w:jc w:val="both"/>
      </w:pPr>
    </w:p>
    <w:p w:rsidR="00DF7272" w:rsidRDefault="00DF7272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DF7272" w:rsidRDefault="00DF7272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DF7272" w:rsidRDefault="00DF7272">
      <w:pPr>
        <w:pStyle w:val="ConsPlusTitle"/>
        <w:jc w:val="center"/>
      </w:pPr>
      <w:r>
        <w:t>ЗАТРАТ НА ПРИОБРЕТЕНИЕ И ДОСТАВКУ РАСХОДНЫХ МАТЕРИАЛОВ</w:t>
      </w:r>
    </w:p>
    <w:p w:rsidR="00DF7272" w:rsidRDefault="00DF72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 xml:space="preserve">, от 06.03.2024 </w:t>
            </w:r>
            <w:hyperlink r:id="rId6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>,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,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8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</w:tr>
    </w:tbl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DF7272" w:rsidRDefault="00DF727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09.04.2025 N 497)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(Приложение).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right"/>
      </w:pPr>
      <w:r>
        <w:t>Глава города Нарьян-Мара</w:t>
      </w:r>
    </w:p>
    <w:p w:rsidR="00DF7272" w:rsidRDefault="00DF7272">
      <w:pPr>
        <w:pStyle w:val="ConsPlusNormal"/>
        <w:jc w:val="right"/>
      </w:pPr>
      <w:r>
        <w:t>О.О.БЕЛАК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right"/>
        <w:outlineLvl w:val="0"/>
      </w:pPr>
      <w:r>
        <w:t>Приложение</w:t>
      </w:r>
    </w:p>
    <w:p w:rsidR="00DF7272" w:rsidRDefault="00DF7272">
      <w:pPr>
        <w:pStyle w:val="ConsPlusNormal"/>
        <w:jc w:val="right"/>
      </w:pPr>
      <w:r>
        <w:t>к постановлению Администрации</w:t>
      </w:r>
    </w:p>
    <w:p w:rsidR="00DF7272" w:rsidRDefault="00DF7272">
      <w:pPr>
        <w:pStyle w:val="ConsPlusNormal"/>
        <w:jc w:val="right"/>
      </w:pPr>
      <w:r>
        <w:t>муниципального образования</w:t>
      </w:r>
    </w:p>
    <w:p w:rsidR="00DF7272" w:rsidRDefault="00DF7272">
      <w:pPr>
        <w:pStyle w:val="ConsPlusNormal"/>
        <w:jc w:val="right"/>
      </w:pPr>
      <w:r>
        <w:t>"Городской округ "Город Нарьян-Мар"</w:t>
      </w:r>
    </w:p>
    <w:p w:rsidR="00DF7272" w:rsidRDefault="00DF7272">
      <w:pPr>
        <w:pStyle w:val="ConsPlusNormal"/>
        <w:jc w:val="right"/>
      </w:pPr>
      <w:r>
        <w:t>от 28.02.2023 N 314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Title"/>
        <w:jc w:val="center"/>
      </w:pPr>
      <w:bookmarkStart w:id="0" w:name="P35"/>
      <w:bookmarkEnd w:id="0"/>
      <w:r>
        <w:t>ПОРЯДОК</w:t>
      </w:r>
    </w:p>
    <w:p w:rsidR="00DF7272" w:rsidRDefault="00DF7272">
      <w:pPr>
        <w:pStyle w:val="ConsPlusTitle"/>
        <w:jc w:val="center"/>
      </w:pPr>
      <w:r>
        <w:t>ПРЕДОСТАВЛЕНИЯ СУБСИДИИ СУБЪЕКТАМ МАЛОГО И СРЕДНЕГО</w:t>
      </w:r>
    </w:p>
    <w:p w:rsidR="00DF7272" w:rsidRDefault="00DF7272">
      <w:pPr>
        <w:pStyle w:val="ConsPlusTitle"/>
        <w:jc w:val="center"/>
      </w:pPr>
      <w:r>
        <w:lastRenderedPageBreak/>
        <w:t>ПРЕДПРИНИМАТЕЛЬСТВА НА ВОЗМЕЩЕНИЕ ЧАСТИ ЗАТРАТ</w:t>
      </w:r>
    </w:p>
    <w:p w:rsidR="00DF7272" w:rsidRDefault="00DF7272">
      <w:pPr>
        <w:pStyle w:val="ConsPlusTitle"/>
        <w:jc w:val="center"/>
      </w:pPr>
      <w:r>
        <w:t>НА ПРИОБРЕТЕНИЕ И ДОСТАВКУ РАСХОДНЫХ МАТЕРИАЛОВ</w:t>
      </w:r>
    </w:p>
    <w:p w:rsidR="00DF7272" w:rsidRDefault="00DF72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DF7272" w:rsidRDefault="00DF72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15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10.07.2025 </w:t>
            </w:r>
            <w:hyperlink r:id="rId16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72" w:rsidRDefault="00DF7272">
            <w:pPr>
              <w:pStyle w:val="ConsPlusNormal"/>
            </w:pPr>
          </w:p>
        </w:tc>
      </w:tr>
    </w:tbl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Title"/>
        <w:jc w:val="center"/>
        <w:outlineLvl w:val="1"/>
      </w:pPr>
      <w:r>
        <w:t>I. Общие положения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7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8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расходных материалов (далее - заявка) в установленном порядке.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3.5. Расходные материалы -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для заправки картриджей.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0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расходных материалов в рамках Программы.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Title"/>
        <w:jc w:val="center"/>
        <w:outlineLvl w:val="1"/>
      </w:pPr>
      <w:r>
        <w:t>II. Порядок проведения отбора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Администрации муниципального образования "Городской округ "Город Нарьян-Мар" (далее - Управление).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1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24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порядок подачи участниками отбора заявок и требования, предъявляемые к форме и содержанию заявок;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71">
        <w:r>
          <w:rPr>
            <w:color w:val="0000FF"/>
          </w:rPr>
          <w:t>пунктами 38</w:t>
        </w:r>
      </w:hyperlink>
      <w:r>
        <w:t xml:space="preserve"> - </w:t>
      </w:r>
      <w:hyperlink w:anchor="P173">
        <w:r>
          <w:rPr>
            <w:color w:val="0000FF"/>
          </w:rPr>
          <w:t>40</w:t>
        </w:r>
      </w:hyperlink>
      <w:r>
        <w:t xml:space="preserve">, </w:t>
      </w:r>
      <w:hyperlink w:anchor="P191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2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DF7272" w:rsidRDefault="00DF7272">
      <w:pPr>
        <w:pStyle w:val="ConsPlusNormal"/>
        <w:jc w:val="both"/>
      </w:pPr>
      <w:r>
        <w:t xml:space="preserve">(п. 16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2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4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4" w:name="P97"/>
      <w:bookmarkEnd w:id="4"/>
      <w:r>
        <w:t>20. Требования, которым должны соответствовать участники отбора: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DF7272" w:rsidRDefault="00DF7272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26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27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 xml:space="preserve">участники отбора не относятся к субъектам малого и среднего предпринимательства, указанным в </w:t>
      </w:r>
      <w:hyperlink r:id="rId28">
        <w:r>
          <w:rPr>
            <w:color w:val="0000FF"/>
          </w:rPr>
          <w:t>частях 3</w:t>
        </w:r>
      </w:hyperlink>
      <w:r>
        <w:t xml:space="preserve">, </w:t>
      </w:r>
      <w:hyperlink r:id="rId29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участник отбора должен 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</w:t>
      </w:r>
      <w:hyperlink r:id="rId30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</w:t>
      </w:r>
      <w:hyperlink r:id="rId31">
        <w:r>
          <w:rPr>
            <w:color w:val="0000FF"/>
          </w:rPr>
          <w:t>коду</w:t>
        </w:r>
      </w:hyperlink>
      <w:r>
        <w:t xml:space="preserve"> (далее - ОКТМО) 11851000;</w:t>
      </w:r>
    </w:p>
    <w:p w:rsidR="00DF7272" w:rsidRDefault="00DF727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3">
        <w:r>
          <w:rPr>
            <w:color w:val="0000FF"/>
          </w:rPr>
          <w:t>ОКТМО 11851000</w:t>
        </w:r>
      </w:hyperlink>
      <w:r>
        <w:t>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участники отбора должны состоять в перечне субъектов малого и среднего предпринимательства, имеющих статус социального предприятия в соответствии с законодательством Российской Федерации.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24.1. </w:t>
      </w:r>
      <w:hyperlink w:anchor="P27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</w:t>
      </w:r>
      <w:r>
        <w:lastRenderedPageBreak/>
        <w:t xml:space="preserve">законодательством Российской Федерации, по коду </w:t>
      </w:r>
      <w:hyperlink r:id="rId35">
        <w:r>
          <w:rPr>
            <w:color w:val="0000FF"/>
          </w:rPr>
          <w:t>ОКТМО 11851000</w:t>
        </w:r>
      </w:hyperlink>
      <w:r>
        <w:t xml:space="preserve"> (</w:t>
      </w:r>
      <w:hyperlink r:id="rId36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37">
        <w:r>
          <w:rPr>
            <w:color w:val="0000FF"/>
          </w:rPr>
          <w:t>КНД 1110355</w:t>
        </w:r>
      </w:hyperlink>
      <w:r>
        <w:t xml:space="preserve">), или </w:t>
      </w:r>
      <w:hyperlink r:id="rId38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</w:t>
      </w:r>
      <w:hyperlink r:id="rId39">
        <w:r>
          <w:rPr>
            <w:color w:val="0000FF"/>
          </w:rPr>
          <w:t>КНД 1120502</w:t>
        </w:r>
      </w:hyperlink>
      <w:r>
        <w:t xml:space="preserve">), или </w:t>
      </w:r>
      <w:hyperlink r:id="rId40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DF7272" w:rsidRDefault="00DF7272">
      <w:pPr>
        <w:pStyle w:val="ConsPlusNormal"/>
        <w:jc w:val="both"/>
      </w:pPr>
      <w:r>
        <w:t xml:space="preserve">(пп. 24.3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24.5. </w:t>
      </w:r>
      <w:hyperlink w:anchor="P315">
        <w:r>
          <w:rPr>
            <w:color w:val="0000FF"/>
          </w:rPr>
          <w:t>Перечень</w:t>
        </w:r>
      </w:hyperlink>
      <w:r>
        <w:t xml:space="preserve"> приобретенных расходных материалов (в том числе доставка расходных материалов) согласно Приложению 2 к настоящему Порядку, фотоматериалы приобретенных расходных материалов;</w:t>
      </w:r>
    </w:p>
    <w:p w:rsidR="00DF7272" w:rsidRDefault="00DF7272">
      <w:pPr>
        <w:pStyle w:val="ConsPlusNormal"/>
        <w:jc w:val="both"/>
      </w:pPr>
      <w:r>
        <w:t xml:space="preserve">(пп. 24.5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24.6. Документы, подтверждающие затраты на приобретение, приобретение и доставку расходных материалов (договоры или счета-фактуры, или счет на оплату, платежные документы, акты приема-передачи или товарные накладные и т.п.);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24.7. </w:t>
      </w:r>
      <w:hyperlink w:anchor="P358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3 к настоящему Порядку (для индивидуальных предпринимателей).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DF7272" w:rsidRDefault="00DF7272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DF7272" w:rsidRDefault="00DF7272">
      <w:pPr>
        <w:pStyle w:val="ConsPlusNormal"/>
        <w:jc w:val="both"/>
      </w:pPr>
      <w:r>
        <w:t xml:space="preserve">(п. 28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0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DF7272" w:rsidRDefault="00DF7272">
      <w:pPr>
        <w:pStyle w:val="ConsPlusNormal"/>
        <w:jc w:val="both"/>
      </w:pPr>
      <w:r>
        <w:t xml:space="preserve">(п. 32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6" w:name="P165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7" w:name="P166"/>
      <w:bookmarkEnd w:id="7"/>
      <w:r>
        <w:t xml:space="preserve">35. Главный распорядитель бюджетных средств в ответ на запрос, указанный в </w:t>
      </w:r>
      <w:hyperlink w:anchor="P165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6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DF7272" w:rsidRDefault="00DF7272">
      <w:pPr>
        <w:pStyle w:val="ConsPlusNormal"/>
        <w:jc w:val="both"/>
      </w:pPr>
      <w:r>
        <w:t xml:space="preserve">(п. 36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8" w:name="P171"/>
      <w:bookmarkEnd w:id="8"/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9" w:name="P173"/>
      <w:bookmarkEnd w:id="9"/>
      <w:r>
        <w:t>40. Основаниями для отклонения заявок являются: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(представления не в полном объеме) документов, предусмотренных </w:t>
      </w:r>
      <w:hyperlink w:anchor="P120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20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>45. Протокол подведения итогов включает следующие сведения: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1">
        <w:r>
          <w:rPr>
            <w:color w:val="0000FF"/>
          </w:rPr>
          <w:t>пунктом 48</w:t>
        </w:r>
      </w:hyperlink>
      <w:r>
        <w:t xml:space="preserve"> настоящего Порядка, в случае несоответствия запрашиваемого им размера субсидии положениям </w:t>
      </w:r>
      <w:hyperlink w:anchor="P52">
        <w:r>
          <w:rPr>
            <w:color w:val="0000FF"/>
          </w:rPr>
          <w:t>подпункта 3.5 пункта 3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  <w:bookmarkStart w:id="11" w:name="P201"/>
      <w:bookmarkEnd w:id="11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приобретение и доставку расходных материалов.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20 000 рублей.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из предъявленной к возмещению стоимости приобретенных расходных материалов. В случае, если к возмещению предъявлены только затраты по доставке расходных материалов, то они возмещению не подлежат.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Возмещение затрат по доставке расходных материалов осуществляется за предъявленные к возмещению расходные материалы. 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2" w:name="P207"/>
      <w:bookmarkEnd w:id="12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07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3" w:name="P211"/>
      <w:bookmarkEnd w:id="13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4" w:name="P212"/>
      <w:bookmarkEnd w:id="14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11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</w:t>
      </w:r>
      <w:r>
        <w:lastRenderedPageBreak/>
        <w:t>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1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12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</w:t>
      </w:r>
      <w:r>
        <w:lastRenderedPageBreak/>
        <w:t>проведения проверки получателя субсидии на соответствие условиям предоставления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5" w:name="P224"/>
      <w:bookmarkEnd w:id="15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52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DF7272" w:rsidRDefault="00DF7272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DF7272" w:rsidRDefault="00DF7272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DF7272" w:rsidRDefault="00DF7272">
      <w:pPr>
        <w:pStyle w:val="ConsPlusNormal"/>
        <w:jc w:val="both"/>
      </w:pPr>
      <w:r>
        <w:t xml:space="preserve">(п. 68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DF7272" w:rsidRDefault="00DF7272">
      <w:pPr>
        <w:pStyle w:val="ConsPlusNormal"/>
        <w:jc w:val="both"/>
      </w:pPr>
      <w:r>
        <w:t xml:space="preserve">(п. 69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55">
        <w:r>
          <w:rPr>
            <w:color w:val="0000FF"/>
          </w:rPr>
          <w:t>статьями 268.1</w:t>
        </w:r>
      </w:hyperlink>
      <w:r>
        <w:t xml:space="preserve"> и </w:t>
      </w:r>
      <w:hyperlink r:id="rId5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24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lastRenderedPageBreak/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6" w:name="P240"/>
      <w:bookmarkEnd w:id="16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7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7" w:name="P241"/>
      <w:bookmarkEnd w:id="17"/>
      <w:r>
        <w:t>74.2. В случае смерти получателя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8" w:name="P242"/>
      <w:bookmarkEnd w:id="18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58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19" w:name="P243"/>
      <w:bookmarkEnd w:id="19"/>
      <w:r>
        <w:t xml:space="preserve">75. При наличии обстоятельств, указанных в </w:t>
      </w:r>
      <w:hyperlink w:anchor="P240">
        <w:r>
          <w:rPr>
            <w:color w:val="0000FF"/>
          </w:rPr>
          <w:t>подпунктах 74.1</w:t>
        </w:r>
      </w:hyperlink>
      <w:r>
        <w:t xml:space="preserve"> и </w:t>
      </w:r>
      <w:hyperlink w:anchor="P242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43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20" w:name="P246"/>
      <w:bookmarkEnd w:id="20"/>
      <w:r>
        <w:t>76.1. Об освобождении получателя субсидии от возврата средств субсидии в городской бюджет.</w:t>
      </w:r>
    </w:p>
    <w:p w:rsidR="00DF7272" w:rsidRDefault="00DF7272">
      <w:pPr>
        <w:pStyle w:val="ConsPlusNormal"/>
        <w:spacing w:before="220"/>
        <w:ind w:firstLine="540"/>
        <w:jc w:val="both"/>
      </w:pPr>
      <w:bookmarkStart w:id="21" w:name="P247"/>
      <w:bookmarkEnd w:id="21"/>
      <w:r>
        <w:t>76.2. Об отказе в освобождении получателя субсидии от возврата средств субсидии в городской бюджет.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46">
        <w:r>
          <w:rPr>
            <w:color w:val="0000FF"/>
          </w:rPr>
          <w:t>подпункте 76.1</w:t>
        </w:r>
      </w:hyperlink>
      <w:r>
        <w:t xml:space="preserve"> или </w:t>
      </w:r>
      <w:hyperlink w:anchor="P247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1">
        <w:r>
          <w:rPr>
            <w:color w:val="0000FF"/>
          </w:rPr>
          <w:t>подпунктах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DF7272" w:rsidRDefault="00DF7272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right"/>
        <w:outlineLvl w:val="1"/>
      </w:pPr>
      <w:r>
        <w:t>Приложение 1</w:t>
      </w:r>
    </w:p>
    <w:p w:rsidR="00DF7272" w:rsidRDefault="00DF7272">
      <w:pPr>
        <w:pStyle w:val="ConsPlusNormal"/>
        <w:jc w:val="right"/>
      </w:pPr>
      <w:r>
        <w:t>к Порядку предоставления субсидии</w:t>
      </w:r>
    </w:p>
    <w:p w:rsidR="00DF7272" w:rsidRDefault="00DF7272">
      <w:pPr>
        <w:pStyle w:val="ConsPlusNormal"/>
        <w:jc w:val="right"/>
      </w:pPr>
      <w:r>
        <w:t>субъектам малого и среднего</w:t>
      </w:r>
    </w:p>
    <w:p w:rsidR="00DF7272" w:rsidRDefault="00DF7272">
      <w:pPr>
        <w:pStyle w:val="ConsPlusNormal"/>
        <w:jc w:val="right"/>
      </w:pPr>
      <w:r>
        <w:t>предпринимательства на возмещение</w:t>
      </w:r>
    </w:p>
    <w:p w:rsidR="00DF7272" w:rsidRDefault="00DF7272">
      <w:pPr>
        <w:pStyle w:val="ConsPlusNormal"/>
        <w:jc w:val="right"/>
      </w:pPr>
      <w:r>
        <w:t>части затрат на приобретение</w:t>
      </w:r>
    </w:p>
    <w:p w:rsidR="00DF7272" w:rsidRDefault="00DF7272">
      <w:pPr>
        <w:pStyle w:val="ConsPlusNormal"/>
        <w:jc w:val="right"/>
      </w:pPr>
      <w:r>
        <w:t>и доставку расходных материалов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DF7272" w:rsidRDefault="00DF727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DF7272" w:rsidRDefault="00DF7272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DF7272" w:rsidRDefault="00DF7272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DF7272" w:rsidRDefault="00DF7272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bookmarkStart w:id="22" w:name="P271"/>
      <w:bookmarkEnd w:id="22"/>
      <w:r>
        <w:t xml:space="preserve">                                 Заявление</w:t>
      </w:r>
    </w:p>
    <w:p w:rsidR="00DF7272" w:rsidRDefault="00DF7272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DF7272" w:rsidRDefault="00DF7272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DF7272" w:rsidRDefault="00DF7272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DF7272" w:rsidRDefault="00DF7272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DF7272" w:rsidRDefault="00DF7272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DF7272" w:rsidRDefault="00DF7272">
      <w:pPr>
        <w:pStyle w:val="ConsPlusNonformat"/>
        <w:jc w:val="both"/>
      </w:pPr>
      <w:r>
        <w:t xml:space="preserve">                          в Российской Федерации"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DF7272" w:rsidRDefault="00DF7272">
      <w:pPr>
        <w:pStyle w:val="ConsPlusNonformat"/>
        <w:jc w:val="both"/>
      </w:pPr>
      <w:r>
        <w:t>___________________________________________________________________________</w:t>
      </w:r>
    </w:p>
    <w:p w:rsidR="00DF7272" w:rsidRDefault="00DF7272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DF7272" w:rsidRDefault="00DF7272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DF7272" w:rsidRDefault="00DF727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DF7272" w:rsidRDefault="00DF7272">
      <w:pPr>
        <w:pStyle w:val="ConsPlusNonformat"/>
        <w:jc w:val="both"/>
      </w:pPr>
      <w:r>
        <w:t>ИНН: ______________________________________________________________________</w:t>
      </w:r>
    </w:p>
    <w:p w:rsidR="00DF7272" w:rsidRDefault="00DF7272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DF7272" w:rsidRDefault="00DF7272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DF7272" w:rsidRDefault="00DF7272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DF7272" w:rsidRDefault="00DF7272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DF7272" w:rsidRDefault="00DF7272">
      <w:pPr>
        <w:pStyle w:val="ConsPlusNonformat"/>
        <w:jc w:val="both"/>
      </w:pPr>
      <w:r>
        <w:t xml:space="preserve">               (указывается дата государственной регистрации</w:t>
      </w:r>
    </w:p>
    <w:p w:rsidR="00DF7272" w:rsidRDefault="00DF7272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:rsidR="00DF7272" w:rsidRDefault="00DF7272">
      <w:pPr>
        <w:pStyle w:val="ConsPlusNonformat"/>
        <w:jc w:val="both"/>
      </w:pPr>
      <w:r>
        <w:t>соответствует    условиям    отнесения   к   субъектам  малого  и  среднего</w:t>
      </w:r>
    </w:p>
    <w:p w:rsidR="00DF7272" w:rsidRDefault="00DF7272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DF7272" w:rsidRDefault="00DF7272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DF7272" w:rsidRDefault="00DF7272">
      <w:pPr>
        <w:pStyle w:val="ConsPlusNonformat"/>
        <w:jc w:val="both"/>
      </w:pPr>
      <w:r>
        <w:t>Федерации".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Руководитель юридического лица/</w:t>
      </w:r>
    </w:p>
    <w:p w:rsidR="00DF7272" w:rsidRDefault="00DF7272">
      <w:pPr>
        <w:pStyle w:val="ConsPlusNonformat"/>
        <w:jc w:val="both"/>
      </w:pPr>
      <w:r>
        <w:t>индивидуального предпринимателя        _______________/___________________/</w:t>
      </w:r>
    </w:p>
    <w:p w:rsidR="00DF7272" w:rsidRDefault="00DF7272">
      <w:pPr>
        <w:pStyle w:val="ConsPlusNonformat"/>
        <w:jc w:val="both"/>
      </w:pPr>
      <w:r>
        <w:t xml:space="preserve">                                          (подпись)            (ФИО)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"___" __________________ г.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МП (при наличии)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right"/>
        <w:outlineLvl w:val="1"/>
      </w:pPr>
      <w:r>
        <w:t>Приложение 2</w:t>
      </w:r>
    </w:p>
    <w:p w:rsidR="00DF7272" w:rsidRDefault="00DF7272">
      <w:pPr>
        <w:pStyle w:val="ConsPlusNormal"/>
        <w:jc w:val="right"/>
      </w:pPr>
      <w:r>
        <w:t>к Порядку предоставления субсидии</w:t>
      </w:r>
    </w:p>
    <w:p w:rsidR="00DF7272" w:rsidRDefault="00DF7272">
      <w:pPr>
        <w:pStyle w:val="ConsPlusNormal"/>
        <w:jc w:val="right"/>
      </w:pPr>
      <w:r>
        <w:t>субъектам малого и среднего</w:t>
      </w:r>
    </w:p>
    <w:p w:rsidR="00DF7272" w:rsidRDefault="00DF7272">
      <w:pPr>
        <w:pStyle w:val="ConsPlusNormal"/>
        <w:jc w:val="right"/>
      </w:pPr>
      <w:r>
        <w:t>предпринимательства на возмещение</w:t>
      </w:r>
    </w:p>
    <w:p w:rsidR="00DF7272" w:rsidRDefault="00DF7272">
      <w:pPr>
        <w:pStyle w:val="ConsPlusNormal"/>
        <w:jc w:val="right"/>
      </w:pPr>
      <w:r>
        <w:t>части затрат на приобретение</w:t>
      </w:r>
    </w:p>
    <w:p w:rsidR="00DF7272" w:rsidRDefault="00DF7272">
      <w:pPr>
        <w:pStyle w:val="ConsPlusNormal"/>
        <w:jc w:val="right"/>
      </w:pPr>
      <w:r>
        <w:t>и доставку расходных материалов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center"/>
      </w:pPr>
      <w:bookmarkStart w:id="23" w:name="P315"/>
      <w:bookmarkEnd w:id="23"/>
      <w:r>
        <w:lastRenderedPageBreak/>
        <w:t>Перечень</w:t>
      </w:r>
    </w:p>
    <w:p w:rsidR="00DF7272" w:rsidRDefault="00DF7272">
      <w:pPr>
        <w:pStyle w:val="ConsPlusNormal"/>
        <w:jc w:val="center"/>
      </w:pPr>
      <w:r>
        <w:t>приобретенных расходных материалов</w:t>
      </w:r>
    </w:p>
    <w:p w:rsidR="00DF7272" w:rsidRDefault="00DF7272">
      <w:pPr>
        <w:pStyle w:val="ConsPlusNormal"/>
        <w:jc w:val="center"/>
      </w:pPr>
      <w:r>
        <w:t>(в том числе доставка расходных материалов)</w:t>
      </w:r>
    </w:p>
    <w:p w:rsidR="00DF7272" w:rsidRDefault="00DF72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948"/>
        <w:gridCol w:w="2438"/>
        <w:gridCol w:w="2693"/>
      </w:tblGrid>
      <w:tr w:rsidR="00DF7272">
        <w:tc>
          <w:tcPr>
            <w:tcW w:w="992" w:type="dxa"/>
          </w:tcPr>
          <w:p w:rsidR="00DF7272" w:rsidRDefault="00DF72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DF7272" w:rsidRDefault="00DF7272">
            <w:pPr>
              <w:pStyle w:val="ConsPlusNormal"/>
              <w:jc w:val="center"/>
            </w:pPr>
            <w:r>
              <w:t>Наименование расходных материалов</w:t>
            </w:r>
          </w:p>
        </w:tc>
        <w:tc>
          <w:tcPr>
            <w:tcW w:w="2438" w:type="dxa"/>
          </w:tcPr>
          <w:p w:rsidR="00DF7272" w:rsidRDefault="00DF7272">
            <w:pPr>
              <w:pStyle w:val="ConsPlusNormal"/>
              <w:jc w:val="center"/>
            </w:pPr>
            <w:r>
              <w:t>Стоимость расходных материалов, руб.</w:t>
            </w:r>
          </w:p>
        </w:tc>
        <w:tc>
          <w:tcPr>
            <w:tcW w:w="2693" w:type="dxa"/>
          </w:tcPr>
          <w:p w:rsidR="00DF7272" w:rsidRDefault="00DF7272">
            <w:pPr>
              <w:pStyle w:val="ConsPlusNormal"/>
              <w:jc w:val="center"/>
            </w:pPr>
            <w:r>
              <w:t>Стоимость доставки расходных материалов, руб.</w:t>
            </w:r>
          </w:p>
        </w:tc>
      </w:tr>
      <w:tr w:rsidR="00DF7272">
        <w:tc>
          <w:tcPr>
            <w:tcW w:w="992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94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43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693" w:type="dxa"/>
          </w:tcPr>
          <w:p w:rsidR="00DF7272" w:rsidRDefault="00DF7272">
            <w:pPr>
              <w:pStyle w:val="ConsPlusNormal"/>
            </w:pPr>
          </w:p>
        </w:tc>
      </w:tr>
      <w:tr w:rsidR="00DF7272">
        <w:tc>
          <w:tcPr>
            <w:tcW w:w="992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94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43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693" w:type="dxa"/>
          </w:tcPr>
          <w:p w:rsidR="00DF7272" w:rsidRDefault="00DF7272">
            <w:pPr>
              <w:pStyle w:val="ConsPlusNormal"/>
            </w:pPr>
          </w:p>
        </w:tc>
      </w:tr>
      <w:tr w:rsidR="00DF7272">
        <w:tc>
          <w:tcPr>
            <w:tcW w:w="992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94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43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693" w:type="dxa"/>
          </w:tcPr>
          <w:p w:rsidR="00DF7272" w:rsidRDefault="00DF7272">
            <w:pPr>
              <w:pStyle w:val="ConsPlusNormal"/>
            </w:pPr>
          </w:p>
        </w:tc>
      </w:tr>
      <w:tr w:rsidR="00DF7272">
        <w:tc>
          <w:tcPr>
            <w:tcW w:w="992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94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438" w:type="dxa"/>
          </w:tcPr>
          <w:p w:rsidR="00DF7272" w:rsidRDefault="00DF7272">
            <w:pPr>
              <w:pStyle w:val="ConsPlusNormal"/>
            </w:pPr>
          </w:p>
        </w:tc>
        <w:tc>
          <w:tcPr>
            <w:tcW w:w="2693" w:type="dxa"/>
          </w:tcPr>
          <w:p w:rsidR="00DF7272" w:rsidRDefault="00DF7272">
            <w:pPr>
              <w:pStyle w:val="ConsPlusNormal"/>
            </w:pPr>
          </w:p>
        </w:tc>
      </w:tr>
    </w:tbl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nformat"/>
        <w:jc w:val="both"/>
      </w:pPr>
      <w:r>
        <w:t>Руководитель юридического лица/</w:t>
      </w:r>
    </w:p>
    <w:p w:rsidR="00DF7272" w:rsidRDefault="00DF7272">
      <w:pPr>
        <w:pStyle w:val="ConsPlusNonformat"/>
        <w:jc w:val="both"/>
      </w:pPr>
      <w:r>
        <w:t>индивидуального предпринимателя   ____________/__________________________/</w:t>
      </w:r>
    </w:p>
    <w:p w:rsidR="00DF7272" w:rsidRDefault="00DF7272">
      <w:pPr>
        <w:pStyle w:val="ConsPlusNonformat"/>
        <w:jc w:val="both"/>
      </w:pPr>
      <w:r>
        <w:t xml:space="preserve">                                   (подпись)               (ФИО)</w:t>
      </w:r>
    </w:p>
    <w:p w:rsidR="00DF7272" w:rsidRDefault="00DF7272">
      <w:pPr>
        <w:pStyle w:val="ConsPlusNonformat"/>
        <w:jc w:val="both"/>
      </w:pPr>
      <w:r>
        <w:t>"___" __________________ г.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МП (при наличии)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jc w:val="right"/>
        <w:outlineLvl w:val="1"/>
      </w:pPr>
      <w:r>
        <w:t>Приложение 3</w:t>
      </w:r>
    </w:p>
    <w:p w:rsidR="00DF7272" w:rsidRDefault="00DF7272">
      <w:pPr>
        <w:pStyle w:val="ConsPlusNormal"/>
        <w:jc w:val="right"/>
      </w:pPr>
      <w:r>
        <w:t>к Порядку предоставления субсидии</w:t>
      </w:r>
    </w:p>
    <w:p w:rsidR="00DF7272" w:rsidRDefault="00DF7272">
      <w:pPr>
        <w:pStyle w:val="ConsPlusNormal"/>
        <w:jc w:val="right"/>
      </w:pPr>
      <w:r>
        <w:t>субъектам малого и среднего</w:t>
      </w:r>
    </w:p>
    <w:p w:rsidR="00DF7272" w:rsidRDefault="00DF7272">
      <w:pPr>
        <w:pStyle w:val="ConsPlusNormal"/>
        <w:jc w:val="right"/>
      </w:pPr>
      <w:r>
        <w:t>предпринимательства на возмещение</w:t>
      </w:r>
    </w:p>
    <w:p w:rsidR="00DF7272" w:rsidRDefault="00DF7272">
      <w:pPr>
        <w:pStyle w:val="ConsPlusNormal"/>
        <w:jc w:val="right"/>
      </w:pPr>
      <w:r>
        <w:t>части затрат на приобретение</w:t>
      </w:r>
    </w:p>
    <w:p w:rsidR="00DF7272" w:rsidRDefault="00DF7272">
      <w:pPr>
        <w:pStyle w:val="ConsPlusNormal"/>
        <w:jc w:val="right"/>
      </w:pPr>
      <w:r>
        <w:t>и доставку расходных материалов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nformat"/>
        <w:jc w:val="both"/>
      </w:pPr>
      <w:bookmarkStart w:id="24" w:name="P358"/>
      <w:bookmarkEnd w:id="24"/>
      <w:r>
        <w:t xml:space="preserve">                                 Согласие</w:t>
      </w:r>
    </w:p>
    <w:p w:rsidR="00DF7272" w:rsidRDefault="00DF7272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DF7272" w:rsidRDefault="00DF7272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F7272" w:rsidRDefault="00DF7272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DF7272" w:rsidRDefault="00DF7272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DF7272" w:rsidRDefault="00DF7272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DF7272" w:rsidRDefault="00DF7272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DF7272" w:rsidRDefault="00DF7272">
      <w:pPr>
        <w:pStyle w:val="ConsPlusNonformat"/>
        <w:jc w:val="both"/>
      </w:pPr>
      <w:r>
        <w:t xml:space="preserve">в  соответствии  со  </w:t>
      </w:r>
      <w:hyperlink r:id="rId60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DF7272" w:rsidRDefault="00DF7272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DF7272" w:rsidRDefault="00DF7272">
      <w:pPr>
        <w:pStyle w:val="ConsPlusNonformat"/>
        <w:jc w:val="both"/>
      </w:pPr>
      <w:r>
        <w:t>предоставления  субсидии субъектам малого и среднего предпринимательства на</w:t>
      </w:r>
    </w:p>
    <w:p w:rsidR="00DF7272" w:rsidRDefault="00DF7272">
      <w:pPr>
        <w:pStyle w:val="ConsPlusNonformat"/>
        <w:jc w:val="both"/>
      </w:pPr>
      <w:r>
        <w:t>возмещение  части  затрат  на приобретение и доставку расходных материалов,</w:t>
      </w:r>
    </w:p>
    <w:p w:rsidR="00DF7272" w:rsidRDefault="00DF7272">
      <w:pPr>
        <w:pStyle w:val="ConsPlusNonformat"/>
        <w:jc w:val="both"/>
      </w:pPr>
      <w:r>
        <w:t>утвержденному   постановлением   Администрации  муниципального  образования</w:t>
      </w:r>
    </w:p>
    <w:p w:rsidR="00DF7272" w:rsidRDefault="00DF7272">
      <w:pPr>
        <w:pStyle w:val="ConsPlusNonformat"/>
        <w:jc w:val="both"/>
      </w:pPr>
      <w:r>
        <w:t>"Городской  округ "Город Нарьян-Мар" от __________ N ___ (далее - Порядок),</w:t>
      </w:r>
    </w:p>
    <w:p w:rsidR="00DF7272" w:rsidRDefault="00DF7272">
      <w:pPr>
        <w:pStyle w:val="ConsPlusNonformat"/>
        <w:jc w:val="both"/>
      </w:pPr>
      <w:r>
        <w:t>даю   Администрации  муниципального  образования  "Городской  округ  "Город</w:t>
      </w:r>
    </w:p>
    <w:p w:rsidR="00DF7272" w:rsidRDefault="00DF7272">
      <w:pPr>
        <w:pStyle w:val="ConsPlusNonformat"/>
        <w:jc w:val="both"/>
      </w:pPr>
      <w:r>
        <w:t>Нарьян-Мар",  юридический  адрес:  166000,  Ненецкий  автономный  округ, г.</w:t>
      </w:r>
    </w:p>
    <w:p w:rsidR="00DF7272" w:rsidRDefault="00DF7272">
      <w:pPr>
        <w:pStyle w:val="ConsPlusNonformat"/>
        <w:jc w:val="both"/>
      </w:pPr>
      <w:r>
        <w:t>Нарьян-Мар,  ул.  им. В.И.Ленина, д. 12, свое согласие на обработку в форме</w:t>
      </w:r>
    </w:p>
    <w:p w:rsidR="00DF7272" w:rsidRDefault="00DF7272">
      <w:pPr>
        <w:pStyle w:val="ConsPlusNonformat"/>
        <w:jc w:val="both"/>
      </w:pPr>
      <w:r>
        <w:t>распространения, публикацию (размещение) на официальном сайте Администрации</w:t>
      </w:r>
    </w:p>
    <w:p w:rsidR="00DF7272" w:rsidRDefault="00DF7272">
      <w:pPr>
        <w:pStyle w:val="ConsPlusNonformat"/>
        <w:jc w:val="both"/>
      </w:pPr>
      <w:r>
        <w:t>муниципального   образования   "Городской   округ  "Город  Нарьян-Мар",  на</w:t>
      </w:r>
    </w:p>
    <w:p w:rsidR="00DF7272" w:rsidRDefault="00DF7272">
      <w:pPr>
        <w:pStyle w:val="ConsPlusNonformat"/>
        <w:jc w:val="both"/>
      </w:pPr>
      <w:r>
        <w:t>официальной  странице  Администрации  муниципального образования "Городской</w:t>
      </w:r>
    </w:p>
    <w:p w:rsidR="00DF7272" w:rsidRDefault="00DF7272">
      <w:pPr>
        <w:pStyle w:val="ConsPlusNonformat"/>
        <w:jc w:val="both"/>
      </w:pPr>
      <w:r>
        <w:t>округ     "Город     Нарьян-Мар"     в    социальной    сети    "ВКонтакте"</w:t>
      </w:r>
    </w:p>
    <w:p w:rsidR="00DF7272" w:rsidRDefault="00DF7272">
      <w:pPr>
        <w:pStyle w:val="ConsPlusNonformat"/>
        <w:jc w:val="both"/>
      </w:pPr>
      <w:r>
        <w:t>(</w:t>
      </w:r>
      <w:hyperlink r:id="rId61">
        <w:r>
          <w:rPr>
            <w:color w:val="0000FF"/>
          </w:rPr>
          <w:t>https://vk.com/nmar_nao</w:t>
        </w:r>
      </w:hyperlink>
      <w:r>
        <w:t>)    в    информационно-телекоммуникационной   сети</w:t>
      </w:r>
    </w:p>
    <w:p w:rsidR="00DF7272" w:rsidRDefault="00DF7272">
      <w:pPr>
        <w:pStyle w:val="ConsPlusNonformat"/>
        <w:jc w:val="both"/>
      </w:pPr>
      <w:r>
        <w:t>"Интернет",  в  официальном бюллетене муниципального образования "Городской</w:t>
      </w:r>
    </w:p>
    <w:p w:rsidR="00DF7272" w:rsidRDefault="00DF7272">
      <w:pPr>
        <w:pStyle w:val="ConsPlusNonformat"/>
        <w:jc w:val="both"/>
      </w:pPr>
      <w:r>
        <w:t>округ  "Город  Нарьян-Мар"  "Наш  город", в общественно-политической газете</w:t>
      </w:r>
    </w:p>
    <w:p w:rsidR="00DF7272" w:rsidRDefault="00DF7272">
      <w:pPr>
        <w:pStyle w:val="ConsPlusNonformat"/>
        <w:jc w:val="both"/>
      </w:pPr>
      <w:r>
        <w:lastRenderedPageBreak/>
        <w:t>Ненецкого  автономного  округа  "Няръяна вындер" ("Красный тундровик") моих</w:t>
      </w:r>
    </w:p>
    <w:p w:rsidR="00DF7272" w:rsidRDefault="00DF7272">
      <w:pPr>
        <w:pStyle w:val="ConsPlusNonformat"/>
        <w:jc w:val="both"/>
      </w:pPr>
      <w:r>
        <w:t>персональных  данных,  а  именно:  фамилия,  имя, отчество (последнее - при</w:t>
      </w:r>
    </w:p>
    <w:p w:rsidR="00DF7272" w:rsidRDefault="00DF7272">
      <w:pPr>
        <w:pStyle w:val="ConsPlusNonformat"/>
        <w:jc w:val="both"/>
      </w:pPr>
      <w:r>
        <w:t>наличии),  контактные данные (номер телефона, e-mail, почтовый адрес), ИНН,</w:t>
      </w:r>
    </w:p>
    <w:p w:rsidR="00DF7272" w:rsidRDefault="00DF7272">
      <w:pPr>
        <w:pStyle w:val="ConsPlusNonformat"/>
        <w:jc w:val="both"/>
      </w:pPr>
      <w:r>
        <w:t>ОРГНИП,  иных  персональных  данных,  необходимых  для  получения субсидии,</w:t>
      </w:r>
    </w:p>
    <w:p w:rsidR="00DF7272" w:rsidRDefault="00DF7272">
      <w:pPr>
        <w:pStyle w:val="ConsPlusNonformat"/>
        <w:jc w:val="both"/>
      </w:pPr>
      <w:r>
        <w:t>установленных Порядком.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DF7272" w:rsidRDefault="00DF7272">
      <w:pPr>
        <w:pStyle w:val="ConsPlusNonformat"/>
        <w:jc w:val="both"/>
      </w:pPr>
      <w:r>
        <w:t>подписания до дня отзыва в письменной форме.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__________________  _______________________________________________________</w:t>
      </w:r>
    </w:p>
    <w:p w:rsidR="00DF7272" w:rsidRDefault="00DF7272">
      <w:pPr>
        <w:pStyle w:val="ConsPlusNonformat"/>
        <w:jc w:val="both"/>
      </w:pPr>
      <w:r>
        <w:t xml:space="preserve">     (подпись)                           (расшифровка подписи)</w:t>
      </w:r>
    </w:p>
    <w:p w:rsidR="00DF7272" w:rsidRDefault="00DF7272">
      <w:pPr>
        <w:pStyle w:val="ConsPlusNonformat"/>
        <w:jc w:val="both"/>
      </w:pPr>
    </w:p>
    <w:p w:rsidR="00DF7272" w:rsidRDefault="00DF7272">
      <w:pPr>
        <w:pStyle w:val="ConsPlusNonformat"/>
        <w:jc w:val="both"/>
      </w:pPr>
      <w:r>
        <w:t>"__" __________ 20__ г.                                  МП (при наличии)</w:t>
      </w: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ind w:firstLine="540"/>
        <w:jc w:val="both"/>
      </w:pPr>
    </w:p>
    <w:p w:rsidR="00DF7272" w:rsidRDefault="00DF72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5" w:name="_GoBack"/>
      <w:bookmarkEnd w:id="25"/>
    </w:p>
    <w:sectPr w:rsidR="00AA49E7" w:rsidSect="0068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72"/>
    <w:rsid w:val="001A4226"/>
    <w:rsid w:val="003C1F6D"/>
    <w:rsid w:val="00A06786"/>
    <w:rsid w:val="00AA49E7"/>
    <w:rsid w:val="00DF7272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9776-03B8-4C38-AD16-75D5F21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2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2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511232&amp;dst=100144" TargetMode="External"/><Relationship Id="rId39" Type="http://schemas.openxmlformats.org/officeDocument/2006/relationships/hyperlink" Target="https://login.consultant.ru/link/?req=doc&amp;base=LAW&amp;n=436232&amp;dst=100016" TargetMode="External"/><Relationship Id="rId21" Type="http://schemas.openxmlformats.org/officeDocument/2006/relationships/hyperlink" Target="https://www.adm-nmar.ru" TargetMode="External"/><Relationship Id="rId34" Type="http://schemas.openxmlformats.org/officeDocument/2006/relationships/hyperlink" Target="https://login.consultant.ru/link/?req=doc&amp;base=LAW&amp;n=511232" TargetMode="External"/><Relationship Id="rId42" Type="http://schemas.openxmlformats.org/officeDocument/2006/relationships/hyperlink" Target="https://login.consultant.ru/link/?req=doc&amp;base=RLAW913&amp;n=62654&amp;dst=100032" TargetMode="External"/><Relationship Id="rId47" Type="http://schemas.openxmlformats.org/officeDocument/2006/relationships/hyperlink" Target="https://login.consultant.ru/link/?req=doc&amp;base=RLAW913&amp;n=62654&amp;dst=100038" TargetMode="External"/><Relationship Id="rId50" Type="http://schemas.openxmlformats.org/officeDocument/2006/relationships/hyperlink" Target="https://login.consultant.ru/link/?req=doc&amp;base=LAW&amp;n=508490&amp;dst=217" TargetMode="External"/><Relationship Id="rId55" Type="http://schemas.openxmlformats.org/officeDocument/2006/relationships/hyperlink" Target="https://login.consultant.ru/link/?req=doc&amp;base=LAW&amp;n=511241&amp;dst=370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5884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2654&amp;dst=100005" TargetMode="External"/><Relationship Id="rId20" Type="http://schemas.openxmlformats.org/officeDocument/2006/relationships/hyperlink" Target="https://login.consultant.ru/link/?req=doc&amp;base=LAW&amp;n=511285&amp;dst=100027" TargetMode="External"/><Relationship Id="rId29" Type="http://schemas.openxmlformats.org/officeDocument/2006/relationships/hyperlink" Target="https://login.consultant.ru/link/?req=doc&amp;base=LAW&amp;n=511232&amp;dst=433" TargetMode="External"/><Relationship Id="rId41" Type="http://schemas.openxmlformats.org/officeDocument/2006/relationships/hyperlink" Target="https://login.consultant.ru/link/?req=doc&amp;base=RLAW913&amp;n=62654&amp;dst=100030" TargetMode="External"/><Relationship Id="rId54" Type="http://schemas.openxmlformats.org/officeDocument/2006/relationships/hyperlink" Target="https://login.consultant.ru/link/?req=doc&amp;base=RLAW913&amp;n=62654&amp;dst=10004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8273&amp;dst=100005" TargetMode="External"/><Relationship Id="rId11" Type="http://schemas.openxmlformats.org/officeDocument/2006/relationships/hyperlink" Target="https://login.consultant.ru/link/?req=doc&amp;base=LAW&amp;n=501480&amp;dst=101388" TargetMode="External"/><Relationship Id="rId24" Type="http://schemas.openxmlformats.org/officeDocument/2006/relationships/hyperlink" Target="https://login.consultant.ru/link/?req=doc&amp;base=LAW&amp;n=508490&amp;dst=101922" TargetMode="External"/><Relationship Id="rId32" Type="http://schemas.openxmlformats.org/officeDocument/2006/relationships/hyperlink" Target="https://login.consultant.ru/link/?req=doc&amp;base=RLAW913&amp;n=62654&amp;dst=100028" TargetMode="External"/><Relationship Id="rId37" Type="http://schemas.openxmlformats.org/officeDocument/2006/relationships/hyperlink" Target="https://login.consultant.ru/link/?req=doc&amp;base=LAW&amp;n=475122&amp;dst=100021" TargetMode="External"/><Relationship Id="rId40" Type="http://schemas.openxmlformats.org/officeDocument/2006/relationships/hyperlink" Target="https://login.consultant.ru/link/?req=doc&amp;base=LAW&amp;n=453198&amp;dst=100019" TargetMode="External"/><Relationship Id="rId45" Type="http://schemas.openxmlformats.org/officeDocument/2006/relationships/hyperlink" Target="https://login.consultant.ru/link/?req=doc&amp;base=RLAW913&amp;n=62654&amp;dst=100036" TargetMode="External"/><Relationship Id="rId53" Type="http://schemas.openxmlformats.org/officeDocument/2006/relationships/hyperlink" Target="https://login.consultant.ru/link/?req=doc&amp;base=RLAW913&amp;n=62654&amp;dst=100045" TargetMode="External"/><Relationship Id="rId58" Type="http://schemas.openxmlformats.org/officeDocument/2006/relationships/hyperlink" Target="https://login.consultant.ru/link/?req=doc&amp;base=LAW&amp;n=426999&amp;dst=100008" TargetMode="External"/><Relationship Id="rId5" Type="http://schemas.openxmlformats.org/officeDocument/2006/relationships/hyperlink" Target="https://login.consultant.ru/link/?req=doc&amp;base=RLAW913&amp;n=55245&amp;dst=100005" TargetMode="External"/><Relationship Id="rId15" Type="http://schemas.openxmlformats.org/officeDocument/2006/relationships/hyperlink" Target="https://login.consultant.ru/link/?req=doc&amp;base=RLAW913&amp;n=61905&amp;dst=100007" TargetMode="External"/><Relationship Id="rId23" Type="http://schemas.openxmlformats.org/officeDocument/2006/relationships/hyperlink" Target="https://login.consultant.ru/link/?req=doc&amp;base=RLAW913&amp;n=62654&amp;dst=100006" TargetMode="External"/><Relationship Id="rId28" Type="http://schemas.openxmlformats.org/officeDocument/2006/relationships/hyperlink" Target="https://login.consultant.ru/link/?req=doc&amp;base=LAW&amp;n=511232&amp;dst=100138" TargetMode="External"/><Relationship Id="rId36" Type="http://schemas.openxmlformats.org/officeDocument/2006/relationships/hyperlink" Target="https://login.consultant.ru/link/?req=doc&amp;base=LAW&amp;n=475122&amp;dst=100021" TargetMode="External"/><Relationship Id="rId49" Type="http://schemas.openxmlformats.org/officeDocument/2006/relationships/hyperlink" Target="https://login.consultant.ru/link/?req=doc&amp;base=LAW&amp;n=508490&amp;dst=217" TargetMode="External"/><Relationship Id="rId57" Type="http://schemas.openxmlformats.org/officeDocument/2006/relationships/hyperlink" Target="https://login.consultant.ru/link/?req=doc&amp;base=LAW&amp;n=508490&amp;dst=101918" TargetMode="External"/><Relationship Id="rId61" Type="http://schemas.openxmlformats.org/officeDocument/2006/relationships/hyperlink" Target="https://vk.com/nmar_nao" TargetMode="External"/><Relationship Id="rId10" Type="http://schemas.openxmlformats.org/officeDocument/2006/relationships/hyperlink" Target="https://login.consultant.ru/link/?req=doc&amp;base=LAW&amp;n=511241&amp;dst=103400" TargetMode="External"/><Relationship Id="rId19" Type="http://schemas.openxmlformats.org/officeDocument/2006/relationships/hyperlink" Target="https://login.consultant.ru/link/?req=doc&amp;base=LAW&amp;n=511232" TargetMode="External"/><Relationship Id="rId31" Type="http://schemas.openxmlformats.org/officeDocument/2006/relationships/hyperlink" Target="https://login.consultant.ru/link/?req=doc&amp;base=LAW&amp;n=150482&amp;dst=102031" TargetMode="External"/><Relationship Id="rId44" Type="http://schemas.openxmlformats.org/officeDocument/2006/relationships/hyperlink" Target="https://login.consultant.ru/link/?req=doc&amp;base=RLAW913&amp;n=62654&amp;dst=100034" TargetMode="External"/><Relationship Id="rId52" Type="http://schemas.openxmlformats.org/officeDocument/2006/relationships/hyperlink" Target="https://login.consultant.ru/link/?req=doc&amp;base=LAW&amp;n=149911" TargetMode="External"/><Relationship Id="rId60" Type="http://schemas.openxmlformats.org/officeDocument/2006/relationships/hyperlink" Target="https://login.consultant.ru/link/?req=doc&amp;base=LAW&amp;n=499769&amp;dst=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4&amp;dst=100005" TargetMode="External"/><Relationship Id="rId14" Type="http://schemas.openxmlformats.org/officeDocument/2006/relationships/hyperlink" Target="https://login.consultant.ru/link/?req=doc&amp;base=RLAW913&amp;n=61905&amp;dst=100006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511232&amp;dst=100019" TargetMode="External"/><Relationship Id="rId30" Type="http://schemas.openxmlformats.org/officeDocument/2006/relationships/hyperlink" Target="https://login.consultant.ru/link/?req=doc&amp;base=LAW&amp;n=149911" TargetMode="External"/><Relationship Id="rId35" Type="http://schemas.openxmlformats.org/officeDocument/2006/relationships/hyperlink" Target="https://login.consultant.ru/link/?req=doc&amp;base=LAW&amp;n=150482&amp;dst=102031" TargetMode="External"/><Relationship Id="rId43" Type="http://schemas.openxmlformats.org/officeDocument/2006/relationships/hyperlink" Target="https://login.consultant.ru/link/?req=doc&amp;base=LAW&amp;n=499769" TargetMode="External"/><Relationship Id="rId48" Type="http://schemas.openxmlformats.org/officeDocument/2006/relationships/hyperlink" Target="https://login.consultant.ru/link/?req=doc&amp;base=RLAW913&amp;n=62654&amp;dst=100043" TargetMode="External"/><Relationship Id="rId56" Type="http://schemas.openxmlformats.org/officeDocument/2006/relationships/hyperlink" Target="https://login.consultant.ru/link/?req=doc&amp;base=LAW&amp;n=511241&amp;dst=3722" TargetMode="External"/><Relationship Id="rId8" Type="http://schemas.openxmlformats.org/officeDocument/2006/relationships/hyperlink" Target="https://login.consultant.ru/link/?req=doc&amp;base=RLAW913&amp;n=61905&amp;dst=100005" TargetMode="External"/><Relationship Id="rId51" Type="http://schemas.openxmlformats.org/officeDocument/2006/relationships/hyperlink" Target="https://login.consultant.ru/link/?req=doc&amp;base=LAW&amp;n=511356&amp;dst=1001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232&amp;dst=100160" TargetMode="External"/><Relationship Id="rId17" Type="http://schemas.openxmlformats.org/officeDocument/2006/relationships/hyperlink" Target="https://login.consultant.ru/link/?req=doc&amp;base=LAW&amp;n=501480&amp;dst=101388" TargetMode="External"/><Relationship Id="rId25" Type="http://schemas.openxmlformats.org/officeDocument/2006/relationships/hyperlink" Target="https://login.consultant.ru/link/?req=doc&amp;base=RLAW913&amp;n=62654&amp;dst=100026" TargetMode="External"/><Relationship Id="rId33" Type="http://schemas.openxmlformats.org/officeDocument/2006/relationships/hyperlink" Target="https://login.consultant.ru/link/?req=doc&amp;base=LAW&amp;n=150482&amp;dst=102031" TargetMode="External"/><Relationship Id="rId38" Type="http://schemas.openxmlformats.org/officeDocument/2006/relationships/hyperlink" Target="https://login.consultant.ru/link/?req=doc&amp;base=LAW&amp;n=436232&amp;dst=100016" TargetMode="External"/><Relationship Id="rId46" Type="http://schemas.openxmlformats.org/officeDocument/2006/relationships/hyperlink" Target="https://login.consultant.ru/link/?req=doc&amp;base=LAW&amp;n=507307" TargetMode="External"/><Relationship Id="rId59" Type="http://schemas.openxmlformats.org/officeDocument/2006/relationships/hyperlink" Target="https://login.consultant.ru/link/?req=doc&amp;base=LAW&amp;n=511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9058</Words>
  <Characters>51632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2025-10-15T14:22:00Z</dcterms:created>
  <dcterms:modified xsi:type="dcterms:W3CDTF">2025-10-15T14:22:00Z</dcterms:modified>
</cp:coreProperties>
</file>