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D2" w:rsidRPr="000B063B" w:rsidRDefault="005778F8">
      <w:pPr>
        <w:pStyle w:val="af5"/>
        <w:ind w:firstLine="709"/>
        <w:jc w:val="center"/>
        <w:rPr>
          <w:rFonts w:ascii="Times New Roman" w:hAnsi="Times New Roman" w:cs="Times New Roman"/>
          <w:sz w:val="26"/>
          <w:szCs w:val="26"/>
        </w:rPr>
      </w:pPr>
      <w:r w:rsidRPr="000B063B">
        <w:rPr>
          <w:rFonts w:ascii="Times New Roman" w:hAnsi="Times New Roman" w:cs="Times New Roman"/>
          <w:sz w:val="26"/>
          <w:szCs w:val="26"/>
        </w:rPr>
        <w:t>ИНФОРМАЦИОННОЕ ИЗВЕЩЕНИЕ О ПРОВЕДЕНИИ КОНКУРСА</w:t>
      </w:r>
    </w:p>
    <w:p w:rsidR="003907D2" w:rsidRPr="000B063B" w:rsidRDefault="003907D2">
      <w:pPr>
        <w:pStyle w:val="af5"/>
        <w:jc w:val="both"/>
        <w:rPr>
          <w:rFonts w:ascii="Times New Roman" w:hAnsi="Times New Roman" w:cs="Times New Roman"/>
          <w:sz w:val="26"/>
          <w:szCs w:val="26"/>
        </w:rPr>
      </w:pPr>
    </w:p>
    <w:tbl>
      <w:tblPr>
        <w:tblStyle w:val="af6"/>
        <w:tblW w:w="10490" w:type="dxa"/>
        <w:tblInd w:w="-856" w:type="dxa"/>
        <w:tblLook w:val="04A0" w:firstRow="1" w:lastRow="0" w:firstColumn="1" w:lastColumn="0" w:noHBand="0" w:noVBand="1"/>
      </w:tblPr>
      <w:tblGrid>
        <w:gridCol w:w="2882"/>
        <w:gridCol w:w="7608"/>
      </w:tblGrid>
      <w:tr w:rsidR="003907D2" w:rsidRPr="000B063B">
        <w:tc>
          <w:tcPr>
            <w:tcW w:w="2882" w:type="dxa"/>
          </w:tcPr>
          <w:p w:rsidR="003907D2" w:rsidRPr="000B063B" w:rsidRDefault="005778F8">
            <w:pPr>
              <w:pStyle w:val="af5"/>
              <w:jc w:val="both"/>
              <w:rPr>
                <w:sz w:val="26"/>
                <w:szCs w:val="26"/>
              </w:rPr>
            </w:pPr>
            <w:r w:rsidRPr="000B063B">
              <w:rPr>
                <w:sz w:val="26"/>
                <w:szCs w:val="26"/>
              </w:rPr>
              <w:t>Наименование конкурса</w:t>
            </w:r>
          </w:p>
        </w:tc>
        <w:tc>
          <w:tcPr>
            <w:tcW w:w="7608" w:type="dxa"/>
          </w:tcPr>
          <w:p w:rsidR="003907D2" w:rsidRPr="000B063B" w:rsidRDefault="00F63648" w:rsidP="00F63648">
            <w:pPr>
              <w:pStyle w:val="af5"/>
              <w:jc w:val="both"/>
              <w:rPr>
                <w:sz w:val="26"/>
                <w:szCs w:val="26"/>
              </w:rPr>
            </w:pPr>
            <w:r w:rsidRPr="000B063B">
              <w:rPr>
                <w:sz w:val="26"/>
                <w:szCs w:val="26"/>
              </w:rPr>
              <w:t>Предоставление на конкурсной основе грантов в форме субсидий на реализацию социально значимых проектов социально ориентированных некоммерческих организаций</w:t>
            </w:r>
            <w:r w:rsidR="00841933" w:rsidRPr="000B063B">
              <w:rPr>
                <w:sz w:val="26"/>
                <w:szCs w:val="26"/>
              </w:rPr>
              <w:t>.</w:t>
            </w:r>
          </w:p>
        </w:tc>
      </w:tr>
      <w:tr w:rsidR="003907D2" w:rsidRPr="000B063B">
        <w:tc>
          <w:tcPr>
            <w:tcW w:w="2882" w:type="dxa"/>
          </w:tcPr>
          <w:p w:rsidR="003907D2" w:rsidRPr="000B063B" w:rsidRDefault="005778F8">
            <w:pPr>
              <w:jc w:val="both"/>
              <w:rPr>
                <w:sz w:val="26"/>
                <w:szCs w:val="26"/>
              </w:rPr>
            </w:pPr>
            <w:r w:rsidRPr="000B063B">
              <w:rPr>
                <w:sz w:val="26"/>
                <w:szCs w:val="26"/>
              </w:rPr>
              <w:t>Сроки проведения конкурса</w:t>
            </w:r>
          </w:p>
        </w:tc>
        <w:tc>
          <w:tcPr>
            <w:tcW w:w="7608" w:type="dxa"/>
          </w:tcPr>
          <w:p w:rsidR="003907D2" w:rsidRPr="007D2AB3" w:rsidRDefault="005778F8" w:rsidP="007D2AB3">
            <w:pPr>
              <w:pStyle w:val="af5"/>
              <w:jc w:val="both"/>
              <w:rPr>
                <w:sz w:val="26"/>
                <w:szCs w:val="26"/>
              </w:rPr>
            </w:pPr>
            <w:r w:rsidRPr="007D2AB3">
              <w:rPr>
                <w:sz w:val="26"/>
                <w:szCs w:val="26"/>
              </w:rPr>
              <w:t xml:space="preserve">С </w:t>
            </w:r>
            <w:r w:rsidR="007D2AB3" w:rsidRPr="007D2AB3">
              <w:rPr>
                <w:sz w:val="26"/>
                <w:szCs w:val="26"/>
              </w:rPr>
              <w:t>28</w:t>
            </w:r>
            <w:r w:rsidR="00AF3649" w:rsidRPr="007D2AB3">
              <w:rPr>
                <w:sz w:val="26"/>
                <w:szCs w:val="26"/>
              </w:rPr>
              <w:t xml:space="preserve"> </w:t>
            </w:r>
            <w:r w:rsidR="007D2AB3" w:rsidRPr="007D2AB3">
              <w:rPr>
                <w:sz w:val="26"/>
                <w:szCs w:val="26"/>
              </w:rPr>
              <w:t>марта</w:t>
            </w:r>
            <w:r w:rsidR="00AF3649" w:rsidRPr="007D2AB3">
              <w:rPr>
                <w:sz w:val="26"/>
                <w:szCs w:val="26"/>
              </w:rPr>
              <w:t xml:space="preserve"> </w:t>
            </w:r>
            <w:r w:rsidRPr="007D2AB3">
              <w:rPr>
                <w:sz w:val="26"/>
                <w:szCs w:val="26"/>
              </w:rPr>
              <w:t>202</w:t>
            </w:r>
            <w:r w:rsidR="00AF3649" w:rsidRPr="007D2AB3">
              <w:rPr>
                <w:sz w:val="26"/>
                <w:szCs w:val="26"/>
              </w:rPr>
              <w:t>6</w:t>
            </w:r>
            <w:r w:rsidRPr="007D2AB3">
              <w:rPr>
                <w:sz w:val="26"/>
                <w:szCs w:val="26"/>
              </w:rPr>
              <w:t xml:space="preserve"> по </w:t>
            </w:r>
            <w:r w:rsidR="00FB6222" w:rsidRPr="007D2AB3">
              <w:rPr>
                <w:sz w:val="26"/>
                <w:szCs w:val="26"/>
              </w:rPr>
              <w:t>2</w:t>
            </w:r>
            <w:r w:rsidR="007D2AB3" w:rsidRPr="007D2AB3">
              <w:rPr>
                <w:sz w:val="26"/>
                <w:szCs w:val="26"/>
              </w:rPr>
              <w:t xml:space="preserve">9 апреля </w:t>
            </w:r>
            <w:r w:rsidRPr="007D2AB3">
              <w:rPr>
                <w:sz w:val="26"/>
                <w:szCs w:val="26"/>
              </w:rPr>
              <w:t>202</w:t>
            </w:r>
            <w:r w:rsidR="00AF3649" w:rsidRPr="007D2AB3">
              <w:rPr>
                <w:sz w:val="26"/>
                <w:szCs w:val="26"/>
              </w:rPr>
              <w:t>6</w:t>
            </w:r>
            <w:r w:rsidRPr="007D2AB3">
              <w:rPr>
                <w:sz w:val="26"/>
                <w:szCs w:val="26"/>
              </w:rPr>
              <w:t xml:space="preserve"> года</w:t>
            </w:r>
          </w:p>
        </w:tc>
      </w:tr>
      <w:tr w:rsidR="003907D2" w:rsidRPr="000B063B">
        <w:tc>
          <w:tcPr>
            <w:tcW w:w="2882" w:type="dxa"/>
          </w:tcPr>
          <w:p w:rsidR="003907D2" w:rsidRPr="000B063B" w:rsidRDefault="005778F8">
            <w:pPr>
              <w:pStyle w:val="af5"/>
              <w:jc w:val="both"/>
              <w:rPr>
                <w:sz w:val="26"/>
                <w:szCs w:val="26"/>
              </w:rPr>
            </w:pPr>
            <w:r w:rsidRPr="000B063B">
              <w:rPr>
                <w:sz w:val="26"/>
                <w:szCs w:val="26"/>
              </w:rPr>
              <w:t>Дата и время начала подачи заявок участников конкурса</w:t>
            </w:r>
          </w:p>
        </w:tc>
        <w:tc>
          <w:tcPr>
            <w:tcW w:w="7608" w:type="dxa"/>
          </w:tcPr>
          <w:p w:rsidR="003907D2" w:rsidRPr="007D2AB3" w:rsidRDefault="00AF3649" w:rsidP="007D2AB3">
            <w:pPr>
              <w:pStyle w:val="af5"/>
              <w:jc w:val="both"/>
              <w:rPr>
                <w:sz w:val="26"/>
                <w:szCs w:val="26"/>
              </w:rPr>
            </w:pPr>
            <w:r w:rsidRPr="007D2AB3">
              <w:rPr>
                <w:sz w:val="26"/>
                <w:szCs w:val="26"/>
              </w:rPr>
              <w:t>2</w:t>
            </w:r>
            <w:r w:rsidR="007D2AB3" w:rsidRPr="007D2AB3">
              <w:rPr>
                <w:sz w:val="26"/>
                <w:szCs w:val="26"/>
              </w:rPr>
              <w:t xml:space="preserve">8 марта </w:t>
            </w:r>
            <w:r w:rsidR="005778F8" w:rsidRPr="007D2AB3">
              <w:rPr>
                <w:sz w:val="26"/>
                <w:szCs w:val="26"/>
              </w:rPr>
              <w:t>202</w:t>
            </w:r>
            <w:r w:rsidRPr="007D2AB3">
              <w:rPr>
                <w:sz w:val="26"/>
                <w:szCs w:val="26"/>
              </w:rPr>
              <w:t>6</w:t>
            </w:r>
            <w:r w:rsidR="005778F8" w:rsidRPr="007D2AB3">
              <w:rPr>
                <w:sz w:val="26"/>
                <w:szCs w:val="26"/>
              </w:rPr>
              <w:t xml:space="preserve"> года с 0</w:t>
            </w:r>
            <w:r w:rsidR="007D2AB3" w:rsidRPr="007D2AB3">
              <w:rPr>
                <w:sz w:val="26"/>
                <w:szCs w:val="26"/>
              </w:rPr>
              <w:t>0</w:t>
            </w:r>
            <w:r w:rsidR="005778F8" w:rsidRPr="007D2AB3">
              <w:rPr>
                <w:sz w:val="26"/>
                <w:szCs w:val="26"/>
              </w:rPr>
              <w:t xml:space="preserve"> часов 0</w:t>
            </w:r>
            <w:r w:rsidR="00EE5261" w:rsidRPr="007D2AB3">
              <w:rPr>
                <w:sz w:val="26"/>
                <w:szCs w:val="26"/>
              </w:rPr>
              <w:t>0</w:t>
            </w:r>
            <w:r w:rsidR="005778F8" w:rsidRPr="007D2AB3">
              <w:rPr>
                <w:sz w:val="26"/>
                <w:szCs w:val="26"/>
              </w:rPr>
              <w:t xml:space="preserve"> минут</w:t>
            </w:r>
          </w:p>
        </w:tc>
      </w:tr>
      <w:tr w:rsidR="003907D2" w:rsidRPr="000B063B">
        <w:tc>
          <w:tcPr>
            <w:tcW w:w="2882" w:type="dxa"/>
          </w:tcPr>
          <w:p w:rsidR="003907D2" w:rsidRPr="000B063B" w:rsidRDefault="005778F8">
            <w:pPr>
              <w:pStyle w:val="af5"/>
              <w:jc w:val="both"/>
              <w:rPr>
                <w:sz w:val="26"/>
                <w:szCs w:val="26"/>
              </w:rPr>
            </w:pPr>
            <w:r w:rsidRPr="000B063B">
              <w:rPr>
                <w:sz w:val="26"/>
                <w:szCs w:val="26"/>
              </w:rPr>
              <w:t>Дата и время окончания приема заявок участников конкурса</w:t>
            </w:r>
          </w:p>
        </w:tc>
        <w:tc>
          <w:tcPr>
            <w:tcW w:w="7608" w:type="dxa"/>
          </w:tcPr>
          <w:p w:rsidR="003907D2" w:rsidRPr="007D2AB3" w:rsidRDefault="00AF3649" w:rsidP="007D2AB3">
            <w:pPr>
              <w:pStyle w:val="af5"/>
              <w:jc w:val="both"/>
              <w:rPr>
                <w:sz w:val="26"/>
                <w:szCs w:val="26"/>
              </w:rPr>
            </w:pPr>
            <w:r w:rsidRPr="007D2AB3">
              <w:rPr>
                <w:sz w:val="26"/>
                <w:szCs w:val="26"/>
              </w:rPr>
              <w:t>2</w:t>
            </w:r>
            <w:r w:rsidR="007D2AB3" w:rsidRPr="007D2AB3">
              <w:rPr>
                <w:sz w:val="26"/>
                <w:szCs w:val="26"/>
              </w:rPr>
              <w:t xml:space="preserve">7 апреля </w:t>
            </w:r>
            <w:r w:rsidR="005778F8" w:rsidRPr="007D2AB3">
              <w:rPr>
                <w:sz w:val="26"/>
                <w:szCs w:val="26"/>
              </w:rPr>
              <w:t>202</w:t>
            </w:r>
            <w:r w:rsidRPr="007D2AB3">
              <w:rPr>
                <w:sz w:val="26"/>
                <w:szCs w:val="26"/>
              </w:rPr>
              <w:t>6</w:t>
            </w:r>
            <w:r w:rsidR="00963F48" w:rsidRPr="007D2AB3">
              <w:rPr>
                <w:sz w:val="26"/>
                <w:szCs w:val="26"/>
              </w:rPr>
              <w:t xml:space="preserve"> года</w:t>
            </w:r>
            <w:r w:rsidR="005778F8" w:rsidRPr="007D2AB3">
              <w:rPr>
                <w:sz w:val="26"/>
                <w:szCs w:val="26"/>
              </w:rPr>
              <w:t xml:space="preserve"> </w:t>
            </w:r>
            <w:r w:rsidR="007D2AB3" w:rsidRPr="007D2AB3">
              <w:rPr>
                <w:sz w:val="26"/>
                <w:szCs w:val="26"/>
              </w:rPr>
              <w:t>00</w:t>
            </w:r>
            <w:r w:rsidR="00FB6222" w:rsidRPr="007D2AB3">
              <w:rPr>
                <w:sz w:val="26"/>
                <w:szCs w:val="26"/>
              </w:rPr>
              <w:t xml:space="preserve"> часов</w:t>
            </w:r>
            <w:r w:rsidR="005778F8" w:rsidRPr="007D2AB3">
              <w:rPr>
                <w:sz w:val="26"/>
                <w:szCs w:val="26"/>
              </w:rPr>
              <w:t xml:space="preserve"> </w:t>
            </w:r>
            <w:r w:rsidR="00FB6222" w:rsidRPr="007D2AB3">
              <w:rPr>
                <w:sz w:val="26"/>
                <w:szCs w:val="26"/>
              </w:rPr>
              <w:t>00</w:t>
            </w:r>
            <w:r w:rsidR="005778F8" w:rsidRPr="007D2AB3">
              <w:rPr>
                <w:sz w:val="26"/>
                <w:szCs w:val="26"/>
              </w:rPr>
              <w:t xml:space="preserve"> минут</w:t>
            </w:r>
          </w:p>
        </w:tc>
      </w:tr>
      <w:tr w:rsidR="003907D2" w:rsidRPr="000B063B">
        <w:tc>
          <w:tcPr>
            <w:tcW w:w="2882" w:type="dxa"/>
          </w:tcPr>
          <w:p w:rsidR="003907D2" w:rsidRPr="000B063B" w:rsidRDefault="005778F8">
            <w:pPr>
              <w:jc w:val="both"/>
              <w:rPr>
                <w:sz w:val="26"/>
                <w:szCs w:val="26"/>
              </w:rPr>
            </w:pPr>
            <w:r w:rsidRPr="000B063B">
              <w:rPr>
                <w:sz w:val="26"/>
                <w:szCs w:val="26"/>
              </w:rPr>
              <w:t>наименование, место нахождения, почтовый адрес, адрес электронной почты главного распорядителя бюджетных средств</w:t>
            </w:r>
          </w:p>
        </w:tc>
        <w:tc>
          <w:tcPr>
            <w:tcW w:w="7608" w:type="dxa"/>
          </w:tcPr>
          <w:p w:rsidR="003907D2" w:rsidRPr="000B063B" w:rsidRDefault="005778F8">
            <w:pPr>
              <w:pStyle w:val="af5"/>
              <w:jc w:val="both"/>
              <w:rPr>
                <w:sz w:val="26"/>
                <w:szCs w:val="26"/>
              </w:rPr>
            </w:pPr>
            <w:r w:rsidRPr="000B063B">
              <w:rPr>
                <w:sz w:val="26"/>
                <w:szCs w:val="26"/>
              </w:rPr>
              <w:t xml:space="preserve">Администрация муниципального образования "Городской округ "Город Нарьян-Мар", г. Нарьян-Мар, ул. Ленина, д. 12, </w:t>
            </w:r>
            <w:hyperlink r:id="rId7" w:tooltip="mailto:goradm@adm-nmar.ru" w:history="1">
              <w:r w:rsidRPr="000B063B">
                <w:rPr>
                  <w:bCs/>
                  <w:sz w:val="26"/>
                  <w:szCs w:val="26"/>
                  <w:lang w:val="en-US"/>
                </w:rPr>
                <w:t>goradm@adm-nmar.ru</w:t>
              </w:r>
            </w:hyperlink>
          </w:p>
        </w:tc>
      </w:tr>
      <w:tr w:rsidR="003907D2" w:rsidRPr="000B063B">
        <w:tc>
          <w:tcPr>
            <w:tcW w:w="2882" w:type="dxa"/>
          </w:tcPr>
          <w:p w:rsidR="003907D2" w:rsidRPr="000B063B" w:rsidRDefault="005778F8">
            <w:pPr>
              <w:jc w:val="both"/>
              <w:rPr>
                <w:sz w:val="26"/>
                <w:szCs w:val="26"/>
                <w:highlight w:val="yellow"/>
              </w:rPr>
            </w:pPr>
            <w:r w:rsidRPr="000B063B">
              <w:rPr>
                <w:sz w:val="26"/>
                <w:szCs w:val="26"/>
              </w:rPr>
              <w:t>информация о показателях достижения результатов предоставления гранта в форме субсидии</w:t>
            </w:r>
          </w:p>
        </w:tc>
        <w:tc>
          <w:tcPr>
            <w:tcW w:w="7608" w:type="dxa"/>
          </w:tcPr>
          <w:p w:rsidR="003907D2" w:rsidRPr="000B063B" w:rsidRDefault="001518AE">
            <w:pPr>
              <w:pStyle w:val="af5"/>
              <w:rPr>
                <w:sz w:val="26"/>
                <w:szCs w:val="26"/>
              </w:rPr>
            </w:pPr>
            <w:r w:rsidRPr="000B063B">
              <w:rPr>
                <w:sz w:val="26"/>
                <w:szCs w:val="26"/>
              </w:rPr>
              <w:t>Результатом предоставления гранта в форме субсидии является реализация социального проекта, указанного в заявке.</w:t>
            </w:r>
          </w:p>
        </w:tc>
      </w:tr>
      <w:tr w:rsidR="003907D2" w:rsidRPr="000B063B">
        <w:tc>
          <w:tcPr>
            <w:tcW w:w="2882" w:type="dxa"/>
          </w:tcPr>
          <w:p w:rsidR="003907D2" w:rsidRPr="000B063B" w:rsidRDefault="005778F8">
            <w:pPr>
              <w:jc w:val="both"/>
              <w:rPr>
                <w:sz w:val="26"/>
                <w:szCs w:val="26"/>
                <w:highlight w:val="yellow"/>
              </w:rPr>
            </w:pPr>
            <w:r w:rsidRPr="000B063B">
              <w:rPr>
                <w:sz w:val="26"/>
                <w:szCs w:val="26"/>
              </w:rPr>
              <w:t>доменное имя и (или) указатели страниц системы "Электронный бюджет"</w:t>
            </w:r>
          </w:p>
        </w:tc>
        <w:tc>
          <w:tcPr>
            <w:tcW w:w="7608" w:type="dxa"/>
          </w:tcPr>
          <w:p w:rsidR="003907D2" w:rsidRPr="000B063B" w:rsidRDefault="0089574D">
            <w:pPr>
              <w:pStyle w:val="af5"/>
              <w:rPr>
                <w:sz w:val="26"/>
                <w:szCs w:val="26"/>
              </w:rPr>
            </w:pPr>
            <w:hyperlink r:id="rId8" w:tooltip="https://promote.budget.gov.ru/" w:history="1">
              <w:r w:rsidR="005778F8" w:rsidRPr="000B063B">
                <w:rPr>
                  <w:rStyle w:val="af4"/>
                  <w:sz w:val="26"/>
                  <w:szCs w:val="26"/>
                </w:rPr>
                <w:t>https://promote.budget.gov.ru/</w:t>
              </w:r>
            </w:hyperlink>
            <w:r w:rsidR="005778F8" w:rsidRPr="000B063B">
              <w:rPr>
                <w:sz w:val="26"/>
                <w:szCs w:val="26"/>
              </w:rPr>
              <w:t xml:space="preserve"> </w:t>
            </w:r>
          </w:p>
        </w:tc>
      </w:tr>
      <w:tr w:rsidR="003907D2" w:rsidRPr="00F63648">
        <w:tc>
          <w:tcPr>
            <w:tcW w:w="2882" w:type="dxa"/>
          </w:tcPr>
          <w:p w:rsidR="003907D2" w:rsidRPr="00F63648" w:rsidRDefault="005778F8">
            <w:pPr>
              <w:jc w:val="both"/>
              <w:rPr>
                <w:sz w:val="26"/>
                <w:szCs w:val="26"/>
                <w:highlight w:val="yellow"/>
              </w:rPr>
            </w:pPr>
            <w:r w:rsidRPr="001518AE">
              <w:rPr>
                <w:sz w:val="26"/>
                <w:szCs w:val="26"/>
              </w:rPr>
              <w:t>требование к участникам конкурса</w:t>
            </w:r>
          </w:p>
        </w:tc>
        <w:tc>
          <w:tcPr>
            <w:tcW w:w="7608" w:type="dxa"/>
          </w:tcPr>
          <w:p w:rsidR="001518AE" w:rsidRPr="001518AE" w:rsidRDefault="001518AE" w:rsidP="001518AE">
            <w:pPr>
              <w:autoSpaceDE w:val="0"/>
              <w:autoSpaceDN w:val="0"/>
              <w:adjustRightInd w:val="0"/>
              <w:ind w:firstLine="540"/>
              <w:jc w:val="both"/>
              <w:rPr>
                <w:sz w:val="26"/>
                <w:szCs w:val="26"/>
              </w:rPr>
            </w:pPr>
            <w:r w:rsidRPr="001518AE">
              <w:rPr>
                <w:sz w:val="26"/>
                <w:szCs w:val="26"/>
              </w:rPr>
              <w:t>1) НКО должна быть создана в предусмотренных законом N 7-ФЗ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зарегистрирована и осуществлять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в Российской Федерации, а также осуществлять виды деятельности, предусмотренные статьей 31.1 закона N 7-ФЗ и решением N 116-р;</w:t>
            </w:r>
          </w:p>
          <w:p w:rsidR="001518AE" w:rsidRPr="001518AE" w:rsidRDefault="001518AE" w:rsidP="001518AE">
            <w:pPr>
              <w:autoSpaceDE w:val="0"/>
              <w:autoSpaceDN w:val="0"/>
              <w:adjustRightInd w:val="0"/>
              <w:ind w:firstLine="540"/>
              <w:jc w:val="both"/>
              <w:rPr>
                <w:sz w:val="26"/>
                <w:szCs w:val="26"/>
              </w:rPr>
            </w:pPr>
            <w:r w:rsidRPr="001518AE">
              <w:rPr>
                <w:sz w:val="26"/>
                <w:szCs w:val="26"/>
              </w:rPr>
              <w:t xml:space="preserve">2) НКО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w:t>
            </w:r>
            <w:r w:rsidRPr="001518AE">
              <w:rPr>
                <w:sz w:val="26"/>
                <w:szCs w:val="26"/>
              </w:rPr>
              <w:lastRenderedPageBreak/>
              <w:t>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518AE" w:rsidRPr="001518AE" w:rsidRDefault="001518AE" w:rsidP="001518AE">
            <w:pPr>
              <w:autoSpaceDE w:val="0"/>
              <w:autoSpaceDN w:val="0"/>
              <w:adjustRightInd w:val="0"/>
              <w:ind w:firstLine="540"/>
              <w:jc w:val="both"/>
              <w:rPr>
                <w:sz w:val="26"/>
                <w:szCs w:val="26"/>
              </w:rPr>
            </w:pPr>
            <w:r w:rsidRPr="001518AE">
              <w:rPr>
                <w:sz w:val="26"/>
                <w:szCs w:val="26"/>
              </w:rPr>
              <w:t>3) НКО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518AE" w:rsidRPr="001518AE" w:rsidRDefault="001518AE" w:rsidP="001518AE">
            <w:pPr>
              <w:autoSpaceDE w:val="0"/>
              <w:autoSpaceDN w:val="0"/>
              <w:adjustRightInd w:val="0"/>
              <w:ind w:firstLine="540"/>
              <w:jc w:val="both"/>
              <w:rPr>
                <w:sz w:val="26"/>
                <w:szCs w:val="26"/>
              </w:rPr>
            </w:pPr>
            <w:r w:rsidRPr="001518AE">
              <w:rPr>
                <w:sz w:val="26"/>
                <w:szCs w:val="26"/>
              </w:rPr>
              <w:t>4) НКО не должна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518AE" w:rsidRPr="001518AE" w:rsidRDefault="001518AE" w:rsidP="001518AE">
            <w:pPr>
              <w:autoSpaceDE w:val="0"/>
              <w:autoSpaceDN w:val="0"/>
              <w:adjustRightInd w:val="0"/>
              <w:ind w:firstLine="540"/>
              <w:jc w:val="both"/>
              <w:rPr>
                <w:sz w:val="26"/>
                <w:szCs w:val="26"/>
              </w:rPr>
            </w:pPr>
            <w:r w:rsidRPr="001518AE">
              <w:rPr>
                <w:sz w:val="26"/>
                <w:szCs w:val="26"/>
              </w:rPr>
              <w:t>5)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w:t>
            </w:r>
            <w:r w:rsidR="00743866">
              <w:rPr>
                <w:sz w:val="26"/>
                <w:szCs w:val="26"/>
              </w:rPr>
              <w:t xml:space="preserve"> настоящим Порядком</w:t>
            </w:r>
            <w:r w:rsidRPr="001518AE">
              <w:rPr>
                <w:sz w:val="26"/>
                <w:szCs w:val="26"/>
              </w:rPr>
              <w:t xml:space="preserve"> </w:t>
            </w:r>
            <w:r w:rsidR="00743866">
              <w:rPr>
                <w:sz w:val="26"/>
                <w:szCs w:val="26"/>
              </w:rPr>
              <w:t xml:space="preserve">   у</w:t>
            </w:r>
            <w:r w:rsidR="00F2624C" w:rsidRPr="00F2624C">
              <w:rPr>
                <w:sz w:val="26"/>
                <w:szCs w:val="26"/>
              </w:rPr>
              <w:t>твержденн</w:t>
            </w:r>
            <w:r w:rsidR="00743866">
              <w:rPr>
                <w:sz w:val="26"/>
                <w:szCs w:val="26"/>
              </w:rPr>
              <w:t>ым</w:t>
            </w:r>
            <w:r w:rsidR="00F2624C" w:rsidRPr="00F2624C">
              <w:rPr>
                <w:sz w:val="26"/>
                <w:szCs w:val="26"/>
              </w:rPr>
              <w:t xml:space="preserve"> постановлением Администрации МО «Городской округ «Город Нарьян-Мар» от 05.07.2024 № 942 (далее Порядок)</w:t>
            </w:r>
            <w:r w:rsidRPr="001518AE">
              <w:rPr>
                <w:sz w:val="26"/>
                <w:szCs w:val="26"/>
              </w:rPr>
              <w:t>;</w:t>
            </w:r>
          </w:p>
          <w:p w:rsidR="001518AE" w:rsidRPr="001518AE" w:rsidRDefault="001518AE" w:rsidP="001518AE">
            <w:pPr>
              <w:autoSpaceDE w:val="0"/>
              <w:autoSpaceDN w:val="0"/>
              <w:adjustRightInd w:val="0"/>
              <w:ind w:firstLine="540"/>
              <w:jc w:val="both"/>
              <w:rPr>
                <w:sz w:val="26"/>
                <w:szCs w:val="26"/>
              </w:rPr>
            </w:pPr>
            <w:r w:rsidRPr="001518AE">
              <w:rPr>
                <w:sz w:val="26"/>
                <w:szCs w:val="26"/>
              </w:rPr>
              <w:t>6) НКО не должна являться иностранным агентом в соответствии с Федеральным законом "О контроле за деятельностью лиц, находящихся под иностранным влиянием";</w:t>
            </w:r>
          </w:p>
          <w:p w:rsidR="001518AE" w:rsidRPr="001518AE" w:rsidRDefault="001518AE" w:rsidP="001518AE">
            <w:pPr>
              <w:autoSpaceDE w:val="0"/>
              <w:autoSpaceDN w:val="0"/>
              <w:adjustRightInd w:val="0"/>
              <w:ind w:firstLine="540"/>
              <w:jc w:val="both"/>
              <w:rPr>
                <w:sz w:val="26"/>
                <w:szCs w:val="26"/>
              </w:rPr>
            </w:pPr>
            <w:r w:rsidRPr="001518AE">
              <w:rPr>
                <w:sz w:val="26"/>
                <w:szCs w:val="26"/>
              </w:rPr>
              <w:t>7)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518AE" w:rsidRPr="001518AE" w:rsidRDefault="001518AE" w:rsidP="001518AE">
            <w:pPr>
              <w:autoSpaceDE w:val="0"/>
              <w:autoSpaceDN w:val="0"/>
              <w:adjustRightInd w:val="0"/>
              <w:ind w:firstLine="540"/>
              <w:jc w:val="both"/>
              <w:rPr>
                <w:sz w:val="26"/>
                <w:szCs w:val="26"/>
              </w:rPr>
            </w:pPr>
            <w:r w:rsidRPr="001518AE">
              <w:rPr>
                <w:sz w:val="26"/>
                <w:szCs w:val="26"/>
              </w:rPr>
              <w:t>8)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B40DD3" w:rsidRDefault="001518AE" w:rsidP="00B40DD3">
            <w:pPr>
              <w:autoSpaceDE w:val="0"/>
              <w:autoSpaceDN w:val="0"/>
              <w:adjustRightInd w:val="0"/>
              <w:ind w:firstLine="540"/>
              <w:jc w:val="both"/>
              <w:rPr>
                <w:sz w:val="26"/>
                <w:szCs w:val="26"/>
              </w:rPr>
            </w:pPr>
            <w:r w:rsidRPr="001518AE">
              <w:rPr>
                <w:sz w:val="26"/>
                <w:szCs w:val="26"/>
              </w:rPr>
              <w:t>9)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B40DD3">
              <w:rPr>
                <w:sz w:val="26"/>
                <w:szCs w:val="26"/>
              </w:rPr>
              <w:t xml:space="preserve"> </w:t>
            </w:r>
          </w:p>
          <w:p w:rsidR="003907D2" w:rsidRPr="00F63648" w:rsidRDefault="001518AE" w:rsidP="00B40DD3">
            <w:pPr>
              <w:autoSpaceDE w:val="0"/>
              <w:autoSpaceDN w:val="0"/>
              <w:adjustRightInd w:val="0"/>
              <w:ind w:firstLine="540"/>
              <w:jc w:val="both"/>
              <w:rPr>
                <w:sz w:val="26"/>
                <w:szCs w:val="26"/>
                <w:highlight w:val="yellow"/>
              </w:rPr>
            </w:pPr>
            <w:r w:rsidRPr="001518AE">
              <w:rPr>
                <w:sz w:val="26"/>
                <w:szCs w:val="26"/>
              </w:rPr>
              <w:t>10)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tc>
      </w:tr>
      <w:tr w:rsidR="003907D2" w:rsidRPr="000C2B76">
        <w:trPr>
          <w:trHeight w:val="983"/>
        </w:trPr>
        <w:tc>
          <w:tcPr>
            <w:tcW w:w="2882" w:type="dxa"/>
          </w:tcPr>
          <w:p w:rsidR="003907D2" w:rsidRPr="00334700" w:rsidRDefault="005778F8">
            <w:pPr>
              <w:jc w:val="both"/>
              <w:rPr>
                <w:sz w:val="26"/>
                <w:szCs w:val="26"/>
              </w:rPr>
            </w:pPr>
            <w:r w:rsidRPr="00334700">
              <w:rPr>
                <w:sz w:val="26"/>
                <w:szCs w:val="26"/>
              </w:rPr>
              <w:lastRenderedPageBreak/>
              <w:t>перечень документов, которые участник должен представить на конкурс</w:t>
            </w:r>
          </w:p>
        </w:tc>
        <w:tc>
          <w:tcPr>
            <w:tcW w:w="7608" w:type="dxa"/>
          </w:tcPr>
          <w:p w:rsidR="00334700" w:rsidRPr="00334700" w:rsidRDefault="00334700" w:rsidP="00334700">
            <w:pPr>
              <w:autoSpaceDE w:val="0"/>
              <w:autoSpaceDN w:val="0"/>
              <w:adjustRightInd w:val="0"/>
              <w:ind w:firstLine="540"/>
              <w:jc w:val="both"/>
              <w:rPr>
                <w:sz w:val="26"/>
                <w:szCs w:val="26"/>
              </w:rPr>
            </w:pPr>
            <w:r w:rsidRPr="00334700">
              <w:rPr>
                <w:sz w:val="26"/>
                <w:szCs w:val="26"/>
              </w:rPr>
              <w:t>1) заявку на участие в конкурсе;</w:t>
            </w:r>
          </w:p>
          <w:p w:rsidR="003D7354" w:rsidRDefault="00334700" w:rsidP="00334700">
            <w:pPr>
              <w:autoSpaceDE w:val="0"/>
              <w:autoSpaceDN w:val="0"/>
              <w:adjustRightInd w:val="0"/>
              <w:ind w:firstLine="540"/>
              <w:jc w:val="both"/>
              <w:rPr>
                <w:rFonts w:eastAsia="Calibri"/>
                <w:sz w:val="26"/>
                <w:szCs w:val="26"/>
                <w:lang w:eastAsia="en-US"/>
              </w:rPr>
            </w:pPr>
            <w:r w:rsidRPr="00334700">
              <w:rPr>
                <w:sz w:val="26"/>
                <w:szCs w:val="26"/>
              </w:rPr>
              <w:t xml:space="preserve">2) информацию и документы, подтверждающие соответствие участника конкурса </w:t>
            </w:r>
            <w:r w:rsidRPr="00614BEB">
              <w:rPr>
                <w:sz w:val="26"/>
                <w:szCs w:val="26"/>
              </w:rPr>
              <w:t>установленным в объявлении о проведении конкурса требованиям</w:t>
            </w:r>
            <w:r w:rsidR="003D7354" w:rsidRPr="00614BEB">
              <w:rPr>
                <w:sz w:val="26"/>
                <w:szCs w:val="26"/>
              </w:rPr>
              <w:t xml:space="preserve">, </w:t>
            </w:r>
            <w:r w:rsidR="003D7354" w:rsidRPr="00614BEB">
              <w:rPr>
                <w:rFonts w:eastAsia="Calibri"/>
                <w:sz w:val="26"/>
                <w:szCs w:val="26"/>
                <w:lang w:eastAsia="en-US"/>
              </w:rPr>
              <w:t>подаваемые посредством заполнения соответствующих экранных форм веб-интерфейса системы "Электронный бюджет";</w:t>
            </w:r>
          </w:p>
          <w:p w:rsidR="003D1E46" w:rsidRDefault="003D1E46" w:rsidP="003D1E46">
            <w:pPr>
              <w:autoSpaceDE w:val="0"/>
              <w:autoSpaceDN w:val="0"/>
              <w:adjustRightInd w:val="0"/>
              <w:ind w:firstLine="540"/>
              <w:jc w:val="both"/>
              <w:rPr>
                <w:sz w:val="26"/>
                <w:szCs w:val="26"/>
              </w:rPr>
            </w:pPr>
            <w:r>
              <w:rPr>
                <w:rFonts w:eastAsia="Calibri"/>
                <w:sz w:val="26"/>
                <w:szCs w:val="26"/>
                <w:lang w:eastAsia="en-US"/>
              </w:rPr>
              <w:t>3</w:t>
            </w:r>
            <w:r w:rsidR="00334700" w:rsidRPr="00334700">
              <w:rPr>
                <w:sz w:val="26"/>
                <w:szCs w:val="26"/>
              </w:rPr>
              <w:t xml:space="preserve">) </w:t>
            </w:r>
            <w:r>
              <w:rPr>
                <w:sz w:val="26"/>
                <w:szCs w:val="26"/>
              </w:rPr>
              <w:t>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695756" w:rsidRDefault="00334700" w:rsidP="00695756">
            <w:pPr>
              <w:autoSpaceDE w:val="0"/>
              <w:autoSpaceDN w:val="0"/>
              <w:adjustRightInd w:val="0"/>
              <w:ind w:firstLine="540"/>
              <w:jc w:val="both"/>
              <w:rPr>
                <w:sz w:val="26"/>
                <w:szCs w:val="26"/>
              </w:rPr>
            </w:pPr>
            <w:r w:rsidRPr="00334700">
              <w:rPr>
                <w:sz w:val="26"/>
                <w:szCs w:val="26"/>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695756" w:rsidRDefault="00334700" w:rsidP="00695756">
            <w:pPr>
              <w:autoSpaceDE w:val="0"/>
              <w:autoSpaceDN w:val="0"/>
              <w:adjustRightInd w:val="0"/>
              <w:ind w:firstLine="540"/>
              <w:jc w:val="both"/>
              <w:rPr>
                <w:sz w:val="26"/>
                <w:szCs w:val="26"/>
              </w:rPr>
            </w:pPr>
            <w:r w:rsidRPr="00334700">
              <w:rPr>
                <w:sz w:val="26"/>
                <w:szCs w:val="26"/>
              </w:rPr>
              <w:t>5) 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w:t>
            </w:r>
            <w:r w:rsidRPr="00AE4A36">
              <w:rPr>
                <w:sz w:val="26"/>
                <w:szCs w:val="26"/>
              </w:rPr>
              <w:t>минимального) размера, установленного в объявлении о проведении отбора конкурса</w:t>
            </w:r>
            <w:r w:rsidR="003D7354" w:rsidRPr="00AE4A36">
              <w:rPr>
                <w:sz w:val="26"/>
                <w:szCs w:val="26"/>
              </w:rPr>
              <w:t xml:space="preserve"> (отражается в заявке посредством заполнения соответствующих экранных форм веб-интерфейса системы "Электронный бюджет");</w:t>
            </w:r>
          </w:p>
          <w:p w:rsidR="00695756" w:rsidRDefault="00334700" w:rsidP="00695756">
            <w:pPr>
              <w:autoSpaceDE w:val="0"/>
              <w:autoSpaceDN w:val="0"/>
              <w:adjustRightInd w:val="0"/>
              <w:ind w:firstLine="540"/>
              <w:jc w:val="both"/>
              <w:rPr>
                <w:sz w:val="26"/>
                <w:szCs w:val="26"/>
              </w:rPr>
            </w:pPr>
            <w:r w:rsidRPr="00AE4A36">
              <w:rPr>
                <w:sz w:val="26"/>
                <w:szCs w:val="26"/>
              </w:rPr>
              <w:t>6) перечень затрат, источником финансового обеспечения которых является грант</w:t>
            </w:r>
            <w:r w:rsidR="003D7354" w:rsidRPr="00AE4A36">
              <w:rPr>
                <w:sz w:val="26"/>
                <w:szCs w:val="26"/>
              </w:rPr>
              <w:t xml:space="preserve"> (подается посредством заполнения соответствующих экранных форм веб-интерфейса системы "Электронный бюджет");</w:t>
            </w:r>
          </w:p>
          <w:p w:rsidR="00695756" w:rsidRDefault="00334700" w:rsidP="00695756">
            <w:pPr>
              <w:autoSpaceDE w:val="0"/>
              <w:autoSpaceDN w:val="0"/>
              <w:adjustRightInd w:val="0"/>
              <w:ind w:firstLine="540"/>
              <w:jc w:val="both"/>
              <w:rPr>
                <w:sz w:val="26"/>
                <w:szCs w:val="26"/>
              </w:rPr>
            </w:pPr>
            <w:r w:rsidRPr="00AE4A36">
              <w:rPr>
                <w:sz w:val="26"/>
                <w:szCs w:val="26"/>
              </w:rPr>
              <w:t xml:space="preserve">7) </w:t>
            </w:r>
            <w:r w:rsidR="003D7354" w:rsidRPr="00AE4A36">
              <w:rPr>
                <w:sz w:val="26"/>
                <w:szCs w:val="26"/>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882709" w:rsidRPr="00AE4A36" w:rsidRDefault="00334700" w:rsidP="00695756">
            <w:pPr>
              <w:autoSpaceDE w:val="0"/>
              <w:autoSpaceDN w:val="0"/>
              <w:adjustRightInd w:val="0"/>
              <w:ind w:firstLine="540"/>
              <w:jc w:val="both"/>
              <w:rPr>
                <w:sz w:val="26"/>
                <w:szCs w:val="26"/>
              </w:rPr>
            </w:pPr>
            <w:r w:rsidRPr="00AE4A36">
              <w:rPr>
                <w:sz w:val="26"/>
                <w:szCs w:val="26"/>
              </w:rPr>
              <w:t xml:space="preserve">8) </w:t>
            </w:r>
            <w:r w:rsidR="00882709" w:rsidRPr="00AE4A36">
              <w:rPr>
                <w:sz w:val="26"/>
                <w:szCs w:val="26"/>
              </w:rPr>
              <w:t>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3907D2" w:rsidRPr="00F63648" w:rsidRDefault="003907D2" w:rsidP="003D7354">
            <w:pPr>
              <w:autoSpaceDE w:val="0"/>
              <w:autoSpaceDN w:val="0"/>
              <w:adjustRightInd w:val="0"/>
              <w:ind w:firstLine="540"/>
              <w:jc w:val="both"/>
              <w:rPr>
                <w:sz w:val="26"/>
                <w:szCs w:val="26"/>
                <w:highlight w:val="yellow"/>
              </w:rPr>
            </w:pPr>
          </w:p>
        </w:tc>
      </w:tr>
      <w:tr w:rsidR="003907D2" w:rsidRPr="000C2B76">
        <w:trPr>
          <w:trHeight w:val="2197"/>
        </w:trPr>
        <w:tc>
          <w:tcPr>
            <w:tcW w:w="2882" w:type="dxa"/>
          </w:tcPr>
          <w:p w:rsidR="003907D2" w:rsidRPr="002C4367" w:rsidRDefault="005778F8">
            <w:pPr>
              <w:jc w:val="both"/>
              <w:rPr>
                <w:sz w:val="26"/>
                <w:szCs w:val="26"/>
              </w:rPr>
            </w:pPr>
            <w:r w:rsidRPr="002C4367">
              <w:rPr>
                <w:sz w:val="26"/>
                <w:szCs w:val="26"/>
              </w:rPr>
              <w:lastRenderedPageBreak/>
              <w:t>критерии оценки, показатели критериев оценки</w:t>
            </w:r>
          </w:p>
          <w:p w:rsidR="003907D2" w:rsidRPr="000C2B76" w:rsidRDefault="003907D2">
            <w:pPr>
              <w:pStyle w:val="af5"/>
              <w:rPr>
                <w:sz w:val="26"/>
                <w:szCs w:val="26"/>
                <w:highlight w:val="yellow"/>
                <w:lang w:val="en-US"/>
              </w:rPr>
            </w:pPr>
          </w:p>
        </w:tc>
        <w:tc>
          <w:tcPr>
            <w:tcW w:w="7608" w:type="dxa"/>
          </w:tcPr>
          <w:p w:rsidR="00F53A33" w:rsidRDefault="00F63648" w:rsidP="00F53A33">
            <w:pPr>
              <w:autoSpaceDE w:val="0"/>
              <w:autoSpaceDN w:val="0"/>
              <w:adjustRightInd w:val="0"/>
              <w:jc w:val="both"/>
              <w:rPr>
                <w:sz w:val="26"/>
                <w:szCs w:val="26"/>
              </w:rPr>
            </w:pPr>
            <w:r w:rsidRPr="00F63648">
              <w:rPr>
                <w:sz w:val="26"/>
                <w:szCs w:val="26"/>
              </w:rPr>
              <w:t xml:space="preserve">1) </w:t>
            </w:r>
            <w:r w:rsidR="00F53A33">
              <w:rPr>
                <w:sz w:val="26"/>
                <w:szCs w:val="26"/>
              </w:rPr>
              <w:t xml:space="preserve">критерий актуальности и социальной эффективности социального проекта; </w:t>
            </w:r>
          </w:p>
          <w:p w:rsidR="00F53A33" w:rsidRDefault="00F53A33" w:rsidP="00F53A33">
            <w:pPr>
              <w:autoSpaceDE w:val="0"/>
              <w:autoSpaceDN w:val="0"/>
              <w:adjustRightInd w:val="0"/>
              <w:jc w:val="both"/>
              <w:rPr>
                <w:sz w:val="26"/>
                <w:szCs w:val="26"/>
              </w:rPr>
            </w:pPr>
            <w:r>
              <w:rPr>
                <w:sz w:val="26"/>
                <w:szCs w:val="26"/>
              </w:rPr>
              <w:t xml:space="preserve">2) критерий реалистичности бюджета социального проекта и обоснованности планируемых расходов на реализацию социального проекта; </w:t>
            </w:r>
          </w:p>
          <w:p w:rsidR="003907D2" w:rsidRPr="000C2B76" w:rsidRDefault="00F53A33" w:rsidP="00F53A33">
            <w:pPr>
              <w:autoSpaceDE w:val="0"/>
              <w:autoSpaceDN w:val="0"/>
              <w:adjustRightInd w:val="0"/>
              <w:jc w:val="both"/>
              <w:rPr>
                <w:sz w:val="26"/>
                <w:szCs w:val="26"/>
                <w:highlight w:val="yellow"/>
              </w:rPr>
            </w:pPr>
            <w:r>
              <w:rPr>
                <w:sz w:val="26"/>
                <w:szCs w:val="26"/>
              </w:rPr>
              <w:t xml:space="preserve">3) критерий охвата населения мероприятиями социального проекта. </w:t>
            </w:r>
          </w:p>
        </w:tc>
      </w:tr>
      <w:tr w:rsidR="003907D2" w:rsidRPr="00F63648">
        <w:trPr>
          <w:trHeight w:val="2197"/>
        </w:trPr>
        <w:tc>
          <w:tcPr>
            <w:tcW w:w="2882" w:type="dxa"/>
          </w:tcPr>
          <w:p w:rsidR="003907D2" w:rsidRPr="00F63648" w:rsidRDefault="005778F8">
            <w:pPr>
              <w:jc w:val="both"/>
              <w:rPr>
                <w:sz w:val="26"/>
                <w:szCs w:val="26"/>
                <w:highlight w:val="yellow"/>
              </w:rPr>
            </w:pPr>
            <w:r w:rsidRPr="00FA7056">
              <w:rPr>
                <w:sz w:val="26"/>
                <w:szCs w:val="26"/>
              </w:rPr>
              <w:t>порядок подачи участниками конкурса заявок и требования, предъявляемые к форме и содержанию заявок</w:t>
            </w:r>
          </w:p>
        </w:tc>
        <w:tc>
          <w:tcPr>
            <w:tcW w:w="7608" w:type="dxa"/>
          </w:tcPr>
          <w:p w:rsidR="00CF2D4A" w:rsidRPr="00882709" w:rsidRDefault="00CF2D4A" w:rsidP="00CF2D4A">
            <w:pPr>
              <w:ind w:firstLine="555"/>
              <w:jc w:val="both"/>
              <w:rPr>
                <w:sz w:val="26"/>
                <w:szCs w:val="26"/>
              </w:rPr>
            </w:pPr>
            <w:r w:rsidRPr="00882709">
              <w:rPr>
                <w:sz w:val="26"/>
                <w:szCs w:val="26"/>
              </w:rPr>
              <w:t>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CF2D4A" w:rsidRPr="00882709" w:rsidRDefault="00CF2D4A" w:rsidP="00CF2D4A">
            <w:pPr>
              <w:ind w:firstLine="555"/>
              <w:jc w:val="both"/>
              <w:rPr>
                <w:sz w:val="26"/>
                <w:szCs w:val="26"/>
              </w:rPr>
            </w:pPr>
            <w:r w:rsidRPr="00882709">
              <w:rPr>
                <w:sz w:val="26"/>
                <w:szCs w:val="26"/>
              </w:rPr>
              <w:t>Заявка должна содержать информацию и документы об участнике конкурса:</w:t>
            </w:r>
          </w:p>
          <w:p w:rsidR="00CF2D4A" w:rsidRPr="00CF2D4A" w:rsidRDefault="00CF2D4A" w:rsidP="00CF2D4A">
            <w:pPr>
              <w:ind w:firstLine="555"/>
              <w:jc w:val="both"/>
              <w:rPr>
                <w:sz w:val="26"/>
                <w:szCs w:val="26"/>
              </w:rPr>
            </w:pPr>
            <w:r w:rsidRPr="00882709">
              <w:rPr>
                <w:sz w:val="26"/>
                <w:szCs w:val="26"/>
              </w:rPr>
              <w:t>1) полное и сокращенное</w:t>
            </w:r>
            <w:r w:rsidRPr="00CF2D4A">
              <w:rPr>
                <w:sz w:val="26"/>
                <w:szCs w:val="26"/>
              </w:rPr>
              <w:t xml:space="preserve"> наименование НКО;</w:t>
            </w:r>
          </w:p>
          <w:p w:rsidR="00CF2D4A" w:rsidRPr="00CF2D4A" w:rsidRDefault="00CF2D4A" w:rsidP="00CF2D4A">
            <w:pPr>
              <w:ind w:firstLine="555"/>
              <w:jc w:val="both"/>
              <w:rPr>
                <w:sz w:val="26"/>
                <w:szCs w:val="26"/>
              </w:rPr>
            </w:pPr>
            <w:r w:rsidRPr="00CF2D4A">
              <w:rPr>
                <w:sz w:val="26"/>
                <w:szCs w:val="26"/>
              </w:rPr>
              <w:t>2) основной государственный регистрационный номер НКО;</w:t>
            </w:r>
          </w:p>
          <w:p w:rsidR="00CF2D4A" w:rsidRPr="00CF2D4A" w:rsidRDefault="00CF2D4A" w:rsidP="00CF2D4A">
            <w:pPr>
              <w:ind w:firstLine="555"/>
              <w:jc w:val="both"/>
              <w:rPr>
                <w:sz w:val="26"/>
                <w:szCs w:val="26"/>
              </w:rPr>
            </w:pPr>
            <w:r w:rsidRPr="00CF2D4A">
              <w:rPr>
                <w:sz w:val="26"/>
                <w:szCs w:val="26"/>
              </w:rPr>
              <w:t>3) идентификационный номер налогоплательщика;</w:t>
            </w:r>
          </w:p>
          <w:p w:rsidR="00CF2D4A" w:rsidRPr="00CF2D4A" w:rsidRDefault="00CF2D4A" w:rsidP="00CF2D4A">
            <w:pPr>
              <w:ind w:firstLine="555"/>
              <w:jc w:val="both"/>
              <w:rPr>
                <w:sz w:val="26"/>
                <w:szCs w:val="26"/>
              </w:rPr>
            </w:pPr>
            <w:r w:rsidRPr="00CF2D4A">
              <w:rPr>
                <w:sz w:val="26"/>
                <w:szCs w:val="26"/>
              </w:rPr>
              <w:t>4) дата и код причины постановки на учет в налоговом органе;</w:t>
            </w:r>
          </w:p>
          <w:p w:rsidR="00CF2D4A" w:rsidRPr="00CF2D4A" w:rsidRDefault="00CF2D4A" w:rsidP="00CF2D4A">
            <w:pPr>
              <w:ind w:firstLine="555"/>
              <w:jc w:val="both"/>
              <w:rPr>
                <w:sz w:val="26"/>
                <w:szCs w:val="26"/>
              </w:rPr>
            </w:pPr>
            <w:r w:rsidRPr="00CF2D4A">
              <w:rPr>
                <w:sz w:val="26"/>
                <w:szCs w:val="26"/>
              </w:rPr>
              <w:t>5) адрес НКО;</w:t>
            </w:r>
          </w:p>
          <w:p w:rsidR="00CF2D4A" w:rsidRPr="00CF2D4A" w:rsidRDefault="00CF2D4A" w:rsidP="00CF2D4A">
            <w:pPr>
              <w:ind w:firstLine="555"/>
              <w:jc w:val="both"/>
              <w:rPr>
                <w:sz w:val="26"/>
                <w:szCs w:val="26"/>
              </w:rPr>
            </w:pPr>
            <w:r w:rsidRPr="00CF2D4A">
              <w:rPr>
                <w:sz w:val="26"/>
                <w:szCs w:val="26"/>
              </w:rPr>
              <w:t>6) номер контактного телефона, почтовый адрес и адрес электронной почты для направления юридически значимых сообщений;</w:t>
            </w:r>
          </w:p>
          <w:p w:rsidR="00CF2D4A" w:rsidRPr="00CF2D4A" w:rsidRDefault="00CF2D4A" w:rsidP="00CF2D4A">
            <w:pPr>
              <w:ind w:firstLine="555"/>
              <w:jc w:val="both"/>
              <w:rPr>
                <w:sz w:val="26"/>
                <w:szCs w:val="26"/>
              </w:rPr>
            </w:pPr>
            <w:r w:rsidRPr="00CF2D4A">
              <w:rPr>
                <w:sz w:val="26"/>
                <w:szCs w:val="26"/>
              </w:rP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CF2D4A" w:rsidRPr="00CF2D4A" w:rsidRDefault="00CF2D4A" w:rsidP="00CF2D4A">
            <w:pPr>
              <w:ind w:firstLine="555"/>
              <w:jc w:val="both"/>
              <w:rPr>
                <w:sz w:val="26"/>
                <w:szCs w:val="26"/>
              </w:rPr>
            </w:pPr>
            <w:r w:rsidRPr="00CF2D4A">
              <w:rPr>
                <w:sz w:val="26"/>
                <w:szCs w:val="26"/>
              </w:rPr>
              <w:t>8) информацию о руководителе НКО (фамилия, имя, отчество (при наличии), идентификационный номер налогоплательщика, должность);</w:t>
            </w:r>
          </w:p>
          <w:p w:rsidR="00CF2D4A" w:rsidRPr="00CF2D4A" w:rsidRDefault="00CF2D4A" w:rsidP="00CF2D4A">
            <w:pPr>
              <w:ind w:firstLine="555"/>
              <w:jc w:val="both"/>
              <w:rPr>
                <w:sz w:val="26"/>
                <w:szCs w:val="26"/>
              </w:rPr>
            </w:pPr>
            <w:r w:rsidRPr="00CF2D4A">
              <w:rPr>
                <w:sz w:val="26"/>
                <w:szCs w:val="26"/>
              </w:rPr>
              <w:t>9) перечень основных и дополнительных видов деятельности, которые НКО вправе осуществлять в соответствии с учредительными документами НКО;</w:t>
            </w:r>
          </w:p>
          <w:p w:rsidR="00CF2D4A" w:rsidRPr="00CF2D4A" w:rsidRDefault="00CF2D4A" w:rsidP="00CF2D4A">
            <w:pPr>
              <w:ind w:firstLine="555"/>
              <w:jc w:val="both"/>
              <w:rPr>
                <w:sz w:val="26"/>
                <w:szCs w:val="26"/>
              </w:rPr>
            </w:pPr>
            <w:r w:rsidRPr="00CF2D4A">
              <w:rPr>
                <w:sz w:val="26"/>
                <w:szCs w:val="26"/>
              </w:rPr>
              <w:t>10) предполагаемую сумму софинансирования.</w:t>
            </w:r>
          </w:p>
          <w:p w:rsidR="00CF2D4A" w:rsidRPr="00CF2D4A" w:rsidRDefault="00CF2D4A" w:rsidP="00CF2D4A">
            <w:pPr>
              <w:ind w:firstLine="555"/>
              <w:jc w:val="both"/>
              <w:rPr>
                <w:sz w:val="26"/>
                <w:szCs w:val="26"/>
              </w:rPr>
            </w:pPr>
            <w:r w:rsidRPr="00CF2D4A">
              <w:rPr>
                <w:sz w:val="26"/>
                <w:szCs w:val="26"/>
              </w:rPr>
              <w:t>Заявка подписывается усиленной квалифицированной электронной подписью руководителя НКО или уполномоченного им лица (на основании доверенности).</w:t>
            </w:r>
          </w:p>
          <w:p w:rsidR="006C1AA4" w:rsidRDefault="00CF2D4A" w:rsidP="006C1AA4">
            <w:pPr>
              <w:ind w:firstLine="555"/>
              <w:jc w:val="both"/>
              <w:rPr>
                <w:sz w:val="26"/>
                <w:szCs w:val="26"/>
              </w:rPr>
            </w:pPr>
            <w:r w:rsidRPr="00CF2D4A">
              <w:rPr>
                <w:sz w:val="26"/>
                <w:szCs w:val="26"/>
              </w:rPr>
              <w:t>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89574D" w:rsidRDefault="0089574D" w:rsidP="0089574D">
            <w:pPr>
              <w:ind w:firstLine="555"/>
              <w:jc w:val="both"/>
              <w:rPr>
                <w:sz w:val="26"/>
                <w:szCs w:val="26"/>
              </w:rPr>
            </w:pPr>
            <w:r>
              <w:rPr>
                <w:sz w:val="26"/>
                <w:szCs w:val="26"/>
              </w:rPr>
              <w:t>Д</w:t>
            </w:r>
            <w:r>
              <w:rPr>
                <w:sz w:val="26"/>
                <w:szCs w:val="26"/>
              </w:rPr>
              <w:t xml:space="preserve">окументы, перечисленные в </w:t>
            </w:r>
            <w:r>
              <w:rPr>
                <w:sz w:val="26"/>
                <w:szCs w:val="26"/>
              </w:rPr>
              <w:t>подпунктах 2-8 пункта 4.4</w:t>
            </w:r>
            <w:r>
              <w:rPr>
                <w:sz w:val="26"/>
                <w:szCs w:val="26"/>
              </w:rP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w:t>
            </w:r>
            <w:r>
              <w:rPr>
                <w:sz w:val="26"/>
                <w:szCs w:val="26"/>
              </w:rPr>
              <w:lastRenderedPageBreak/>
              <w:t>использованием иных информационных систем, представление которых предусмотрено в объявлении о проведении конкурса.</w:t>
            </w:r>
          </w:p>
          <w:p w:rsidR="00CF2D4A" w:rsidRPr="00CF2D4A" w:rsidRDefault="00CF2D4A" w:rsidP="00CF2D4A">
            <w:pPr>
              <w:ind w:firstLine="555"/>
              <w:jc w:val="both"/>
              <w:rPr>
                <w:sz w:val="26"/>
                <w:szCs w:val="26"/>
              </w:rPr>
            </w:pPr>
            <w:r w:rsidRPr="00CF2D4A">
              <w:rPr>
                <w:sz w:val="26"/>
                <w:szCs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40DD3" w:rsidRDefault="00CF2D4A" w:rsidP="00B40DD3">
            <w:pPr>
              <w:ind w:firstLine="555"/>
              <w:jc w:val="both"/>
              <w:rPr>
                <w:sz w:val="26"/>
                <w:szCs w:val="26"/>
              </w:rPr>
            </w:pPr>
            <w:r w:rsidRPr="00CF2D4A">
              <w:rPr>
                <w:sz w:val="26"/>
                <w:szCs w:val="26"/>
              </w:rPr>
              <w:t>Фото- и видеоматериалы, включаемые в заявку, должны содержать четкое и контрастное изображение высокого качества</w:t>
            </w:r>
            <w:r w:rsidR="00B40DD3">
              <w:rPr>
                <w:sz w:val="26"/>
                <w:szCs w:val="26"/>
              </w:rPr>
              <w:t>.</w:t>
            </w:r>
          </w:p>
          <w:p w:rsidR="003907D2" w:rsidRDefault="00CF2D4A" w:rsidP="00B40DD3">
            <w:pPr>
              <w:ind w:firstLine="555"/>
              <w:jc w:val="both"/>
              <w:rPr>
                <w:sz w:val="26"/>
                <w:szCs w:val="26"/>
              </w:rPr>
            </w:pPr>
            <w:r w:rsidRPr="00CF2D4A">
              <w:rPr>
                <w:sz w:val="26"/>
                <w:szCs w:val="26"/>
              </w:rPr>
              <w:t>Участник конкурса несет установленную законом ответственность за достоверность представленных документов и информации.</w:t>
            </w:r>
          </w:p>
          <w:p w:rsidR="0089574D" w:rsidRPr="00F63648" w:rsidRDefault="0089574D" w:rsidP="0089574D">
            <w:pPr>
              <w:autoSpaceDE w:val="0"/>
              <w:autoSpaceDN w:val="0"/>
              <w:adjustRightInd w:val="0"/>
              <w:ind w:firstLine="540"/>
              <w:jc w:val="both"/>
              <w:rPr>
                <w:sz w:val="26"/>
                <w:szCs w:val="26"/>
                <w:highlight w:val="yellow"/>
              </w:rPr>
            </w:pPr>
            <w:r>
              <w:rPr>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tc>
      </w:tr>
      <w:tr w:rsidR="003907D2" w:rsidRPr="00F63648">
        <w:trPr>
          <w:trHeight w:val="1850"/>
        </w:trPr>
        <w:tc>
          <w:tcPr>
            <w:tcW w:w="2882" w:type="dxa"/>
          </w:tcPr>
          <w:p w:rsidR="003907D2" w:rsidRPr="00205890" w:rsidRDefault="005778F8">
            <w:pPr>
              <w:jc w:val="both"/>
              <w:rPr>
                <w:sz w:val="26"/>
                <w:szCs w:val="26"/>
              </w:rPr>
            </w:pPr>
            <w:r w:rsidRPr="00205890">
              <w:rPr>
                <w:sz w:val="26"/>
                <w:szCs w:val="26"/>
              </w:rPr>
              <w:lastRenderedPageBreak/>
              <w:t>порядок отзыва заявок, информацию об отсутствии возможности возврата заявок на доработку</w:t>
            </w:r>
          </w:p>
        </w:tc>
        <w:tc>
          <w:tcPr>
            <w:tcW w:w="7608" w:type="dxa"/>
          </w:tcPr>
          <w:p w:rsidR="00EA7ED9" w:rsidRPr="00297466" w:rsidRDefault="00EA7ED9">
            <w:pPr>
              <w:ind w:firstLine="540"/>
              <w:jc w:val="both"/>
              <w:rPr>
                <w:sz w:val="26"/>
                <w:szCs w:val="26"/>
              </w:rPr>
            </w:pPr>
            <w:r w:rsidRPr="00297466">
              <w:rPr>
                <w:sz w:val="26"/>
                <w:szCs w:val="26"/>
              </w:rPr>
              <w:t>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3907D2" w:rsidRPr="008152B7" w:rsidRDefault="005778F8">
            <w:pPr>
              <w:ind w:firstLine="540"/>
              <w:jc w:val="both"/>
              <w:rPr>
                <w:sz w:val="26"/>
                <w:szCs w:val="26"/>
                <w:highlight w:val="yellow"/>
              </w:rPr>
            </w:pPr>
            <w:r w:rsidRPr="00297466">
              <w:rPr>
                <w:sz w:val="26"/>
                <w:szCs w:val="26"/>
              </w:rPr>
              <w:t>Возврат заявок на доработку не предусматривается.</w:t>
            </w:r>
          </w:p>
        </w:tc>
      </w:tr>
      <w:tr w:rsidR="003907D2" w:rsidRPr="00F63648">
        <w:tc>
          <w:tcPr>
            <w:tcW w:w="2882" w:type="dxa"/>
          </w:tcPr>
          <w:p w:rsidR="003907D2" w:rsidRPr="00F63648" w:rsidRDefault="005778F8">
            <w:pPr>
              <w:jc w:val="both"/>
              <w:rPr>
                <w:sz w:val="26"/>
                <w:szCs w:val="26"/>
                <w:highlight w:val="yellow"/>
              </w:rPr>
            </w:pPr>
            <w:r w:rsidRPr="00205890">
              <w:rPr>
                <w:sz w:val="26"/>
                <w:szCs w:val="26"/>
              </w:rPr>
              <w:t>правила рассмотрения заявок участников конкурса</w:t>
            </w:r>
          </w:p>
        </w:tc>
        <w:tc>
          <w:tcPr>
            <w:tcW w:w="7608" w:type="dxa"/>
          </w:tcPr>
          <w:p w:rsidR="000633BC" w:rsidRPr="00297466" w:rsidRDefault="000633BC" w:rsidP="000633BC">
            <w:pPr>
              <w:ind w:firstLine="555"/>
              <w:jc w:val="both"/>
              <w:rPr>
                <w:sz w:val="26"/>
                <w:szCs w:val="26"/>
              </w:rPr>
            </w:pPr>
            <w:r w:rsidRPr="00297466">
              <w:rPr>
                <w:sz w:val="26"/>
                <w:szCs w:val="26"/>
              </w:rPr>
              <w:t>Конкурсная комиссия при проведении конкурса:</w:t>
            </w:r>
          </w:p>
          <w:p w:rsidR="000633BC" w:rsidRPr="00297466" w:rsidRDefault="000633BC" w:rsidP="000633BC">
            <w:pPr>
              <w:ind w:firstLine="555"/>
              <w:jc w:val="both"/>
              <w:rPr>
                <w:sz w:val="26"/>
                <w:szCs w:val="26"/>
              </w:rPr>
            </w:pPr>
            <w:r w:rsidRPr="00297466">
              <w:rPr>
                <w:sz w:val="26"/>
                <w:szCs w:val="26"/>
              </w:rPr>
              <w:t xml:space="preserve">1) в системе "Электронный бюджет" рассматривает представленные заявки на участие в конкурсе, принимает решение о признании конкурса несостоявшимся; </w:t>
            </w:r>
          </w:p>
          <w:p w:rsidR="003907D2" w:rsidRPr="008152B7" w:rsidRDefault="000633BC" w:rsidP="000633BC">
            <w:pPr>
              <w:ind w:firstLine="555"/>
              <w:jc w:val="both"/>
              <w:rPr>
                <w:sz w:val="26"/>
                <w:szCs w:val="26"/>
                <w:highlight w:val="yellow"/>
              </w:rPr>
            </w:pPr>
            <w:r w:rsidRPr="00297466">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tc>
      </w:tr>
      <w:tr w:rsidR="003907D2" w:rsidRPr="00F63648">
        <w:tc>
          <w:tcPr>
            <w:tcW w:w="2882" w:type="dxa"/>
          </w:tcPr>
          <w:p w:rsidR="003907D2" w:rsidRPr="00F63648" w:rsidRDefault="005778F8">
            <w:pPr>
              <w:jc w:val="both"/>
              <w:rPr>
                <w:sz w:val="26"/>
                <w:szCs w:val="26"/>
                <w:highlight w:val="yellow"/>
              </w:rPr>
            </w:pPr>
            <w:r w:rsidRPr="00F2624C">
              <w:rPr>
                <w:sz w:val="26"/>
                <w:szCs w:val="26"/>
              </w:rPr>
              <w:t xml:space="preserve">порядок отклонения заявок, а также информацию об основаниях их отклонения </w:t>
            </w:r>
          </w:p>
        </w:tc>
        <w:tc>
          <w:tcPr>
            <w:tcW w:w="7608" w:type="dxa"/>
          </w:tcPr>
          <w:p w:rsidR="00205890" w:rsidRPr="00205890" w:rsidRDefault="00205890" w:rsidP="00205890">
            <w:pPr>
              <w:ind w:firstLine="555"/>
              <w:jc w:val="both"/>
              <w:rPr>
                <w:sz w:val="26"/>
                <w:szCs w:val="26"/>
              </w:rPr>
            </w:pPr>
            <w:r w:rsidRPr="00205890">
              <w:rPr>
                <w:sz w:val="26"/>
                <w:szCs w:val="26"/>
              </w:rPr>
              <w:t>Заявка отклоняется на стадии рассмотрения и оценки заявок по следующим основаниям:</w:t>
            </w:r>
          </w:p>
          <w:p w:rsidR="00205890" w:rsidRPr="00205890" w:rsidRDefault="00205890" w:rsidP="00205890">
            <w:pPr>
              <w:ind w:firstLine="555"/>
              <w:jc w:val="both"/>
              <w:rPr>
                <w:sz w:val="26"/>
                <w:szCs w:val="26"/>
              </w:rPr>
            </w:pPr>
            <w:r w:rsidRPr="00205890">
              <w:rPr>
                <w:sz w:val="26"/>
                <w:szCs w:val="26"/>
              </w:rPr>
              <w:t>1) несоответствие участника конкурса требованиям, установленным пунктом 2.1 Порядка;</w:t>
            </w:r>
          </w:p>
          <w:p w:rsidR="00205890" w:rsidRPr="00205890" w:rsidRDefault="00205890" w:rsidP="00205890">
            <w:pPr>
              <w:ind w:firstLine="555"/>
              <w:jc w:val="both"/>
              <w:rPr>
                <w:sz w:val="26"/>
                <w:szCs w:val="26"/>
              </w:rPr>
            </w:pPr>
            <w:r w:rsidRPr="00205890">
              <w:rPr>
                <w:sz w:val="26"/>
                <w:szCs w:val="26"/>
              </w:rPr>
              <w:t>2) непредставление (представление не в полном объеме) документов, указанных в объявлении о проведении конкурса, предусмотренных пунктом 4.4 Порядка;</w:t>
            </w:r>
          </w:p>
          <w:p w:rsidR="00B40DD3" w:rsidRDefault="00205890" w:rsidP="00B40DD3">
            <w:pPr>
              <w:ind w:firstLine="555"/>
              <w:jc w:val="both"/>
              <w:rPr>
                <w:sz w:val="26"/>
                <w:szCs w:val="26"/>
              </w:rPr>
            </w:pPr>
            <w:r w:rsidRPr="00205890">
              <w:rPr>
                <w:sz w:val="26"/>
                <w:szCs w:val="26"/>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w:t>
            </w:r>
            <w:r w:rsidR="008152B7">
              <w:rPr>
                <w:sz w:val="26"/>
                <w:szCs w:val="26"/>
              </w:rPr>
              <w:t xml:space="preserve"> </w:t>
            </w:r>
            <w:r w:rsidRPr="00205890">
              <w:rPr>
                <w:sz w:val="26"/>
                <w:szCs w:val="26"/>
              </w:rPr>
              <w:t>Порядком;</w:t>
            </w:r>
            <w:r w:rsidR="00B40DD3">
              <w:rPr>
                <w:sz w:val="26"/>
                <w:szCs w:val="26"/>
              </w:rPr>
              <w:t xml:space="preserve"> </w:t>
            </w:r>
          </w:p>
          <w:p w:rsidR="00297466" w:rsidRDefault="00205890" w:rsidP="00297466">
            <w:pPr>
              <w:ind w:firstLine="555"/>
              <w:jc w:val="both"/>
              <w:rPr>
                <w:sz w:val="26"/>
                <w:szCs w:val="26"/>
              </w:rPr>
            </w:pPr>
            <w:r w:rsidRPr="00205890">
              <w:rPr>
                <w:sz w:val="26"/>
                <w:szCs w:val="26"/>
              </w:rPr>
              <w:lastRenderedPageBreak/>
              <w:t>4) 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rsidR="008152B7" w:rsidRPr="00F63648" w:rsidRDefault="008152B7" w:rsidP="0089574D">
            <w:pPr>
              <w:ind w:firstLine="555"/>
              <w:jc w:val="both"/>
              <w:rPr>
                <w:sz w:val="26"/>
                <w:szCs w:val="26"/>
                <w:highlight w:val="yellow"/>
              </w:rPr>
            </w:pPr>
            <w:r w:rsidRPr="00297466">
              <w:rPr>
                <w:sz w:val="26"/>
                <w:szCs w:val="26"/>
              </w:rPr>
              <w:t>5)</w:t>
            </w:r>
            <w:r w:rsidR="006A1362" w:rsidRPr="00297466">
              <w:rPr>
                <w:sz w:val="26"/>
                <w:szCs w:val="26"/>
              </w:rPr>
              <w:t xml:space="preserve"> подачу участником конкурса заявки после даты и (или) времени, определенных для подачи заявок.</w:t>
            </w:r>
          </w:p>
        </w:tc>
      </w:tr>
      <w:tr w:rsidR="003907D2" w:rsidRPr="00F63648">
        <w:tc>
          <w:tcPr>
            <w:tcW w:w="2882" w:type="dxa"/>
          </w:tcPr>
          <w:p w:rsidR="003907D2" w:rsidRPr="00CD37BA" w:rsidRDefault="005778F8">
            <w:pPr>
              <w:jc w:val="both"/>
              <w:rPr>
                <w:sz w:val="26"/>
                <w:szCs w:val="26"/>
              </w:rPr>
            </w:pPr>
            <w:r w:rsidRPr="00CD37BA">
              <w:rPr>
                <w:sz w:val="26"/>
                <w:szCs w:val="26"/>
              </w:rPr>
              <w:lastRenderedPageBreak/>
              <w:t>сроки оценки заявок</w:t>
            </w:r>
          </w:p>
        </w:tc>
        <w:tc>
          <w:tcPr>
            <w:tcW w:w="7608" w:type="dxa"/>
          </w:tcPr>
          <w:p w:rsidR="003907D2" w:rsidRPr="00CD37BA" w:rsidRDefault="00307189" w:rsidP="007D2AB3">
            <w:pPr>
              <w:ind w:firstLine="555"/>
              <w:jc w:val="both"/>
              <w:rPr>
                <w:sz w:val="26"/>
                <w:szCs w:val="26"/>
              </w:rPr>
            </w:pPr>
            <w:r w:rsidRPr="007D2AB3">
              <w:rPr>
                <w:sz w:val="26"/>
                <w:szCs w:val="26"/>
              </w:rPr>
              <w:t xml:space="preserve">С </w:t>
            </w:r>
            <w:r w:rsidR="002858C6" w:rsidRPr="007D2AB3">
              <w:rPr>
                <w:sz w:val="26"/>
                <w:szCs w:val="26"/>
              </w:rPr>
              <w:t>2</w:t>
            </w:r>
            <w:r w:rsidR="007D2AB3" w:rsidRPr="007D2AB3">
              <w:rPr>
                <w:sz w:val="26"/>
                <w:szCs w:val="26"/>
              </w:rPr>
              <w:t>8</w:t>
            </w:r>
            <w:r w:rsidRPr="007D2AB3">
              <w:rPr>
                <w:sz w:val="26"/>
                <w:szCs w:val="26"/>
              </w:rPr>
              <w:t>.0</w:t>
            </w:r>
            <w:r w:rsidR="007D2AB3" w:rsidRPr="007D2AB3">
              <w:rPr>
                <w:sz w:val="26"/>
                <w:szCs w:val="26"/>
              </w:rPr>
              <w:t>4</w:t>
            </w:r>
            <w:r w:rsidRPr="007D2AB3">
              <w:rPr>
                <w:sz w:val="26"/>
                <w:szCs w:val="26"/>
              </w:rPr>
              <w:t>.202</w:t>
            </w:r>
            <w:r w:rsidR="002858C6" w:rsidRPr="007D2AB3">
              <w:rPr>
                <w:sz w:val="26"/>
                <w:szCs w:val="26"/>
              </w:rPr>
              <w:t>6</w:t>
            </w:r>
            <w:r w:rsidRPr="007D2AB3">
              <w:rPr>
                <w:sz w:val="26"/>
                <w:szCs w:val="26"/>
              </w:rPr>
              <w:t xml:space="preserve"> с 00 часов 00 минут по </w:t>
            </w:r>
            <w:r w:rsidR="007D2AB3" w:rsidRPr="007D2AB3">
              <w:rPr>
                <w:sz w:val="26"/>
                <w:szCs w:val="26"/>
              </w:rPr>
              <w:t>29</w:t>
            </w:r>
            <w:r w:rsidRPr="007D2AB3">
              <w:rPr>
                <w:sz w:val="26"/>
                <w:szCs w:val="26"/>
              </w:rPr>
              <w:t>.0</w:t>
            </w:r>
            <w:r w:rsidR="007D2AB3" w:rsidRPr="007D2AB3">
              <w:rPr>
                <w:sz w:val="26"/>
                <w:szCs w:val="26"/>
              </w:rPr>
              <w:t>4</w:t>
            </w:r>
            <w:r w:rsidRPr="007D2AB3">
              <w:rPr>
                <w:sz w:val="26"/>
                <w:szCs w:val="26"/>
              </w:rPr>
              <w:t>.202</w:t>
            </w:r>
            <w:r w:rsidR="007D2AB3" w:rsidRPr="007D2AB3">
              <w:rPr>
                <w:sz w:val="26"/>
                <w:szCs w:val="26"/>
              </w:rPr>
              <w:t>6</w:t>
            </w:r>
            <w:r w:rsidRPr="007D2AB3">
              <w:rPr>
                <w:sz w:val="26"/>
                <w:szCs w:val="26"/>
              </w:rPr>
              <w:t xml:space="preserve"> до 23 часов 59 минут.</w:t>
            </w:r>
          </w:p>
        </w:tc>
      </w:tr>
      <w:tr w:rsidR="003907D2" w:rsidRPr="00F63648">
        <w:tc>
          <w:tcPr>
            <w:tcW w:w="2882" w:type="dxa"/>
          </w:tcPr>
          <w:p w:rsidR="003907D2" w:rsidRPr="00F63648" w:rsidRDefault="005778F8">
            <w:pPr>
              <w:jc w:val="both"/>
              <w:rPr>
                <w:sz w:val="26"/>
                <w:szCs w:val="26"/>
                <w:highlight w:val="yellow"/>
              </w:rPr>
            </w:pPr>
            <w:r w:rsidRPr="00FA7056">
              <w:rPr>
                <w:sz w:val="26"/>
                <w:szCs w:val="26"/>
              </w:rPr>
              <w:t>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tc>
        <w:tc>
          <w:tcPr>
            <w:tcW w:w="7608" w:type="dxa"/>
          </w:tcPr>
          <w:p w:rsidR="00F63648" w:rsidRDefault="00F63648" w:rsidP="00F63648">
            <w:pPr>
              <w:ind w:firstLine="555"/>
              <w:jc w:val="both"/>
              <w:rPr>
                <w:sz w:val="26"/>
                <w:szCs w:val="26"/>
              </w:rPr>
            </w:pPr>
            <w:r>
              <w:rPr>
                <w:sz w:val="26"/>
                <w:szCs w:val="26"/>
              </w:rPr>
              <w:t>900 000,00 рублей.</w:t>
            </w:r>
          </w:p>
          <w:p w:rsidR="00F63648" w:rsidRPr="00F63648" w:rsidRDefault="00F63648" w:rsidP="00F63648">
            <w:pPr>
              <w:ind w:firstLine="555"/>
              <w:jc w:val="both"/>
              <w:rPr>
                <w:sz w:val="26"/>
                <w:szCs w:val="26"/>
              </w:rPr>
            </w:pPr>
            <w:r w:rsidRPr="00F63648">
              <w:rPr>
                <w:sz w:val="26"/>
                <w:szCs w:val="26"/>
              </w:rPr>
              <w:t>Средства городского бюджета выделяются в соответствии с итоговым рейтингом НКО, участвующих в конкурсе, в следующем объеме:</w:t>
            </w:r>
          </w:p>
          <w:p w:rsidR="00F63648" w:rsidRPr="00F63648" w:rsidRDefault="00F63648" w:rsidP="00F63648">
            <w:pPr>
              <w:ind w:firstLine="555"/>
              <w:jc w:val="both"/>
              <w:rPr>
                <w:sz w:val="26"/>
                <w:szCs w:val="26"/>
              </w:rPr>
            </w:pPr>
            <w:r w:rsidRPr="00F63648">
              <w:rPr>
                <w:sz w:val="26"/>
                <w:szCs w:val="26"/>
              </w:rPr>
              <w:t xml:space="preserve">1) НКО, получившая первое место в итоговом рейтинге, - в соответствии с заявкой, но не более </w:t>
            </w:r>
            <w:r w:rsidR="00297466">
              <w:rPr>
                <w:sz w:val="26"/>
                <w:szCs w:val="26"/>
              </w:rPr>
              <w:t>4</w:t>
            </w:r>
            <w:r w:rsidRPr="00F63648">
              <w:rPr>
                <w:sz w:val="26"/>
                <w:szCs w:val="26"/>
              </w:rPr>
              <w:t>00 000 (</w:t>
            </w:r>
            <w:r w:rsidR="00614BEB">
              <w:rPr>
                <w:sz w:val="26"/>
                <w:szCs w:val="26"/>
              </w:rPr>
              <w:t>Четыреста</w:t>
            </w:r>
            <w:r w:rsidRPr="00F63648">
              <w:rPr>
                <w:sz w:val="26"/>
                <w:szCs w:val="26"/>
              </w:rPr>
              <w:t xml:space="preserve"> тысяч) рублей;</w:t>
            </w:r>
          </w:p>
          <w:p w:rsidR="00F63648" w:rsidRPr="00F63648" w:rsidRDefault="00F63648" w:rsidP="00F63648">
            <w:pPr>
              <w:ind w:firstLine="555"/>
              <w:jc w:val="both"/>
              <w:rPr>
                <w:sz w:val="26"/>
                <w:szCs w:val="26"/>
              </w:rPr>
            </w:pPr>
            <w:r w:rsidRPr="00F63648">
              <w:rPr>
                <w:sz w:val="26"/>
                <w:szCs w:val="26"/>
              </w:rPr>
              <w:t xml:space="preserve">2) НКО, получившая второе место в итоговом рейтинге, - в соответствии с заявкой, но не более </w:t>
            </w:r>
            <w:r w:rsidR="00297466">
              <w:rPr>
                <w:sz w:val="26"/>
                <w:szCs w:val="26"/>
              </w:rPr>
              <w:t>30</w:t>
            </w:r>
            <w:r w:rsidRPr="00F63648">
              <w:rPr>
                <w:sz w:val="26"/>
                <w:szCs w:val="26"/>
              </w:rPr>
              <w:t>0 000 (</w:t>
            </w:r>
            <w:r w:rsidR="00614BEB">
              <w:rPr>
                <w:sz w:val="26"/>
                <w:szCs w:val="26"/>
              </w:rPr>
              <w:t>Триста</w:t>
            </w:r>
            <w:r w:rsidRPr="00F63648">
              <w:rPr>
                <w:sz w:val="26"/>
                <w:szCs w:val="26"/>
              </w:rPr>
              <w:t xml:space="preserve"> тысяч) рублей;</w:t>
            </w:r>
          </w:p>
          <w:p w:rsidR="00F63648" w:rsidRPr="00F63648" w:rsidRDefault="00F63648" w:rsidP="00F63648">
            <w:pPr>
              <w:ind w:firstLine="555"/>
              <w:jc w:val="both"/>
              <w:rPr>
                <w:sz w:val="26"/>
                <w:szCs w:val="26"/>
              </w:rPr>
            </w:pPr>
            <w:r w:rsidRPr="00F63648">
              <w:rPr>
                <w:sz w:val="26"/>
                <w:szCs w:val="26"/>
              </w:rPr>
              <w:t>3) НКО, получившая третье место в итоговом рейтинге, - в соответствии с заявкой, но не более 200 000 (Двести тысяч) рублей.</w:t>
            </w:r>
          </w:p>
          <w:p w:rsidR="00F63648" w:rsidRPr="00F63648" w:rsidRDefault="00F63648" w:rsidP="00F63648">
            <w:pPr>
              <w:ind w:firstLine="555"/>
              <w:jc w:val="both"/>
              <w:rPr>
                <w:sz w:val="26"/>
                <w:szCs w:val="26"/>
              </w:rPr>
            </w:pPr>
            <w:r w:rsidRPr="00F63648">
              <w:rPr>
                <w:sz w:val="26"/>
                <w:szCs w:val="26"/>
              </w:rPr>
              <w:t>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"Электронный бюджет"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F63648" w:rsidRPr="00F63648" w:rsidRDefault="00F63648" w:rsidP="00F63648">
            <w:pPr>
              <w:ind w:firstLine="555"/>
              <w:jc w:val="both"/>
              <w:rPr>
                <w:sz w:val="26"/>
                <w:szCs w:val="26"/>
              </w:rPr>
            </w:pPr>
            <w:r w:rsidRPr="00F63648">
              <w:rPr>
                <w:sz w:val="26"/>
                <w:szCs w:val="26"/>
              </w:rPr>
              <w:t>Размер гранта в форме субсидии определяется по формуле:</w:t>
            </w:r>
          </w:p>
          <w:p w:rsidR="00F63648" w:rsidRPr="00F63648" w:rsidRDefault="00F63648" w:rsidP="00F63648">
            <w:pPr>
              <w:ind w:firstLine="555"/>
              <w:jc w:val="both"/>
              <w:rPr>
                <w:sz w:val="26"/>
                <w:szCs w:val="26"/>
              </w:rPr>
            </w:pPr>
          </w:p>
          <w:p w:rsidR="00F63648" w:rsidRPr="00F63648" w:rsidRDefault="00F63648" w:rsidP="00F63648">
            <w:pPr>
              <w:ind w:firstLine="555"/>
              <w:jc w:val="both"/>
              <w:rPr>
                <w:sz w:val="26"/>
                <w:szCs w:val="26"/>
              </w:rPr>
            </w:pPr>
            <w:r w:rsidRPr="00F63648">
              <w:rPr>
                <w:sz w:val="26"/>
                <w:szCs w:val="26"/>
              </w:rPr>
              <w:t>РПГ = Робщ. - Рсоф, где:</w:t>
            </w:r>
          </w:p>
          <w:p w:rsidR="00F63648" w:rsidRPr="00F63648" w:rsidRDefault="00F63648" w:rsidP="00F63648">
            <w:pPr>
              <w:ind w:firstLine="555"/>
              <w:jc w:val="both"/>
              <w:rPr>
                <w:sz w:val="26"/>
                <w:szCs w:val="26"/>
              </w:rPr>
            </w:pPr>
          </w:p>
          <w:p w:rsidR="00F63648" w:rsidRPr="00F63648" w:rsidRDefault="00F63648" w:rsidP="00F63648">
            <w:pPr>
              <w:ind w:firstLine="555"/>
              <w:jc w:val="both"/>
              <w:rPr>
                <w:sz w:val="26"/>
                <w:szCs w:val="26"/>
              </w:rPr>
            </w:pPr>
            <w:r w:rsidRPr="00F63648">
              <w:rPr>
                <w:sz w:val="26"/>
                <w:szCs w:val="26"/>
              </w:rPr>
              <w:t>РПГ - размер предоставляемого гранта;</w:t>
            </w:r>
          </w:p>
          <w:p w:rsidR="00F63648" w:rsidRPr="00F63648" w:rsidRDefault="00F63648" w:rsidP="00F63648">
            <w:pPr>
              <w:ind w:firstLine="555"/>
              <w:jc w:val="both"/>
              <w:rPr>
                <w:sz w:val="26"/>
                <w:szCs w:val="26"/>
              </w:rPr>
            </w:pPr>
            <w:r w:rsidRPr="00F63648">
              <w:rPr>
                <w:sz w:val="26"/>
                <w:szCs w:val="26"/>
              </w:rPr>
              <w:t>Робщ. - общий планируемый бюджет затрат;</w:t>
            </w:r>
          </w:p>
          <w:p w:rsidR="00B40DD3" w:rsidRDefault="00F63648" w:rsidP="00B40DD3">
            <w:pPr>
              <w:ind w:firstLine="555"/>
              <w:jc w:val="both"/>
              <w:rPr>
                <w:sz w:val="26"/>
                <w:szCs w:val="26"/>
              </w:rPr>
            </w:pPr>
            <w:r w:rsidRPr="00F63648">
              <w:rPr>
                <w:sz w:val="26"/>
                <w:szCs w:val="26"/>
              </w:rPr>
              <w:t>Рсоф - размер затрат, покрываемых собственными средствами заявителя.</w:t>
            </w:r>
            <w:r w:rsidR="00B40DD3">
              <w:rPr>
                <w:sz w:val="26"/>
                <w:szCs w:val="26"/>
              </w:rPr>
              <w:t xml:space="preserve"> </w:t>
            </w:r>
          </w:p>
          <w:p w:rsidR="003907D2" w:rsidRPr="00F63648" w:rsidRDefault="0089574D" w:rsidP="0089574D">
            <w:pPr>
              <w:autoSpaceDE w:val="0"/>
              <w:autoSpaceDN w:val="0"/>
              <w:adjustRightInd w:val="0"/>
              <w:ind w:firstLine="540"/>
              <w:jc w:val="both"/>
              <w:rPr>
                <w:sz w:val="26"/>
                <w:szCs w:val="26"/>
                <w:highlight w:val="yellow"/>
              </w:rPr>
            </w:pPr>
            <w:r>
              <w:rPr>
                <w:sz w:val="26"/>
                <w:szCs w:val="26"/>
              </w:rPr>
              <w:t xml:space="preserve">При этом предоставляемый объем гранта в форме субсидии не может быть более размера, установленного </w:t>
            </w:r>
            <w:r>
              <w:rPr>
                <w:sz w:val="26"/>
                <w:szCs w:val="26"/>
              </w:rPr>
              <w:t xml:space="preserve">пунктами 4.27 и 4.28 </w:t>
            </w:r>
            <w:r>
              <w:rPr>
                <w:sz w:val="26"/>
                <w:szCs w:val="26"/>
              </w:rPr>
              <w:t>Порядка.</w:t>
            </w:r>
            <w:bookmarkStart w:id="0" w:name="_GoBack"/>
            <w:bookmarkEnd w:id="0"/>
          </w:p>
        </w:tc>
      </w:tr>
      <w:tr w:rsidR="003907D2" w:rsidRPr="00F63648">
        <w:tc>
          <w:tcPr>
            <w:tcW w:w="2882" w:type="dxa"/>
          </w:tcPr>
          <w:p w:rsidR="003907D2" w:rsidRPr="00F63648" w:rsidRDefault="005778F8">
            <w:pPr>
              <w:jc w:val="both"/>
              <w:rPr>
                <w:sz w:val="26"/>
                <w:szCs w:val="26"/>
                <w:highlight w:val="yellow"/>
              </w:rPr>
            </w:pPr>
            <w:r w:rsidRPr="002A7109">
              <w:rPr>
                <w:sz w:val="26"/>
                <w:szCs w:val="26"/>
              </w:rPr>
              <w:t xml:space="preserve">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w:t>
            </w:r>
            <w:r w:rsidRPr="002A7109">
              <w:rPr>
                <w:sz w:val="26"/>
                <w:szCs w:val="26"/>
              </w:rPr>
              <w:lastRenderedPageBreak/>
              <w:t>телефона и контактное лицо для получения консультаций</w:t>
            </w:r>
          </w:p>
        </w:tc>
        <w:tc>
          <w:tcPr>
            <w:tcW w:w="7608" w:type="dxa"/>
          </w:tcPr>
          <w:p w:rsidR="00B40DD3" w:rsidRDefault="002A7109" w:rsidP="00B40DD3">
            <w:pPr>
              <w:ind w:firstLine="555"/>
              <w:jc w:val="both"/>
              <w:rPr>
                <w:sz w:val="26"/>
                <w:szCs w:val="26"/>
              </w:rPr>
            </w:pPr>
            <w:r w:rsidRPr="002A7109">
              <w:rPr>
                <w:sz w:val="26"/>
                <w:szCs w:val="26"/>
              </w:rPr>
              <w:lastRenderedPageBreak/>
              <w:t>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r w:rsidR="00B40DD3">
              <w:rPr>
                <w:sz w:val="26"/>
                <w:szCs w:val="26"/>
              </w:rPr>
              <w:t xml:space="preserve"> </w:t>
            </w:r>
          </w:p>
          <w:p w:rsidR="003907D2" w:rsidRPr="00F63648" w:rsidRDefault="002A7109" w:rsidP="00B40DD3">
            <w:pPr>
              <w:ind w:firstLine="555"/>
              <w:jc w:val="both"/>
              <w:rPr>
                <w:sz w:val="26"/>
                <w:szCs w:val="26"/>
                <w:highlight w:val="yellow"/>
              </w:rPr>
            </w:pPr>
            <w:r w:rsidRPr="002A7109">
              <w:rPr>
                <w:sz w:val="26"/>
                <w:szCs w:val="26"/>
              </w:rPr>
              <w:t xml:space="preserve">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w:t>
            </w:r>
            <w:r w:rsidRPr="002A7109">
              <w:rPr>
                <w:sz w:val="26"/>
                <w:szCs w:val="26"/>
              </w:rPr>
              <w:lastRenderedPageBreak/>
              <w:t>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tc>
      </w:tr>
      <w:tr w:rsidR="003907D2" w:rsidRPr="00F63648">
        <w:tc>
          <w:tcPr>
            <w:tcW w:w="2882" w:type="dxa"/>
          </w:tcPr>
          <w:p w:rsidR="003907D2" w:rsidRPr="00F63648" w:rsidRDefault="005778F8">
            <w:pPr>
              <w:jc w:val="both"/>
              <w:rPr>
                <w:sz w:val="26"/>
                <w:szCs w:val="26"/>
                <w:highlight w:val="yellow"/>
              </w:rPr>
            </w:pPr>
            <w:r w:rsidRPr="00110042">
              <w:rPr>
                <w:sz w:val="26"/>
                <w:szCs w:val="26"/>
              </w:rPr>
              <w:lastRenderedPageBreak/>
              <w:t>срок, в течение которого победитель (победители) конкурса должен подписать соглашение</w:t>
            </w:r>
          </w:p>
        </w:tc>
        <w:tc>
          <w:tcPr>
            <w:tcW w:w="7608" w:type="dxa"/>
          </w:tcPr>
          <w:p w:rsidR="003907D2" w:rsidRPr="00F63648" w:rsidRDefault="00110042" w:rsidP="0089574D">
            <w:pPr>
              <w:ind w:firstLine="413"/>
              <w:jc w:val="both"/>
              <w:rPr>
                <w:sz w:val="26"/>
                <w:szCs w:val="26"/>
                <w:highlight w:val="yellow"/>
              </w:rPr>
            </w:pPr>
            <w:r w:rsidRPr="00110042">
              <w:rPr>
                <w:sz w:val="26"/>
                <w:szCs w:val="26"/>
              </w:rPr>
              <w:t>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tc>
      </w:tr>
      <w:tr w:rsidR="003907D2" w:rsidRPr="00F63648">
        <w:tc>
          <w:tcPr>
            <w:tcW w:w="2882" w:type="dxa"/>
          </w:tcPr>
          <w:p w:rsidR="003907D2" w:rsidRPr="00F63648" w:rsidRDefault="005778F8">
            <w:pPr>
              <w:jc w:val="both"/>
              <w:rPr>
                <w:sz w:val="26"/>
                <w:szCs w:val="26"/>
                <w:highlight w:val="yellow"/>
              </w:rPr>
            </w:pPr>
            <w:r w:rsidRPr="00110042">
              <w:rPr>
                <w:sz w:val="26"/>
                <w:szCs w:val="26"/>
              </w:rPr>
              <w:t>условия признания победителя (победителей) конкурса уклонившимся от заключения соглашения</w:t>
            </w:r>
          </w:p>
        </w:tc>
        <w:tc>
          <w:tcPr>
            <w:tcW w:w="7608" w:type="dxa"/>
          </w:tcPr>
          <w:p w:rsidR="00110042" w:rsidRPr="00110042" w:rsidRDefault="00110042" w:rsidP="00110042">
            <w:pPr>
              <w:ind w:firstLine="555"/>
              <w:jc w:val="both"/>
              <w:rPr>
                <w:sz w:val="26"/>
                <w:szCs w:val="26"/>
              </w:rPr>
            </w:pPr>
            <w:r w:rsidRPr="00110042">
              <w:rPr>
                <w:sz w:val="26"/>
                <w:szCs w:val="26"/>
              </w:rPr>
              <w:t>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3907D2" w:rsidRPr="00F63648" w:rsidRDefault="00110042" w:rsidP="00110042">
            <w:pPr>
              <w:pStyle w:val="af5"/>
              <w:ind w:firstLine="696"/>
              <w:jc w:val="both"/>
              <w:rPr>
                <w:sz w:val="26"/>
                <w:szCs w:val="26"/>
                <w:highlight w:val="yellow"/>
              </w:rPr>
            </w:pPr>
            <w:r w:rsidRPr="00110042">
              <w:rPr>
                <w:sz w:val="26"/>
                <w:szCs w:val="26"/>
              </w:rP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и не направил возражения по проекту соглашения.</w:t>
            </w:r>
          </w:p>
        </w:tc>
      </w:tr>
      <w:tr w:rsidR="003907D2">
        <w:tc>
          <w:tcPr>
            <w:tcW w:w="2882" w:type="dxa"/>
          </w:tcPr>
          <w:p w:rsidR="003907D2" w:rsidRPr="000811C8" w:rsidRDefault="005778F8">
            <w:pPr>
              <w:jc w:val="both"/>
              <w:rPr>
                <w:sz w:val="26"/>
                <w:szCs w:val="26"/>
              </w:rPr>
            </w:pPr>
            <w:r w:rsidRPr="000811C8">
              <w:rPr>
                <w:sz w:val="26"/>
                <w:szCs w:val="26"/>
              </w:rPr>
              <w:t>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w:t>
            </w:r>
          </w:p>
        </w:tc>
        <w:tc>
          <w:tcPr>
            <w:tcW w:w="7608" w:type="dxa"/>
          </w:tcPr>
          <w:p w:rsidR="002D14C7" w:rsidRPr="000811C8" w:rsidRDefault="002D14C7" w:rsidP="00B40DD3">
            <w:pPr>
              <w:ind w:firstLine="555"/>
              <w:jc w:val="both"/>
              <w:rPr>
                <w:sz w:val="26"/>
                <w:szCs w:val="26"/>
              </w:rPr>
            </w:pPr>
            <w:r w:rsidRPr="000811C8">
              <w:rPr>
                <w:sz w:val="26"/>
                <w:szCs w:val="26"/>
              </w:rPr>
              <w:t>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w:t>
            </w:r>
          </w:p>
          <w:p w:rsidR="003907D2" w:rsidRPr="000811C8" w:rsidRDefault="002D14C7" w:rsidP="00B40DD3">
            <w:pPr>
              <w:ind w:firstLine="555"/>
              <w:jc w:val="both"/>
              <w:rPr>
                <w:sz w:val="26"/>
                <w:szCs w:val="26"/>
              </w:rPr>
            </w:pPr>
            <w:r w:rsidRPr="000811C8">
              <w:rPr>
                <w:sz w:val="26"/>
                <w:szCs w:val="26"/>
              </w:rP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tc>
      </w:tr>
    </w:tbl>
    <w:p w:rsidR="003907D2" w:rsidRDefault="003907D2">
      <w:pPr>
        <w:pStyle w:val="af5"/>
        <w:jc w:val="both"/>
        <w:rPr>
          <w:rFonts w:ascii="Times New Roman" w:hAnsi="Times New Roman" w:cs="Times New Roman"/>
          <w:sz w:val="26"/>
          <w:szCs w:val="26"/>
        </w:rPr>
      </w:pPr>
    </w:p>
    <w:sectPr w:rsidR="003907D2">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290" w:rsidRDefault="002B7290">
      <w:pPr>
        <w:spacing w:after="0" w:line="240" w:lineRule="auto"/>
      </w:pPr>
      <w:r>
        <w:separator/>
      </w:r>
    </w:p>
  </w:endnote>
  <w:endnote w:type="continuationSeparator" w:id="0">
    <w:p w:rsidR="002B7290" w:rsidRDefault="002B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290" w:rsidRDefault="002B7290">
      <w:pPr>
        <w:spacing w:after="0" w:line="240" w:lineRule="auto"/>
      </w:pPr>
      <w:r>
        <w:separator/>
      </w:r>
    </w:p>
  </w:footnote>
  <w:footnote w:type="continuationSeparator" w:id="0">
    <w:p w:rsidR="002B7290" w:rsidRDefault="002B7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D2"/>
    <w:rsid w:val="00001D97"/>
    <w:rsid w:val="000251F4"/>
    <w:rsid w:val="000633BC"/>
    <w:rsid w:val="00064BDA"/>
    <w:rsid w:val="000811C8"/>
    <w:rsid w:val="000B063B"/>
    <w:rsid w:val="000C2B76"/>
    <w:rsid w:val="00110042"/>
    <w:rsid w:val="001518AE"/>
    <w:rsid w:val="001B26FF"/>
    <w:rsid w:val="001F4E60"/>
    <w:rsid w:val="00205890"/>
    <w:rsid w:val="00210672"/>
    <w:rsid w:val="002858C6"/>
    <w:rsid w:val="0028798D"/>
    <w:rsid w:val="00297466"/>
    <w:rsid w:val="002A7109"/>
    <w:rsid w:val="002B7290"/>
    <w:rsid w:val="002C163A"/>
    <w:rsid w:val="002C4367"/>
    <w:rsid w:val="002D14C7"/>
    <w:rsid w:val="00307189"/>
    <w:rsid w:val="00334700"/>
    <w:rsid w:val="003907D2"/>
    <w:rsid w:val="003B44BD"/>
    <w:rsid w:val="003D1E46"/>
    <w:rsid w:val="003D7354"/>
    <w:rsid w:val="004740E7"/>
    <w:rsid w:val="004857AF"/>
    <w:rsid w:val="004B58A9"/>
    <w:rsid w:val="004F71CB"/>
    <w:rsid w:val="005778F8"/>
    <w:rsid w:val="005833F3"/>
    <w:rsid w:val="005D7E65"/>
    <w:rsid w:val="00614BEB"/>
    <w:rsid w:val="00657CCB"/>
    <w:rsid w:val="00670FB3"/>
    <w:rsid w:val="0067711A"/>
    <w:rsid w:val="00695756"/>
    <w:rsid w:val="006A1362"/>
    <w:rsid w:val="006C1AA4"/>
    <w:rsid w:val="00743866"/>
    <w:rsid w:val="007D2AB3"/>
    <w:rsid w:val="00803D23"/>
    <w:rsid w:val="008152B7"/>
    <w:rsid w:val="00841933"/>
    <w:rsid w:val="00882709"/>
    <w:rsid w:val="0089574D"/>
    <w:rsid w:val="008A6D64"/>
    <w:rsid w:val="008C136D"/>
    <w:rsid w:val="00963F48"/>
    <w:rsid w:val="009D58C0"/>
    <w:rsid w:val="00A13236"/>
    <w:rsid w:val="00A56695"/>
    <w:rsid w:val="00AC7AEE"/>
    <w:rsid w:val="00AD41E6"/>
    <w:rsid w:val="00AE4A36"/>
    <w:rsid w:val="00AF3649"/>
    <w:rsid w:val="00B243C1"/>
    <w:rsid w:val="00B40DD3"/>
    <w:rsid w:val="00B55C34"/>
    <w:rsid w:val="00B75185"/>
    <w:rsid w:val="00CD37BA"/>
    <w:rsid w:val="00CF2D4A"/>
    <w:rsid w:val="00D97F63"/>
    <w:rsid w:val="00DF372A"/>
    <w:rsid w:val="00E922EC"/>
    <w:rsid w:val="00EA6978"/>
    <w:rsid w:val="00EA7ED9"/>
    <w:rsid w:val="00EE5261"/>
    <w:rsid w:val="00F2624C"/>
    <w:rsid w:val="00F53A33"/>
    <w:rsid w:val="00F63648"/>
    <w:rsid w:val="00FA7056"/>
    <w:rsid w:val="00FB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46D8E-463A-44E3-810D-AE96D040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bx-messenger-message">
    <w:name w:val="bx-messenger-message"/>
    <w:basedOn w:val="a0"/>
  </w:style>
  <w:style w:type="paragraph" w:styleId="af3">
    <w:name w:val="List Paragraph"/>
    <w:basedOn w:val="a"/>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styleId="af4">
    <w:name w:val="Hyperlink"/>
    <w:basedOn w:val="a0"/>
    <w:uiPriority w:val="99"/>
    <w:unhideWhenUsed/>
    <w:rPr>
      <w:color w:val="0000FF" w:themeColor="hyperlink"/>
      <w:u w:val="single"/>
    </w:rPr>
  </w:style>
  <w:style w:type="paragraph" w:styleId="af5">
    <w:name w:val="No Spacing"/>
    <w:uiPriority w:val="1"/>
    <w:qFormat/>
    <w:pPr>
      <w:spacing w:after="0" w:line="240" w:lineRule="auto"/>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table" w:styleId="af6">
    <w:name w:val="Table Grid"/>
    <w:basedOn w:val="a1"/>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3" Type="http://schemas.openxmlformats.org/officeDocument/2006/relationships/settings" Target="settings.xml"/><Relationship Id="rId7" Type="http://schemas.openxmlformats.org/officeDocument/2006/relationships/hyperlink" Target="mailto:goradm@adm-nma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2DAC-D6E4-4D5F-B466-652B8518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2660</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Komorg1</dc:creator>
  <cp:keywords/>
  <dc:description/>
  <cp:lastModifiedBy>Шишова Юлия Александровна</cp:lastModifiedBy>
  <cp:revision>9</cp:revision>
  <cp:lastPrinted>2026-03-20T05:58:00Z</cp:lastPrinted>
  <dcterms:created xsi:type="dcterms:W3CDTF">2025-03-07T07:49:00Z</dcterms:created>
  <dcterms:modified xsi:type="dcterms:W3CDTF">2026-03-20T05:59:00Z</dcterms:modified>
</cp:coreProperties>
</file>