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84" w:rsidRPr="00994F84" w:rsidRDefault="00994F84" w:rsidP="00994F84">
      <w:pPr>
        <w:rPr>
          <w:rFonts w:ascii="Times New Roman" w:hAnsi="Times New Roman" w:cs="Times New Roman"/>
        </w:rPr>
      </w:pPr>
      <w:r w:rsidRPr="00994F84">
        <w:rPr>
          <w:rFonts w:ascii="Times New Roman" w:hAnsi="Times New Roman" w:cs="Times New Roman"/>
        </w:rPr>
        <w:t xml:space="preserve"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</w:t>
      </w:r>
      <w:proofErr w:type="spellStart"/>
      <w:r w:rsidRPr="00994F84">
        <w:rPr>
          <w:rFonts w:ascii="Times New Roman" w:hAnsi="Times New Roman" w:cs="Times New Roman"/>
        </w:rPr>
        <w:t>В.В.Путиным</w:t>
      </w:r>
      <w:proofErr w:type="spellEnd"/>
      <w:r w:rsidRPr="00994F84">
        <w:rPr>
          <w:rFonts w:ascii="Times New Roman" w:hAnsi="Times New Roman" w:cs="Times New Roman"/>
        </w:rPr>
        <w:t xml:space="preserve"> в ходе «Прямой линии» 30 июня 2021 года, ОИА «Новости России» и редакция журнала «Экономическая политика России» (учрежден 12.04.2007 года </w:t>
      </w:r>
      <w:proofErr w:type="spellStart"/>
      <w:r w:rsidRPr="00994F84">
        <w:rPr>
          <w:rFonts w:ascii="Times New Roman" w:hAnsi="Times New Roman" w:cs="Times New Roman"/>
        </w:rPr>
        <w:t>Минобрнауки</w:t>
      </w:r>
      <w:proofErr w:type="spellEnd"/>
      <w:r w:rsidRPr="00994F84">
        <w:rPr>
          <w:rFonts w:ascii="Times New Roman" w:hAnsi="Times New Roman" w:cs="Times New Roman"/>
        </w:rPr>
        <w:t xml:space="preserve"> России, Минэкономразвития России, </w:t>
      </w:r>
      <w:proofErr w:type="spellStart"/>
      <w:r w:rsidRPr="00994F84">
        <w:rPr>
          <w:rFonts w:ascii="Times New Roman" w:hAnsi="Times New Roman" w:cs="Times New Roman"/>
        </w:rPr>
        <w:t>Минпромторгом</w:t>
      </w:r>
      <w:proofErr w:type="spellEnd"/>
      <w:r w:rsidRPr="00994F84">
        <w:rPr>
          <w:rFonts w:ascii="Times New Roman" w:hAnsi="Times New Roman" w:cs="Times New Roman"/>
        </w:rPr>
        <w:t xml:space="preserve"> России и Росстатом, свидетельство о регистрации ПИ № ФС77-27975)  формируют на портале </w:t>
      </w:r>
      <w:hyperlink r:id="rId4" w:history="1">
        <w:r w:rsidRPr="00994F84">
          <w:rPr>
            <w:rStyle w:val="a3"/>
            <w:rFonts w:ascii="Times New Roman" w:hAnsi="Times New Roman" w:cs="Times New Roman"/>
          </w:rPr>
          <w:t>https://regioninformburo.ru/</w:t>
        </w:r>
      </w:hyperlink>
      <w:r w:rsidRPr="00994F84">
        <w:rPr>
          <w:rFonts w:ascii="Times New Roman" w:hAnsi="Times New Roman" w:cs="Times New Roman"/>
        </w:rPr>
        <w:t>  Сводный обзор субъектов РФ: «Вакцинация нации — сила государства!» </w:t>
      </w:r>
      <w:hyperlink r:id="rId5" w:history="1">
        <w:r w:rsidRPr="00994F84">
          <w:rPr>
            <w:rStyle w:val="a3"/>
            <w:rFonts w:ascii="Times New Roman" w:hAnsi="Times New Roman" w:cs="Times New Roman"/>
          </w:rPr>
          <w:t>https://regioninformburo.ru/svodnyj-obzor-subektov-rf-vakczinacziya-naczii-sila-gosudarstva/</w:t>
        </w:r>
      </w:hyperlink>
      <w:r w:rsidRPr="00994F84">
        <w:rPr>
          <w:rFonts w:ascii="Times New Roman" w:hAnsi="Times New Roman" w:cs="Times New Roman"/>
        </w:rPr>
        <w:t>​​​​​​​ </w:t>
      </w:r>
    </w:p>
    <w:p w:rsidR="00994F84" w:rsidRPr="00994F84" w:rsidRDefault="00994F84" w:rsidP="00994F84">
      <w:pPr>
        <w:rPr>
          <w:rFonts w:ascii="Times New Roman" w:hAnsi="Times New Roman" w:cs="Times New Roman"/>
        </w:rPr>
      </w:pPr>
      <w:r w:rsidRPr="00994F84">
        <w:rPr>
          <w:rFonts w:ascii="Times New Roman" w:hAnsi="Times New Roman" w:cs="Times New Roman"/>
        </w:rPr>
        <w:t xml:space="preserve">Целью 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расширения государственно-частного и социального партнерства с организациями и предприятиями субъектов РФ в деле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уровень которого определяется, в том числе, посредством оценки общественного мнения в отношении достижения в субъектах Российской Федерации национальных целей развития Российской Федерации),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Форма бесплатной регистрации для размещения важных новостей </w:t>
      </w:r>
      <w:bookmarkStart w:id="0" w:name="_GoBack"/>
      <w:bookmarkEnd w:id="0"/>
      <w:r w:rsidRPr="00994F84">
        <w:rPr>
          <w:rFonts w:ascii="Times New Roman" w:hAnsi="Times New Roman" w:cs="Times New Roman"/>
        </w:rPr>
        <w:t>тут </w:t>
      </w:r>
      <w:hyperlink r:id="rId6" w:history="1">
        <w:proofErr w:type="gramStart"/>
        <w:r w:rsidRPr="00994F84">
          <w:rPr>
            <w:rStyle w:val="a3"/>
            <w:rFonts w:ascii="Times New Roman" w:hAnsi="Times New Roman" w:cs="Times New Roman"/>
          </w:rPr>
          <w:t>https://regioninformburo.ru/add-news/</w:t>
        </w:r>
      </w:hyperlink>
      <w:r w:rsidRPr="00994F84">
        <w:rPr>
          <w:rFonts w:ascii="Times New Roman" w:hAnsi="Times New Roman" w:cs="Times New Roman"/>
        </w:rPr>
        <w:t> ,</w:t>
      </w:r>
      <w:proofErr w:type="gramEnd"/>
      <w:r w:rsidRPr="00994F84">
        <w:rPr>
          <w:rFonts w:ascii="Times New Roman" w:hAnsi="Times New Roman" w:cs="Times New Roman"/>
        </w:rPr>
        <w:t xml:space="preserve"> а дополнительная информация здесь </w:t>
      </w:r>
      <w:hyperlink r:id="rId7" w:history="1">
        <w:r w:rsidRPr="00994F84">
          <w:rPr>
            <w:rStyle w:val="a3"/>
            <w:rFonts w:ascii="Times New Roman" w:hAnsi="Times New Roman" w:cs="Times New Roman"/>
          </w:rPr>
          <w:t>https://regioninformburo.ru/svodnyj-obzor-subektov-rf-vakczinacziya-naczii-sila-gosudarstva/</w:t>
        </w:r>
      </w:hyperlink>
      <w:r w:rsidRPr="00994F84">
        <w:rPr>
          <w:rFonts w:ascii="Times New Roman" w:hAnsi="Times New Roman" w:cs="Times New Roman"/>
        </w:rPr>
        <w:t>​​​​​​​ </w:t>
      </w:r>
    </w:p>
    <w:p w:rsidR="00994F84" w:rsidRPr="00994F84" w:rsidRDefault="00994F84" w:rsidP="00994F84">
      <w:pPr>
        <w:rPr>
          <w:rFonts w:ascii="Times New Roman" w:hAnsi="Times New Roman" w:cs="Times New Roman"/>
        </w:rPr>
      </w:pPr>
      <w:r w:rsidRPr="00994F84">
        <w:rPr>
          <w:rFonts w:ascii="Times New Roman" w:hAnsi="Times New Roman" w:cs="Times New Roman"/>
        </w:rPr>
        <w:t>Участники формирования Сводного обзора субъектов РФ: «Вакцинация нации — сила государства!»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  муниципальном уровне в отношении реализуемых программ поддержки населения будут сводиться в разделе </w:t>
      </w:r>
      <w:hyperlink r:id="rId8" w:history="1">
        <w:r w:rsidRPr="00994F84">
          <w:rPr>
            <w:rStyle w:val="a3"/>
            <w:rFonts w:ascii="Times New Roman" w:hAnsi="Times New Roman" w:cs="Times New Roman"/>
          </w:rPr>
          <w:t>https://regioninformburo.ru/category/society/</w:t>
        </w:r>
      </w:hyperlink>
      <w:r w:rsidRPr="00994F84">
        <w:rPr>
          <w:rFonts w:ascii="Times New Roman" w:hAnsi="Times New Roman" w:cs="Times New Roman"/>
        </w:rPr>
        <w:t> , а формирование Сводного обзора субъектов РФ: «Вакцинация нации — сила государства!» направлено на привлечение внимания населения к стратегическому развитию регионов России.</w:t>
      </w:r>
    </w:p>
    <w:p w:rsidR="0092391C" w:rsidRDefault="0092391C"/>
    <w:sectPr w:rsidR="0092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82"/>
    <w:rsid w:val="0092391C"/>
    <w:rsid w:val="00994F84"/>
    <w:rsid w:val="009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DE0D1-F2CB-4D8A-8F31-9364BF2D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category/socie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svodnyj-obzor-subektov-rf-vakczinacziya-naczii-sila-gosudarst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5" Type="http://schemas.openxmlformats.org/officeDocument/2006/relationships/hyperlink" Target="https://regioninformburo.ru/svodnyj-obzor-subektov-rf-vakczinacziya-naczii-sila-gosudarstv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gioninformbur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Inform3</dc:creator>
  <cp:keywords/>
  <dc:description/>
  <cp:lastModifiedBy>Inform3</cp:lastModifiedBy>
  <cp:revision>2</cp:revision>
  <dcterms:created xsi:type="dcterms:W3CDTF">2021-07-23T06:52:00Z</dcterms:created>
  <dcterms:modified xsi:type="dcterms:W3CDTF">2021-07-23T06:53:00Z</dcterms:modified>
</cp:coreProperties>
</file>