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A2" w:rsidRDefault="008736A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736A2" w:rsidRDefault="008736A2">
      <w:pPr>
        <w:pStyle w:val="ConsPlusNormal"/>
        <w:jc w:val="both"/>
        <w:outlineLvl w:val="0"/>
      </w:pPr>
    </w:p>
    <w:p w:rsidR="008736A2" w:rsidRDefault="008736A2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:rsidR="008736A2" w:rsidRDefault="008736A2">
      <w:pPr>
        <w:pStyle w:val="ConsPlusTitle"/>
        <w:jc w:val="center"/>
      </w:pPr>
      <w:r>
        <w:t>"ГОРОДСКОЙ ОКРУГ "ГОРОД НАРЬЯН-МАР"</w:t>
      </w:r>
    </w:p>
    <w:p w:rsidR="008736A2" w:rsidRDefault="008736A2">
      <w:pPr>
        <w:pStyle w:val="ConsPlusTitle"/>
        <w:jc w:val="center"/>
      </w:pPr>
    </w:p>
    <w:p w:rsidR="008736A2" w:rsidRDefault="008736A2">
      <w:pPr>
        <w:pStyle w:val="ConsPlusTitle"/>
        <w:jc w:val="center"/>
      </w:pPr>
      <w:r>
        <w:t>ПОСТАНОВЛЕНИЕ</w:t>
      </w:r>
    </w:p>
    <w:p w:rsidR="008736A2" w:rsidRDefault="008736A2">
      <w:pPr>
        <w:pStyle w:val="ConsPlusTitle"/>
        <w:jc w:val="center"/>
      </w:pPr>
      <w:r>
        <w:t>от 23 апреля 2021 г. N 518</w:t>
      </w:r>
    </w:p>
    <w:p w:rsidR="008736A2" w:rsidRDefault="008736A2">
      <w:pPr>
        <w:pStyle w:val="ConsPlusTitle"/>
        <w:ind w:firstLine="540"/>
        <w:jc w:val="both"/>
      </w:pPr>
    </w:p>
    <w:p w:rsidR="008736A2" w:rsidRDefault="008736A2">
      <w:pPr>
        <w:pStyle w:val="ConsPlusTitle"/>
        <w:jc w:val="center"/>
      </w:pPr>
      <w:r>
        <w:t>ОБ УТВЕРЖДЕНИИ ПЕРЕЧНЯ МУНИЦИПАЛЬНЫХ ПРОГРАММ МУНИЦИПАЛЬНОГО</w:t>
      </w:r>
    </w:p>
    <w:p w:rsidR="008736A2" w:rsidRDefault="008736A2">
      <w:pPr>
        <w:pStyle w:val="ConsPlusTitle"/>
        <w:jc w:val="center"/>
      </w:pPr>
      <w:r>
        <w:t>ОБРАЗОВАНИЯ "ГОРОДСКОЙ ОКРУГ "ГОРОД НАРЬЯН-МАР" НА 2022 ГОД</w:t>
      </w:r>
    </w:p>
    <w:p w:rsidR="008736A2" w:rsidRDefault="008736A2">
      <w:pPr>
        <w:pStyle w:val="ConsPlusTitle"/>
        <w:jc w:val="center"/>
      </w:pPr>
      <w:r>
        <w:t>И НА ПЛАНОВЫЙ ПЕРИОД 2023 И 2024 ГОДОВ</w:t>
      </w:r>
    </w:p>
    <w:p w:rsidR="008736A2" w:rsidRDefault="008736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6A2" w:rsidRDefault="008736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6A2" w:rsidRDefault="008736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6A2" w:rsidRDefault="00873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6A2" w:rsidRDefault="008736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8736A2" w:rsidRDefault="008736A2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07.07.2021 N 853)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6A2" w:rsidRDefault="008736A2"/>
        </w:tc>
      </w:tr>
    </w:tbl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Порядком</w:t>
        </w:r>
      </w:hyperlink>
      <w:r>
        <w:t xml:space="preserve">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N 453, </w:t>
      </w:r>
      <w:hyperlink r:id="rId7" w:history="1">
        <w:r>
          <w:rPr>
            <w:color w:val="0000FF"/>
          </w:rPr>
          <w:t>Порядком</w:t>
        </w:r>
      </w:hyperlink>
      <w:r>
        <w:t xml:space="preserve"> составления проекта бюджета муниципального образования "Городской округ "Город Нарьян-Мар" на очередной финансовый год и на плановый период, утвержденным постановлением Администрации МО "Городской округ "Город Нарьян-Мар" от 20.04.2018 N 262, Администрация муниципального образования "Городской округ "Город Нарьян-Мар" постановляет:</w:t>
      </w:r>
    </w:p>
    <w:p w:rsidR="008736A2" w:rsidRDefault="008736A2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Перечень</w:t>
        </w:r>
      </w:hyperlink>
      <w:r>
        <w:t xml:space="preserve"> муниципальных программ муниципального образования "Городской округ "Город Нарьян-Мар" на 2022 год и на плановый период 2023 и 2024 годов (Приложение).</w:t>
      </w:r>
    </w:p>
    <w:p w:rsidR="008736A2" w:rsidRDefault="008736A2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после его официального опубликования и подлежит размещению на официальном сайте Администрации муниципального образования "Городской округ "Город Нарьян-Мар".</w:t>
      </w: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jc w:val="right"/>
      </w:pPr>
      <w:r>
        <w:t>Глава города Нарьян-Мара</w:t>
      </w:r>
    </w:p>
    <w:p w:rsidR="008736A2" w:rsidRDefault="008736A2">
      <w:pPr>
        <w:pStyle w:val="ConsPlusNormal"/>
        <w:jc w:val="right"/>
      </w:pPr>
      <w:r>
        <w:t>О.О.БЕЛАК</w:t>
      </w: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jc w:val="right"/>
        <w:outlineLvl w:val="0"/>
      </w:pPr>
      <w:r>
        <w:t>Приложение</w:t>
      </w:r>
    </w:p>
    <w:p w:rsidR="008736A2" w:rsidRDefault="008736A2">
      <w:pPr>
        <w:pStyle w:val="ConsPlusNormal"/>
        <w:jc w:val="right"/>
      </w:pPr>
      <w:r>
        <w:t>к постановлению Администрации</w:t>
      </w:r>
    </w:p>
    <w:p w:rsidR="008736A2" w:rsidRDefault="008736A2">
      <w:pPr>
        <w:pStyle w:val="ConsPlusNormal"/>
        <w:jc w:val="right"/>
      </w:pPr>
      <w:r>
        <w:t>муниципального образования</w:t>
      </w:r>
    </w:p>
    <w:p w:rsidR="008736A2" w:rsidRDefault="008736A2">
      <w:pPr>
        <w:pStyle w:val="ConsPlusNormal"/>
        <w:jc w:val="right"/>
      </w:pPr>
      <w:r>
        <w:t>"Городской округ "Город Нарьян-Мар"</w:t>
      </w:r>
    </w:p>
    <w:p w:rsidR="008736A2" w:rsidRDefault="008736A2">
      <w:pPr>
        <w:pStyle w:val="ConsPlusNormal"/>
        <w:jc w:val="right"/>
      </w:pPr>
      <w:r>
        <w:t>от 23.04.2021 N 518</w:t>
      </w: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Title"/>
        <w:jc w:val="center"/>
      </w:pPr>
      <w:bookmarkStart w:id="0" w:name="P31"/>
      <w:bookmarkEnd w:id="0"/>
      <w:r>
        <w:t>ПЕРЕЧЕНЬ</w:t>
      </w:r>
    </w:p>
    <w:p w:rsidR="008736A2" w:rsidRDefault="008736A2">
      <w:pPr>
        <w:pStyle w:val="ConsPlusTitle"/>
        <w:jc w:val="center"/>
      </w:pPr>
      <w:r>
        <w:t>МУНИЦИПАЛЬНЫХ ПРОГРАММ МУНИЦИПАЛЬНОГО ОБРАЗОВАНИЯ "ГОРОДСКОЙ</w:t>
      </w:r>
    </w:p>
    <w:p w:rsidR="008736A2" w:rsidRDefault="008736A2">
      <w:pPr>
        <w:pStyle w:val="ConsPlusTitle"/>
        <w:jc w:val="center"/>
      </w:pPr>
      <w:r>
        <w:t>ОКРУГ "ГОРОД НАРЬЯН-МАР" НА 2022 ГОД И НА ПЛАНОВЫЙ ПЕРИОД</w:t>
      </w:r>
    </w:p>
    <w:p w:rsidR="008736A2" w:rsidRDefault="008736A2">
      <w:pPr>
        <w:pStyle w:val="ConsPlusTitle"/>
        <w:jc w:val="center"/>
      </w:pPr>
      <w:r>
        <w:t>2023 И 2024 ГОДОВ</w:t>
      </w:r>
    </w:p>
    <w:p w:rsidR="008736A2" w:rsidRDefault="008736A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8736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6A2" w:rsidRDefault="008736A2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6A2" w:rsidRDefault="008736A2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36A2" w:rsidRDefault="008736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36A2" w:rsidRDefault="008736A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муниципального образования</w:t>
            </w:r>
          </w:p>
          <w:p w:rsidR="008736A2" w:rsidRDefault="008736A2">
            <w:pPr>
              <w:pStyle w:val="ConsPlusNormal"/>
              <w:jc w:val="center"/>
            </w:pPr>
            <w:r>
              <w:rPr>
                <w:color w:val="392C69"/>
              </w:rPr>
              <w:t>"Городской округ "Город Нарьян-Мар" от 07.07.2021 N 853)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36A2" w:rsidRDefault="008736A2"/>
        </w:tc>
      </w:tr>
    </w:tbl>
    <w:p w:rsidR="008736A2" w:rsidRDefault="008736A2">
      <w:pPr>
        <w:pStyle w:val="ConsPlusNormal"/>
        <w:jc w:val="both"/>
      </w:pPr>
    </w:p>
    <w:p w:rsidR="008736A2" w:rsidRDefault="008736A2">
      <w:pPr>
        <w:sectPr w:rsidR="008736A2" w:rsidSect="00DD5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126"/>
        <w:gridCol w:w="3288"/>
        <w:gridCol w:w="1984"/>
        <w:gridCol w:w="2324"/>
        <w:gridCol w:w="3402"/>
      </w:tblGrid>
      <w:tr w:rsidR="008736A2">
        <w:tc>
          <w:tcPr>
            <w:tcW w:w="488" w:type="dxa"/>
          </w:tcPr>
          <w:p w:rsidR="008736A2" w:rsidRDefault="008736A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26" w:type="dxa"/>
          </w:tcPr>
          <w:p w:rsidR="008736A2" w:rsidRDefault="008736A2">
            <w:pPr>
              <w:pStyle w:val="ConsPlusNormal"/>
              <w:jc w:val="center"/>
            </w:pPr>
            <w:r>
              <w:t>Наименование муниципальной программы</w:t>
            </w:r>
          </w:p>
        </w:tc>
        <w:tc>
          <w:tcPr>
            <w:tcW w:w="3288" w:type="dxa"/>
          </w:tcPr>
          <w:p w:rsidR="008736A2" w:rsidRDefault="008736A2">
            <w:pPr>
              <w:pStyle w:val="ConsPlusNormal"/>
              <w:jc w:val="center"/>
            </w:pPr>
            <w:r>
              <w:t>Наименование подпрограмм</w:t>
            </w:r>
          </w:p>
        </w:tc>
        <w:tc>
          <w:tcPr>
            <w:tcW w:w="1984" w:type="dxa"/>
          </w:tcPr>
          <w:p w:rsidR="008736A2" w:rsidRDefault="008736A2">
            <w:pPr>
              <w:pStyle w:val="ConsPlusNormal"/>
              <w:jc w:val="center"/>
            </w:pPr>
            <w:r>
              <w:t>Ответственный исполнитель муниципальной программы</w:t>
            </w:r>
          </w:p>
        </w:tc>
        <w:tc>
          <w:tcPr>
            <w:tcW w:w="2324" w:type="dxa"/>
          </w:tcPr>
          <w:p w:rsidR="008736A2" w:rsidRDefault="008736A2">
            <w:pPr>
              <w:pStyle w:val="ConsPlusNormal"/>
              <w:jc w:val="center"/>
            </w:pPr>
            <w:r>
              <w:t>Соисполнители муниципальной программы</w:t>
            </w:r>
          </w:p>
        </w:tc>
        <w:tc>
          <w:tcPr>
            <w:tcW w:w="3402" w:type="dxa"/>
          </w:tcPr>
          <w:p w:rsidR="008736A2" w:rsidRDefault="008736A2">
            <w:pPr>
              <w:pStyle w:val="ConsPlusNormal"/>
              <w:jc w:val="center"/>
            </w:pPr>
            <w:r>
              <w:t>Основные направления реализации муниципальной программы</w:t>
            </w:r>
          </w:p>
        </w:tc>
      </w:tr>
      <w:tr w:rsidR="008736A2">
        <w:tc>
          <w:tcPr>
            <w:tcW w:w="488" w:type="dxa"/>
            <w:vMerge w:val="restart"/>
          </w:tcPr>
          <w:p w:rsidR="008736A2" w:rsidRDefault="008736A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26" w:type="dxa"/>
            <w:vMerge w:val="restart"/>
          </w:tcPr>
          <w:p w:rsidR="008736A2" w:rsidRDefault="008736A2">
            <w:pPr>
              <w:pStyle w:val="ConsPlusNormal"/>
            </w:pPr>
            <w:hyperlink r:id="rId9" w:history="1">
              <w:r>
                <w:rPr>
                  <w:color w:val="0000FF"/>
                </w:rPr>
                <w:t>Совершенствование</w:t>
              </w:r>
            </w:hyperlink>
            <w:r>
              <w:t xml:space="preserve"> и развитие муниципального управления в муниципальном образовании "Городской округ "Город Нарьян-Мар"</w:t>
            </w:r>
          </w:p>
        </w:tc>
        <w:tc>
          <w:tcPr>
            <w:tcW w:w="3288" w:type="dxa"/>
            <w:tcBorders>
              <w:bottom w:val="nil"/>
            </w:tcBorders>
          </w:tcPr>
          <w:p w:rsidR="008736A2" w:rsidRDefault="008736A2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"Осуществление деятельности Администрации муниципального образования "Городской округ "Город Нарьян-Мар" в рамках собственных и переданных государственных полномочий"</w:t>
            </w:r>
          </w:p>
        </w:tc>
        <w:tc>
          <w:tcPr>
            <w:tcW w:w="1984" w:type="dxa"/>
            <w:vMerge w:val="restart"/>
          </w:tcPr>
          <w:p w:rsidR="008736A2" w:rsidRDefault="008736A2">
            <w:pPr>
              <w:pStyle w:val="ConsPlusNormal"/>
            </w:pPr>
            <w:r>
              <w:t>Отдел бухгалтерского учета и отчетности Администрации МО "Городской округ "Город Нарьян-Мар"</w:t>
            </w:r>
          </w:p>
        </w:tc>
        <w:tc>
          <w:tcPr>
            <w:tcW w:w="2324" w:type="dxa"/>
            <w:vMerge w:val="restart"/>
          </w:tcPr>
          <w:p w:rsidR="008736A2" w:rsidRDefault="008736A2">
            <w:pPr>
              <w:pStyle w:val="ConsPlusNormal"/>
            </w:pPr>
            <w: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управление жилищно-коммунального хозяйства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Управление финансов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МКУ "УГХ г. Нарьян-Мара";</w:t>
            </w:r>
          </w:p>
          <w:p w:rsidR="008736A2" w:rsidRDefault="008736A2">
            <w:pPr>
              <w:pStyle w:val="ConsPlusNormal"/>
            </w:pPr>
            <w:r>
              <w:t xml:space="preserve">- управление делами </w:t>
            </w:r>
            <w:r>
              <w:lastRenderedPageBreak/>
              <w:t>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правовое управление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отдел по работе с общественными организациями Администрации МО "Городской округ "Город Нарьян-Мар"</w:t>
            </w:r>
          </w:p>
        </w:tc>
        <w:tc>
          <w:tcPr>
            <w:tcW w:w="3402" w:type="dxa"/>
            <w:vMerge w:val="restart"/>
          </w:tcPr>
          <w:p w:rsidR="008736A2" w:rsidRDefault="008736A2">
            <w:pPr>
              <w:pStyle w:val="ConsPlusNormal"/>
            </w:pPr>
            <w:r>
              <w:lastRenderedPageBreak/>
              <w:t>Совершенствование системы муниципального управления в муниципальном образовании "Городской округ "Город Нарьян-Мар".</w:t>
            </w:r>
          </w:p>
          <w:p w:rsidR="008736A2" w:rsidRDefault="008736A2">
            <w:pPr>
              <w:pStyle w:val="ConsPlusNormal"/>
            </w:pPr>
            <w:r>
              <w:t>Реализация полномочий органа местного самоуправления по решению вопросов местного значения, а также отдельных передаваемых государственных полномочий.</w:t>
            </w:r>
          </w:p>
          <w:p w:rsidR="008736A2" w:rsidRDefault="008736A2">
            <w:pPr>
              <w:pStyle w:val="ConsPlusNormal"/>
            </w:pPr>
            <w:r>
              <w:t>Обеспечение деятельности Администрации муниципального образования "Городской округ "Город Нарьян-Мар".</w:t>
            </w:r>
          </w:p>
          <w:p w:rsidR="008736A2" w:rsidRDefault="008736A2">
            <w:pPr>
              <w:pStyle w:val="ConsPlusNormal"/>
            </w:pPr>
            <w:r>
              <w:t>Управление и распоряжение муниципальными финансами и имуществом</w:t>
            </w:r>
          </w:p>
        </w:tc>
      </w:tr>
      <w:tr w:rsidR="008736A2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  <w:bottom w:val="nil"/>
            </w:tcBorders>
          </w:tcPr>
          <w:p w:rsidR="008736A2" w:rsidRDefault="008736A2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деятельности Администрации муниципального образования "Городской округ "Город Нарьян-Мар"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  <w:bottom w:val="nil"/>
            </w:tcBorders>
          </w:tcPr>
          <w:p w:rsidR="008736A2" w:rsidRDefault="008736A2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"Управление муниципальными финансами муниципального образования "Городской округ "Город Нарьян-Мар"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</w:tcBorders>
          </w:tcPr>
          <w:p w:rsidR="008736A2" w:rsidRDefault="008736A2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"Управление и распоряжение муниципальным имуществом муниципального образования "Городской округ "Город Нарьян-Мар"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  <w:vMerge w:val="restart"/>
          </w:tcPr>
          <w:p w:rsidR="008736A2" w:rsidRDefault="008736A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  <w:vMerge w:val="restart"/>
          </w:tcPr>
          <w:p w:rsidR="008736A2" w:rsidRDefault="008736A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3288" w:type="dxa"/>
            <w:tcBorders>
              <w:bottom w:val="nil"/>
            </w:tcBorders>
          </w:tcPr>
          <w:p w:rsidR="008736A2" w:rsidRDefault="008736A2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"Организация благоприятных и безопасных условий для проживания граждан"</w:t>
            </w:r>
          </w:p>
        </w:tc>
        <w:tc>
          <w:tcPr>
            <w:tcW w:w="1984" w:type="dxa"/>
            <w:vMerge w:val="restart"/>
          </w:tcPr>
          <w:p w:rsidR="008736A2" w:rsidRDefault="008736A2">
            <w:pPr>
              <w:pStyle w:val="ConsPlusNormal"/>
            </w:pPr>
            <w: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2324" w:type="dxa"/>
            <w:vMerge w:val="restart"/>
          </w:tcPr>
          <w:p w:rsidR="008736A2" w:rsidRDefault="008736A2">
            <w:pPr>
              <w:pStyle w:val="ConsPlusNormal"/>
            </w:pPr>
            <w:r>
              <w:t>- Отдел ГО и ЧС, мобилизационной работы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 xml:space="preserve">- управление экономического и инвестиционного развития Администрации МО "Городской округ </w:t>
            </w:r>
            <w:r>
              <w:lastRenderedPageBreak/>
              <w:t>"Город Нарьян-Мар";</w:t>
            </w:r>
          </w:p>
          <w:p w:rsidR="008736A2" w:rsidRDefault="008736A2">
            <w:pPr>
              <w:pStyle w:val="ConsPlusNormal"/>
            </w:pPr>
            <w:r>
              <w:t>- МКУ "УГХ г. Нарьян-Мара";</w:t>
            </w:r>
          </w:p>
          <w:p w:rsidR="008736A2" w:rsidRDefault="008736A2">
            <w:pPr>
              <w:pStyle w:val="ConsPlusNormal"/>
            </w:pPr>
            <w:r>
              <w:t>- МКУ "Чистый город"</w:t>
            </w:r>
          </w:p>
        </w:tc>
        <w:tc>
          <w:tcPr>
            <w:tcW w:w="3402" w:type="dxa"/>
            <w:vMerge w:val="restart"/>
          </w:tcPr>
          <w:p w:rsidR="008736A2" w:rsidRDefault="008736A2">
            <w:pPr>
              <w:pStyle w:val="ConsPlusNormal"/>
            </w:pPr>
            <w:r>
              <w:lastRenderedPageBreak/>
              <w:t xml:space="preserve">Организация сноса жилищного фонда, непригодного для проживания, и аварийных сооружений. Обеспечение доступными жилищно-коммунальными и бытовыми услугами населения города. Осуществление мероприятий по защите населения и территории муниципального образования "Городской округ "Город Нарьян-Мар"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опасности. Осуществление мероприятий по профилактике </w:t>
            </w:r>
            <w:r>
              <w:lastRenderedPageBreak/>
              <w:t>терроризма, экстремизма, а также минимизации и (или) ликвидации последствий проявления терроризма и экстремизма в границах городского округа. Организация разработки проектной документации по строительству (реконструкции) автомобильных дорог общего пользования местного значения. Создание условий для повышения эффективности и надежности систем теплоснабжения, водоснабжения, водоотведения и очистки сточных вод. Организация работ по содержанию объектов благоустройства, расположенных на территории города. Создание дополнительных условий для обеспечения жилищных прав граждан</w:t>
            </w:r>
          </w:p>
        </w:tc>
      </w:tr>
      <w:tr w:rsidR="008736A2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  <w:bottom w:val="nil"/>
            </w:tcBorders>
          </w:tcPr>
          <w:p w:rsidR="008736A2" w:rsidRDefault="008736A2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безопасности жизнедеятельности населения городского округа "Город Нарьян-Мар"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  <w:bottom w:val="nil"/>
            </w:tcBorders>
          </w:tcPr>
          <w:p w:rsidR="008736A2" w:rsidRDefault="008736A2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  <w:bottom w:val="nil"/>
            </w:tcBorders>
          </w:tcPr>
          <w:p w:rsidR="008736A2" w:rsidRDefault="008736A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предоставления качественных </w:t>
            </w:r>
            <w:r>
              <w:lastRenderedPageBreak/>
              <w:t>услуг потребителям в сфере жилищно-коммунального хозяйства, степени устойчивости и надежности функционирования коммунальных систем на территории муниципального образования"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  <w:bottom w:val="nil"/>
            </w:tcBorders>
          </w:tcPr>
          <w:p w:rsidR="008736A2" w:rsidRDefault="008736A2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</w:tcBorders>
          </w:tcPr>
          <w:p w:rsidR="008736A2" w:rsidRDefault="008736A2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"Создание дополнительных условий для обеспечения жилищных прав граждан, проживающих в муниципальном образовании "Городской округ "Город Нарьян-Мар"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  <w:vMerge w:val="restart"/>
          </w:tcPr>
          <w:p w:rsidR="008736A2" w:rsidRDefault="008736A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26" w:type="dxa"/>
            <w:vMerge w:val="restart"/>
          </w:tcPr>
          <w:p w:rsidR="008736A2" w:rsidRDefault="008736A2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Формирование</w:t>
              </w:r>
            </w:hyperlink>
            <w:r>
              <w:t xml:space="preserve"> комфортной городской среды в муниципальном образовании "Городской округ "Город Нарьян-Мар"</w:t>
            </w:r>
          </w:p>
        </w:tc>
        <w:tc>
          <w:tcPr>
            <w:tcW w:w="3288" w:type="dxa"/>
            <w:tcBorders>
              <w:bottom w:val="nil"/>
            </w:tcBorders>
          </w:tcPr>
          <w:p w:rsidR="008736A2" w:rsidRDefault="008736A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  <w:tc>
          <w:tcPr>
            <w:tcW w:w="1984" w:type="dxa"/>
            <w:vMerge w:val="restart"/>
          </w:tcPr>
          <w:p w:rsidR="008736A2" w:rsidRDefault="008736A2">
            <w:pPr>
              <w:pStyle w:val="ConsPlusNormal"/>
            </w:pPr>
            <w: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2324" w:type="dxa"/>
            <w:vMerge w:val="restart"/>
          </w:tcPr>
          <w:p w:rsidR="008736A2" w:rsidRDefault="008736A2">
            <w:pPr>
              <w:pStyle w:val="ConsPlusNormal"/>
            </w:pPr>
            <w:r>
              <w:t>МКУ "УГХ г. Нарьян-Мара"</w:t>
            </w:r>
          </w:p>
        </w:tc>
        <w:tc>
          <w:tcPr>
            <w:tcW w:w="3402" w:type="dxa"/>
            <w:vMerge w:val="restart"/>
          </w:tcPr>
          <w:p w:rsidR="008736A2" w:rsidRDefault="008736A2">
            <w:pPr>
              <w:pStyle w:val="ConsPlusNormal"/>
            </w:pPr>
            <w:r>
              <w:t>Создание благоприятных условий для развития системного повышения качества и комфорта городской среды на территории муниципального образования "Городской округ "Город Нарьян-Мар".</w:t>
            </w:r>
          </w:p>
          <w:p w:rsidR="008736A2" w:rsidRDefault="008736A2">
            <w:pPr>
              <w:pStyle w:val="ConsPlusNormal"/>
            </w:pPr>
            <w:r>
              <w:t xml:space="preserve">Создание условий для организации досуга детей и молодежи на территории </w:t>
            </w:r>
            <w:r>
              <w:lastRenderedPageBreak/>
              <w:t>муниципального образования "Городской округ "Город Нарьян-Мар".</w:t>
            </w:r>
          </w:p>
          <w:p w:rsidR="008736A2" w:rsidRDefault="008736A2">
            <w:pPr>
              <w:pStyle w:val="ConsPlusNormal"/>
            </w:pPr>
            <w:r>
              <w:t>Создание условий для организации мероприятий массового отдыха жителей муниципального образования "Городской округ "Город Нарьян-Мар"</w:t>
            </w:r>
          </w:p>
        </w:tc>
      </w:tr>
      <w:tr w:rsidR="008736A2"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</w:tcBorders>
          </w:tcPr>
          <w:p w:rsidR="008736A2" w:rsidRDefault="008736A2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"Приоритетный проект "Формирование комфортной городской среды (благоустройство парков)"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  <w:vMerge w:val="restart"/>
          </w:tcPr>
          <w:p w:rsidR="008736A2" w:rsidRDefault="008736A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26" w:type="dxa"/>
            <w:vMerge w:val="restart"/>
          </w:tcPr>
          <w:p w:rsidR="008736A2" w:rsidRDefault="008736A2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предпринимательства в муниципальном образовании "Городской округ "Город Нарьян-Мар"</w:t>
            </w:r>
          </w:p>
        </w:tc>
        <w:tc>
          <w:tcPr>
            <w:tcW w:w="3288" w:type="dxa"/>
            <w:tcBorders>
              <w:bottom w:val="nil"/>
            </w:tcBorders>
          </w:tcPr>
          <w:p w:rsidR="008736A2" w:rsidRDefault="008736A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предпринимательства и торговли в муниципальном образовании "Городской округ "Город Нарьян-Мар"</w:t>
            </w:r>
          </w:p>
        </w:tc>
        <w:tc>
          <w:tcPr>
            <w:tcW w:w="1984" w:type="dxa"/>
            <w:vMerge w:val="restart"/>
          </w:tcPr>
          <w:p w:rsidR="008736A2" w:rsidRDefault="008736A2">
            <w:pPr>
              <w:pStyle w:val="ConsPlusNormal"/>
            </w:pPr>
            <w:r>
              <w:t>Управление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2324" w:type="dxa"/>
            <w:vMerge w:val="restart"/>
          </w:tcPr>
          <w:p w:rsidR="008736A2" w:rsidRDefault="008736A2">
            <w:pPr>
              <w:pStyle w:val="ConsPlusNormal"/>
            </w:pPr>
            <w:r>
              <w:t>- Управление муниципального имущества и земельных отношений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3402" w:type="dxa"/>
            <w:vMerge w:val="restart"/>
          </w:tcPr>
          <w:p w:rsidR="008736A2" w:rsidRDefault="008736A2">
            <w:pPr>
              <w:pStyle w:val="ConsPlusNormal"/>
            </w:pPr>
            <w:r>
              <w:t>Содействие развитию малого и среднего предпринимательства.</w:t>
            </w:r>
          </w:p>
          <w:p w:rsidR="008736A2" w:rsidRDefault="008736A2">
            <w:pPr>
              <w:pStyle w:val="ConsPlusNormal"/>
            </w:pPr>
            <w:r>
              <w:t>Предоставление финансовой, имущественной поддержки субъектам малого и среднего предпринимательства.</w:t>
            </w:r>
          </w:p>
          <w:p w:rsidR="008736A2" w:rsidRDefault="008736A2">
            <w:pPr>
              <w:pStyle w:val="ConsPlusNormal"/>
            </w:pPr>
            <w:r>
              <w:t>Пропаганда и популяризация предпринимательской деятельности.</w:t>
            </w:r>
          </w:p>
          <w:p w:rsidR="008736A2" w:rsidRDefault="008736A2">
            <w:pPr>
              <w:pStyle w:val="ConsPlusNormal"/>
            </w:pPr>
            <w:r>
              <w:t>Развитие торговли</w:t>
            </w:r>
          </w:p>
        </w:tc>
      </w:tr>
      <w:tr w:rsidR="008736A2"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</w:tcBorders>
          </w:tcPr>
          <w:p w:rsidR="008736A2" w:rsidRDefault="008736A2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"Популяризация предпринимательской деятельности в муниципальном образовании "Городской округ "Город Нарьян-Мар"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  <w:vMerge w:val="restart"/>
          </w:tcPr>
          <w:p w:rsidR="008736A2" w:rsidRDefault="008736A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26" w:type="dxa"/>
            <w:vMerge w:val="restart"/>
          </w:tcPr>
          <w:p w:rsidR="008736A2" w:rsidRDefault="008736A2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институтов гражданского общества в муниципальном образовании "Городской округ "Город Нарьян-Мар"</w:t>
            </w:r>
          </w:p>
        </w:tc>
        <w:tc>
          <w:tcPr>
            <w:tcW w:w="3288" w:type="dxa"/>
            <w:tcBorders>
              <w:bottom w:val="nil"/>
            </w:tcBorders>
          </w:tcPr>
          <w:p w:rsidR="008736A2" w:rsidRDefault="008736A2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"Развитие муниципальной системы поддержки некоммерческих организаций и общественных объединений граждан"</w:t>
            </w:r>
          </w:p>
        </w:tc>
        <w:tc>
          <w:tcPr>
            <w:tcW w:w="1984" w:type="dxa"/>
            <w:vMerge w:val="restart"/>
          </w:tcPr>
          <w:p w:rsidR="008736A2" w:rsidRDefault="008736A2">
            <w:pPr>
              <w:pStyle w:val="ConsPlusNormal"/>
            </w:pPr>
            <w:r>
              <w:t>Отдел по работе с общественными организациями Администрации МО "Городской округ "Город Нарьян-Мар"</w:t>
            </w:r>
          </w:p>
        </w:tc>
        <w:tc>
          <w:tcPr>
            <w:tcW w:w="2324" w:type="dxa"/>
            <w:vMerge w:val="restart"/>
          </w:tcPr>
          <w:p w:rsidR="008736A2" w:rsidRDefault="008736A2">
            <w:pPr>
              <w:pStyle w:val="ConsPlusNormal"/>
            </w:pPr>
            <w:r>
              <w:t>- Управление организационно-информационного обеспечения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3402" w:type="dxa"/>
            <w:vMerge w:val="restart"/>
          </w:tcPr>
          <w:p w:rsidR="008736A2" w:rsidRDefault="008736A2">
            <w:pPr>
              <w:pStyle w:val="ConsPlusNormal"/>
            </w:pPr>
            <w:r>
              <w:t>Финансовая, информационная, организационная поддержка территориального общественного самоуправления, некоммерческих организаций и общественных объединений граждан.</w:t>
            </w:r>
          </w:p>
          <w:p w:rsidR="008736A2" w:rsidRDefault="008736A2">
            <w:pPr>
              <w:pStyle w:val="ConsPlusNormal"/>
            </w:pPr>
            <w:r>
              <w:t>Повышение гражданской активности населения в муниципальном образовании "Городской округ "Город Нарьян-Мар"</w:t>
            </w:r>
          </w:p>
        </w:tc>
      </w:tr>
      <w:tr w:rsidR="008736A2"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</w:tcBorders>
          </w:tcPr>
          <w:p w:rsidR="008736A2" w:rsidRDefault="008736A2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"Совершенствование системы территориального общественного самоуправления"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  <w:vMerge w:val="restart"/>
          </w:tcPr>
          <w:p w:rsidR="008736A2" w:rsidRDefault="008736A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126" w:type="dxa"/>
            <w:vMerge w:val="restart"/>
          </w:tcPr>
          <w:p w:rsidR="008736A2" w:rsidRDefault="008736A2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Поддержка</w:t>
              </w:r>
            </w:hyperlink>
            <w:r>
              <w:t xml:space="preserve">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3288" w:type="dxa"/>
            <w:tcBorders>
              <w:bottom w:val="nil"/>
            </w:tcBorders>
          </w:tcPr>
          <w:p w:rsidR="008736A2" w:rsidRDefault="008736A2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"Поддержка отдельных категорий граждан"</w:t>
            </w:r>
          </w:p>
        </w:tc>
        <w:tc>
          <w:tcPr>
            <w:tcW w:w="1984" w:type="dxa"/>
            <w:vMerge w:val="restart"/>
          </w:tcPr>
          <w:p w:rsidR="008736A2" w:rsidRDefault="008736A2">
            <w:pPr>
              <w:pStyle w:val="ConsPlusNormal"/>
            </w:pPr>
            <w: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2324" w:type="dxa"/>
            <w:vMerge w:val="restart"/>
          </w:tcPr>
          <w:p w:rsidR="008736A2" w:rsidRDefault="008736A2">
            <w:pPr>
              <w:pStyle w:val="ConsPlusNormal"/>
            </w:pPr>
            <w:r>
              <w:t>Управление делами Администрации МО "Городской округ "Город Нарьян-Мар"</w:t>
            </w:r>
          </w:p>
        </w:tc>
        <w:tc>
          <w:tcPr>
            <w:tcW w:w="3402" w:type="dxa"/>
            <w:vMerge w:val="restart"/>
          </w:tcPr>
          <w:p w:rsidR="008736A2" w:rsidRDefault="008736A2">
            <w:pPr>
              <w:pStyle w:val="ConsPlusNormal"/>
            </w:pPr>
            <w:r>
              <w:t>Создание условий для повышения качества жизни отдельных категорий граждан за счет реализации мер социальной поддержки</w:t>
            </w:r>
          </w:p>
        </w:tc>
      </w:tr>
      <w:tr w:rsidR="008736A2">
        <w:tc>
          <w:tcPr>
            <w:tcW w:w="488" w:type="dxa"/>
            <w:vMerge/>
          </w:tcPr>
          <w:p w:rsidR="008736A2" w:rsidRDefault="008736A2"/>
        </w:tc>
        <w:tc>
          <w:tcPr>
            <w:tcW w:w="2126" w:type="dxa"/>
            <w:vMerge/>
          </w:tcPr>
          <w:p w:rsidR="008736A2" w:rsidRDefault="008736A2"/>
        </w:tc>
        <w:tc>
          <w:tcPr>
            <w:tcW w:w="3288" w:type="dxa"/>
            <w:tcBorders>
              <w:top w:val="nil"/>
            </w:tcBorders>
          </w:tcPr>
          <w:p w:rsidR="008736A2" w:rsidRDefault="008736A2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"Пенсионное обеспечение отдельных категорий граждан"</w:t>
            </w:r>
          </w:p>
        </w:tc>
        <w:tc>
          <w:tcPr>
            <w:tcW w:w="1984" w:type="dxa"/>
            <w:vMerge/>
          </w:tcPr>
          <w:p w:rsidR="008736A2" w:rsidRDefault="008736A2"/>
        </w:tc>
        <w:tc>
          <w:tcPr>
            <w:tcW w:w="2324" w:type="dxa"/>
            <w:vMerge/>
          </w:tcPr>
          <w:p w:rsidR="008736A2" w:rsidRDefault="008736A2"/>
        </w:tc>
        <w:tc>
          <w:tcPr>
            <w:tcW w:w="3402" w:type="dxa"/>
            <w:vMerge/>
          </w:tcPr>
          <w:p w:rsidR="008736A2" w:rsidRDefault="008736A2"/>
        </w:tc>
      </w:tr>
      <w:tr w:rsidR="008736A2">
        <w:tc>
          <w:tcPr>
            <w:tcW w:w="488" w:type="dxa"/>
          </w:tcPr>
          <w:p w:rsidR="008736A2" w:rsidRDefault="008736A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26" w:type="dxa"/>
          </w:tcPr>
          <w:p w:rsidR="008736A2" w:rsidRDefault="008736A2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эффективности реализации молодежной политики в муниципальном образовании "Городской округ "Город Нарьян-Мар"</w:t>
            </w:r>
          </w:p>
        </w:tc>
        <w:tc>
          <w:tcPr>
            <w:tcW w:w="3288" w:type="dxa"/>
          </w:tcPr>
          <w:p w:rsidR="008736A2" w:rsidRDefault="008736A2">
            <w:pPr>
              <w:pStyle w:val="ConsPlusNormal"/>
            </w:pPr>
            <w:r>
              <w:t>Отсутствуют</w:t>
            </w:r>
          </w:p>
        </w:tc>
        <w:tc>
          <w:tcPr>
            <w:tcW w:w="1984" w:type="dxa"/>
          </w:tcPr>
          <w:p w:rsidR="008736A2" w:rsidRDefault="008736A2">
            <w:pPr>
              <w:pStyle w:val="ConsPlusNormal"/>
            </w:pPr>
            <w:r>
              <w:t>Управление организационно-информационного обеспечения Администрации МО "Городской округ "Город Нарьян-Мар"</w:t>
            </w:r>
          </w:p>
        </w:tc>
        <w:tc>
          <w:tcPr>
            <w:tcW w:w="2324" w:type="dxa"/>
          </w:tcPr>
          <w:p w:rsidR="008736A2" w:rsidRDefault="008736A2">
            <w:pPr>
              <w:pStyle w:val="ConsPlusNormal"/>
            </w:pPr>
            <w:r>
              <w:t>- правовое управление Администрации МО "Городской округ "Город Нарьян-Мар";</w:t>
            </w:r>
          </w:p>
          <w:p w:rsidR="008736A2" w:rsidRDefault="008736A2">
            <w:pPr>
              <w:pStyle w:val="ConsPlusNormal"/>
            </w:pPr>
            <w:r>
              <w:t>- МКУ "УГХ г. Нарьян-Мара"</w:t>
            </w:r>
          </w:p>
        </w:tc>
        <w:tc>
          <w:tcPr>
            <w:tcW w:w="3402" w:type="dxa"/>
          </w:tcPr>
          <w:p w:rsidR="008736A2" w:rsidRDefault="008736A2">
            <w:pPr>
              <w:pStyle w:val="ConsPlusNormal"/>
            </w:pPr>
            <w:r>
              <w:t>Создание условий для успешной социализации и эффективной самореализации молодежи.</w:t>
            </w:r>
          </w:p>
          <w:p w:rsidR="008736A2" w:rsidRDefault="008736A2">
            <w:pPr>
              <w:pStyle w:val="ConsPlusNormal"/>
            </w:pPr>
            <w:r>
              <w:t>Воспитание готовности к достойному служению обществу и государству, выполнению обязанностей по защите Родины.</w:t>
            </w:r>
          </w:p>
          <w:p w:rsidR="008736A2" w:rsidRDefault="008736A2">
            <w:pPr>
              <w:pStyle w:val="ConsPlusNormal"/>
            </w:pPr>
            <w:r>
              <w:t>Формирование у молодежи мотивации на эффективное социально-психологическое и физическое развитие</w:t>
            </w:r>
          </w:p>
        </w:tc>
      </w:tr>
      <w:tr w:rsidR="008736A2">
        <w:tc>
          <w:tcPr>
            <w:tcW w:w="488" w:type="dxa"/>
          </w:tcPr>
          <w:p w:rsidR="008736A2" w:rsidRDefault="008736A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8736A2" w:rsidRDefault="008736A2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Повышение</w:t>
              </w:r>
            </w:hyperlink>
            <w:r>
              <w:t xml:space="preserve"> качества водоснабжения муниципального образования "Городской округ "Город Нарьян-Мар</w:t>
            </w:r>
          </w:p>
        </w:tc>
        <w:tc>
          <w:tcPr>
            <w:tcW w:w="3288" w:type="dxa"/>
          </w:tcPr>
          <w:p w:rsidR="008736A2" w:rsidRDefault="008736A2">
            <w:pPr>
              <w:pStyle w:val="ConsPlusNormal"/>
            </w:pPr>
            <w:r>
              <w:t>Отсутствуют</w:t>
            </w:r>
          </w:p>
        </w:tc>
        <w:tc>
          <w:tcPr>
            <w:tcW w:w="1984" w:type="dxa"/>
          </w:tcPr>
          <w:p w:rsidR="008736A2" w:rsidRDefault="008736A2">
            <w:pPr>
              <w:pStyle w:val="ConsPlusNormal"/>
            </w:pPr>
            <w:r>
              <w:t>Управление жилищно-коммунального хозяйства Администрации МО "Городской округ "Город Нарьян-Мар"</w:t>
            </w:r>
          </w:p>
        </w:tc>
        <w:tc>
          <w:tcPr>
            <w:tcW w:w="2324" w:type="dxa"/>
          </w:tcPr>
          <w:p w:rsidR="008736A2" w:rsidRDefault="008736A2">
            <w:pPr>
              <w:pStyle w:val="ConsPlusNormal"/>
            </w:pPr>
            <w:r>
              <w:t>- МКУ "УГХ г. Нарьян-Мара";</w:t>
            </w:r>
          </w:p>
          <w:p w:rsidR="008736A2" w:rsidRDefault="008736A2">
            <w:pPr>
              <w:pStyle w:val="ConsPlusNormal"/>
            </w:pPr>
            <w:r>
              <w:t xml:space="preserve">- </w:t>
            </w:r>
            <w:proofErr w:type="spellStart"/>
            <w:r>
              <w:t>Нарьян-Марское</w:t>
            </w:r>
            <w:proofErr w:type="spellEnd"/>
            <w:r>
              <w:t xml:space="preserve"> МУ ПОК и ТС</w:t>
            </w:r>
          </w:p>
        </w:tc>
        <w:tc>
          <w:tcPr>
            <w:tcW w:w="3402" w:type="dxa"/>
          </w:tcPr>
          <w:p w:rsidR="008736A2" w:rsidRDefault="008736A2">
            <w:pPr>
              <w:pStyle w:val="ConsPlusNormal"/>
            </w:pPr>
            <w:r>
              <w:t>Повышение доли населения, обеспеченного качественной питьевой водой из систем централизованного водоснабжения муниципального образования "Городской округ "Город Нарьян-Мар".</w:t>
            </w:r>
          </w:p>
          <w:p w:rsidR="008736A2" w:rsidRDefault="008736A2">
            <w:pPr>
              <w:pStyle w:val="ConsPlusNormal"/>
            </w:pPr>
            <w:r>
              <w:t xml:space="preserve">Бесперебойное, гарантированное удовлетворение потребностей населения, проживающего в домах муниципального образования "Городской округ "Город Нарьян-Мар", в </w:t>
            </w:r>
            <w:r>
              <w:lastRenderedPageBreak/>
              <w:t>качественной питьевой воде</w:t>
            </w:r>
          </w:p>
        </w:tc>
      </w:tr>
      <w:tr w:rsidR="008736A2">
        <w:tc>
          <w:tcPr>
            <w:tcW w:w="488" w:type="dxa"/>
          </w:tcPr>
          <w:p w:rsidR="008736A2" w:rsidRDefault="008736A2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8736A2" w:rsidRDefault="008736A2">
            <w:pPr>
              <w:pStyle w:val="ConsPlusNormal"/>
            </w:pPr>
            <w:r>
              <w:t>Осуществление городом Нарьян-Маром функций административного центра Ненецкого автономного округа</w:t>
            </w:r>
          </w:p>
        </w:tc>
        <w:tc>
          <w:tcPr>
            <w:tcW w:w="3288" w:type="dxa"/>
          </w:tcPr>
          <w:p w:rsidR="008736A2" w:rsidRDefault="008736A2">
            <w:pPr>
              <w:pStyle w:val="ConsPlusNormal"/>
              <w:jc w:val="center"/>
            </w:pPr>
            <w:r>
              <w:t>Отсутствуют</w:t>
            </w:r>
          </w:p>
        </w:tc>
        <w:tc>
          <w:tcPr>
            <w:tcW w:w="1984" w:type="dxa"/>
          </w:tcPr>
          <w:p w:rsidR="008736A2" w:rsidRDefault="008736A2">
            <w:pPr>
              <w:pStyle w:val="ConsPlusNormal"/>
            </w:pPr>
            <w:r>
              <w:t>Управление жилищно-коммунального хозяйства Администрации муниципального образования "Городской округ "Город Нарьян-Мар"</w:t>
            </w:r>
          </w:p>
        </w:tc>
        <w:tc>
          <w:tcPr>
            <w:tcW w:w="2324" w:type="dxa"/>
          </w:tcPr>
          <w:p w:rsidR="008736A2" w:rsidRDefault="008736A2">
            <w:pPr>
              <w:pStyle w:val="ConsPlusNormal"/>
            </w:pPr>
            <w:r>
              <w:t>- МКУ "УГХ г. Нарьян-Мара";</w:t>
            </w:r>
          </w:p>
          <w:p w:rsidR="008736A2" w:rsidRDefault="008736A2">
            <w:pPr>
              <w:pStyle w:val="ConsPlusNormal"/>
            </w:pPr>
            <w:r>
              <w:t>- МКУ "Чистый город"</w:t>
            </w:r>
          </w:p>
        </w:tc>
        <w:tc>
          <w:tcPr>
            <w:tcW w:w="3402" w:type="dxa"/>
          </w:tcPr>
          <w:p w:rsidR="008736A2" w:rsidRDefault="008736A2">
            <w:pPr>
              <w:pStyle w:val="ConsPlusNormal"/>
            </w:pPr>
            <w:r>
              <w:t>Формирование, содержание, сохранение, развитие инфраструктуры города Нарьян-Мара как административного центра Ненецкого автономного округа. Создание условий для массового отдыха жителей города и гостей Ненецкого автономного округа. Обеспечение доступности и безопасности инфраструктуры города Нарьян-Мара. Обеспечение необходимых условий для проведения окружных, межрегиональных, федеральных и международных мероприятий</w:t>
            </w:r>
          </w:p>
        </w:tc>
      </w:tr>
    </w:tbl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jc w:val="both"/>
      </w:pPr>
    </w:p>
    <w:p w:rsidR="008736A2" w:rsidRDefault="00873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1" w:name="_GoBack"/>
      <w:bookmarkEnd w:id="1"/>
    </w:p>
    <w:sectPr w:rsidR="00F25CB7" w:rsidSect="002B72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A2"/>
    <w:rsid w:val="00010ACC"/>
    <w:rsid w:val="000C4865"/>
    <w:rsid w:val="00550A54"/>
    <w:rsid w:val="00871EF1"/>
    <w:rsid w:val="008736A2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94414-A219-45CC-BF5B-DD2F1833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6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6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A0AFFA96F4F76DD148AA1D6269822A6CEF29DB9FAF3835EC82E5BB8B9E3BD8A30556068CD24F3BB906392B5EC800B3C6EDBE1A595E3B841DA05A5DA7J" TargetMode="External"/><Relationship Id="rId13" Type="http://schemas.openxmlformats.org/officeDocument/2006/relationships/hyperlink" Target="consultantplus://offline/ref=BBA0AFFA96F4F76DD148AA1D6269822A6CEF29DB9FAF3A35EE82E5BB8B9E3BD8A30556068CD24F3BB9033E2E5EC800B3C6EDBE1A595E3B841DA05A5DA7J" TargetMode="External"/><Relationship Id="rId18" Type="http://schemas.openxmlformats.org/officeDocument/2006/relationships/hyperlink" Target="consultantplus://offline/ref=BBA0AFFA96F4F76DD148AA1D6269822A6CEF29DB98AF3034E882E5BB8B9E3BD8A30556068CD24F3BB905302B5EC800B3C6EDBE1A595E3B841DA05A5DA7J" TargetMode="External"/><Relationship Id="rId26" Type="http://schemas.openxmlformats.org/officeDocument/2006/relationships/hyperlink" Target="consultantplus://offline/ref=BBA0AFFA96F4F76DD148AA1D6269822A6CEF29DB9FA63932E882E5BB8B9E3BD8A30556068CD24F3BB90431295EC800B3C6EDBE1A595E3B841DA05A5DA7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A0AFFA96F4F76DD148AA1D6269822A6CEF29DB9FA13E30E382E5BB8B9E3BD8A30556068CD24F3BB9023A2D5EC800B3C6EDBE1A595E3B841DA05A5DA7J" TargetMode="External"/><Relationship Id="rId34" Type="http://schemas.openxmlformats.org/officeDocument/2006/relationships/hyperlink" Target="consultantplus://offline/ref=BBA0AFFA96F4F76DD148AA1D6269822A6CEF29DB9FA4313BEA82E5BB8B9E3BD8A30556068CD24F3BB90639275EC800B3C6EDBE1A595E3B841DA05A5DA7J" TargetMode="External"/><Relationship Id="rId7" Type="http://schemas.openxmlformats.org/officeDocument/2006/relationships/hyperlink" Target="consultantplus://offline/ref=BBA0AFFA96F4F76DD148AA1D6269822A6CEF29DB9FAE3B37ED82E5BB8B9E3BD8A30556068CD24F3BB906382F5EC800B3C6EDBE1A595E3B841DA05A5DA7J" TargetMode="External"/><Relationship Id="rId12" Type="http://schemas.openxmlformats.org/officeDocument/2006/relationships/hyperlink" Target="consultantplus://offline/ref=BBA0AFFA96F4F76DD148AA1D6269822A6CEF29DB9FAF3A35EE82E5BB8B9E3BD8A30556068CD24F3BB9023B2B5EC800B3C6EDBE1A595E3B841DA05A5DA7J" TargetMode="External"/><Relationship Id="rId17" Type="http://schemas.openxmlformats.org/officeDocument/2006/relationships/hyperlink" Target="consultantplus://offline/ref=BBA0AFFA96F4F76DD148AA1D6269822A6CEF29DB98AF3034E882E5BB8B9E3BD8A30556068CD24F3BB9053B2F5EC800B3C6EDBE1A595E3B841DA05A5DA7J" TargetMode="External"/><Relationship Id="rId25" Type="http://schemas.openxmlformats.org/officeDocument/2006/relationships/hyperlink" Target="consultantplus://offline/ref=BBA0AFFA96F4F76DD148AA1D6269822A6CEF29DB9FA63932E882E5BB8B9E3BD8A30556068CD24F3BB9073E285EC800B3C6EDBE1A595E3B841DA05A5DA7J" TargetMode="External"/><Relationship Id="rId33" Type="http://schemas.openxmlformats.org/officeDocument/2006/relationships/hyperlink" Target="consultantplus://offline/ref=BBA0AFFA96F4F76DD148AA1D6269822A6CEF29DB9FA43834EB82E5BB8B9E3BD8A30556068CD24F3BB90439295EC800B3C6EDBE1A595E3B841DA05A5DA7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A0AFFA96F4F76DD148AA1D6269822A6CEF29DB98AF3034E882E5BB8B9E3BD8A30556068CD24F3BB904392A5EC800B3C6EDBE1A595E3B841DA05A5DA7J" TargetMode="External"/><Relationship Id="rId20" Type="http://schemas.openxmlformats.org/officeDocument/2006/relationships/hyperlink" Target="consultantplus://offline/ref=BBA0AFFA96F4F76DD148AA1D6269822A6CEF29DB98AF3034E882E5BB8B9E3BD8A30556068CD24F3BB90E3B295EC800B3C6EDBE1A595E3B841DA05A5DA7J" TargetMode="External"/><Relationship Id="rId29" Type="http://schemas.openxmlformats.org/officeDocument/2006/relationships/hyperlink" Target="consultantplus://offline/ref=BBA0AFFA96F4F76DD148AA1D6269822A6CEF29DB9FA13A33E882E5BB8B9E3BD8A30556068CD24F3BB9073F295EC800B3C6EDBE1A595E3B841DA05A5DA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A0AFFA96F4F76DD148AA1D6269822A6CEF29DB9FA13037E282E5BB8B9E3BD8A30556068CD24F3BB9023A2C5EC800B3C6EDBE1A595E3B841DA05A5DA7J" TargetMode="External"/><Relationship Id="rId11" Type="http://schemas.openxmlformats.org/officeDocument/2006/relationships/hyperlink" Target="consultantplus://offline/ref=BBA0AFFA96F4F76DD148AA1D6269822A6CEF29DB9FAF3A35EE82E5BB8B9E3BD8A30556068CD24F3BB9053B2F5EC800B3C6EDBE1A595E3B841DA05A5DA7J" TargetMode="External"/><Relationship Id="rId24" Type="http://schemas.openxmlformats.org/officeDocument/2006/relationships/hyperlink" Target="consultantplus://offline/ref=BBA0AFFA96F4F76DD148AA1D6269822A6CEF29DB9FA63932E882E5BB8B9E3BD8A30556068CD24F3BB906382E5EC800B3C6EDBE1A595E3B841DA05A5DA7J" TargetMode="External"/><Relationship Id="rId32" Type="http://schemas.openxmlformats.org/officeDocument/2006/relationships/hyperlink" Target="consultantplus://offline/ref=BBA0AFFA96F4F76DD148AA1D6269822A6CEF29DB9FA63933EC82E5BB8B9E3BD8A30556068CD24F3BB90538275EC800B3C6EDBE1A595E3B841DA05A5DA7J" TargetMode="External"/><Relationship Id="rId5" Type="http://schemas.openxmlformats.org/officeDocument/2006/relationships/hyperlink" Target="consultantplus://offline/ref=BBA0AFFA96F4F76DD148AA1D6269822A6CEF29DB9FAF3835EC82E5BB8B9E3BD8A30556068CD24F3BB906392B5EC800B3C6EDBE1A595E3B841DA05A5DA7J" TargetMode="External"/><Relationship Id="rId15" Type="http://schemas.openxmlformats.org/officeDocument/2006/relationships/hyperlink" Target="consultantplus://offline/ref=BBA0AFFA96F4F76DD148AA1D6269822A6CEF29DB98AF3034E882E5BB8B9E3BD8A30556068CD24F3BB9073B2B5EC800B3C6EDBE1A595E3B841DA05A5DA7J" TargetMode="External"/><Relationship Id="rId23" Type="http://schemas.openxmlformats.org/officeDocument/2006/relationships/hyperlink" Target="consultantplus://offline/ref=BBA0AFFA96F4F76DD148AA1D6269822A6CEF29DB9FA13E30E382E5BB8B9E3BD8A30556068CD24F3BB9043B265EC800B3C6EDBE1A595E3B841DA05A5DA7J" TargetMode="External"/><Relationship Id="rId28" Type="http://schemas.openxmlformats.org/officeDocument/2006/relationships/hyperlink" Target="consultantplus://offline/ref=BBA0AFFA96F4F76DD148AA1D6269822A6CEF29DB9FA13A33E882E5BB8B9E3BD8A30556068CD24F3BB907382F5EC800B3C6EDBE1A595E3B841DA05A5DA7J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BA0AFFA96F4F76DD148AA1D6269822A6CEF29DB9FAF3A35EE82E5BB8B9E3BD8A30556068CD24F3BB907312B5EC800B3C6EDBE1A595E3B841DA05A5DA7J" TargetMode="External"/><Relationship Id="rId19" Type="http://schemas.openxmlformats.org/officeDocument/2006/relationships/hyperlink" Target="consultantplus://offline/ref=BBA0AFFA96F4F76DD148AA1D6269822A6CEF29DB98AF3034E882E5BB8B9E3BD8A30556068CD24F3BB9023F275EC800B3C6EDBE1A595E3B841DA05A5DA7J" TargetMode="External"/><Relationship Id="rId31" Type="http://schemas.openxmlformats.org/officeDocument/2006/relationships/hyperlink" Target="consultantplus://offline/ref=BBA0AFFA96F4F76DD148AA1D6269822A6CEF29DB9FA63933EC82E5BB8B9E3BD8A30556068CD24F3BB90630275EC800B3C6EDBE1A595E3B841DA05A5DA7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A0AFFA96F4F76DD148AA1D6269822A6CEF29DB9FAF3A35EE82E5BB8B9E3BD8A30556068CD24F3BB906382E5EC800B3C6EDBE1A595E3B841DA05A5DA7J" TargetMode="External"/><Relationship Id="rId14" Type="http://schemas.openxmlformats.org/officeDocument/2006/relationships/hyperlink" Target="consultantplus://offline/ref=BBA0AFFA96F4F76DD148AA1D6269822A6CEF29DB98AF3034E882E5BB8B9E3BD8A30556068CD24F3BB90639275EC800B3C6EDBE1A595E3B841DA05A5DA7J" TargetMode="External"/><Relationship Id="rId22" Type="http://schemas.openxmlformats.org/officeDocument/2006/relationships/hyperlink" Target="consultantplus://offline/ref=BBA0AFFA96F4F76DD148AA1D6269822A6CEF29DB9FA13E30E382E5BB8B9E3BD8A30556068CD24F3BB902312F5EC800B3C6EDBE1A595E3B841DA05A5DA7J" TargetMode="External"/><Relationship Id="rId27" Type="http://schemas.openxmlformats.org/officeDocument/2006/relationships/hyperlink" Target="consultantplus://offline/ref=BBA0AFFA96F4F76DD148AA1D6269822A6CEF29DB9FA13A33E882E5BB8B9E3BD8A30556068CD24F3BB906382E5EC800B3C6EDBE1A595E3B841DA05A5DA7J" TargetMode="External"/><Relationship Id="rId30" Type="http://schemas.openxmlformats.org/officeDocument/2006/relationships/hyperlink" Target="consultantplus://offline/ref=BBA0AFFA96F4F76DD148AA1D6269822A6CEF29DB9FA63933EC82E5BB8B9E3BD8A30556068CD24F3BB906382E5EC800B3C6EDBE1A595E3B841DA05A5DA7J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2508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2021-11-15T09:00:00Z</dcterms:created>
  <dcterms:modified xsi:type="dcterms:W3CDTF">2021-11-15T09:02:00Z</dcterms:modified>
</cp:coreProperties>
</file>