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392906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28B3" w:rsidP="00FC4329">
            <w:pPr>
              <w:jc w:val="center"/>
            </w:pPr>
            <w:r>
              <w:t>80</w:t>
            </w:r>
            <w:r w:rsidR="00C97AE4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C97AE4" w:rsidRPr="00000BD0" w:rsidTr="00C97AE4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97AE4" w:rsidRPr="00000BD0" w:rsidRDefault="00C97AE4" w:rsidP="00C97AE4">
            <w:pPr>
              <w:ind w:left="-108"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в постановление Администрации МО "Городской округ "Город Нарьян-Мар" от 15.05.2018 № 327 "Об утверждении схемы </w:t>
            </w:r>
            <w:r w:rsidRPr="00000BD0">
              <w:rPr>
                <w:sz w:val="26"/>
                <w:szCs w:val="26"/>
              </w:rPr>
              <w:t xml:space="preserve">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    </w:t>
            </w:r>
            <w:r w:rsidRPr="00000BD0">
              <w:rPr>
                <w:sz w:val="26"/>
                <w:szCs w:val="26"/>
              </w:rPr>
              <w:t xml:space="preserve">на территории МО "Городской округ </w:t>
            </w:r>
            <w:r>
              <w:rPr>
                <w:sz w:val="26"/>
                <w:szCs w:val="26"/>
              </w:rPr>
              <w:t xml:space="preserve">           </w:t>
            </w:r>
            <w:r w:rsidRPr="00000BD0">
              <w:rPr>
                <w:sz w:val="26"/>
                <w:szCs w:val="26"/>
              </w:rPr>
              <w:t>"Город Нарьян-Мар"</w:t>
            </w:r>
          </w:p>
        </w:tc>
      </w:tr>
    </w:tbl>
    <w:p w:rsidR="00C97AE4" w:rsidRDefault="00C97AE4" w:rsidP="00C97AE4">
      <w:pPr>
        <w:ind w:firstLine="720"/>
        <w:jc w:val="both"/>
        <w:rPr>
          <w:sz w:val="26"/>
          <w:szCs w:val="26"/>
        </w:rPr>
      </w:pPr>
    </w:p>
    <w:p w:rsidR="00C97AE4" w:rsidRPr="00000BD0" w:rsidRDefault="00C97AE4" w:rsidP="00C97AE4">
      <w:pPr>
        <w:ind w:firstLine="720"/>
        <w:jc w:val="both"/>
        <w:rPr>
          <w:sz w:val="26"/>
          <w:szCs w:val="26"/>
        </w:rPr>
      </w:pPr>
    </w:p>
    <w:p w:rsidR="00C97AE4" w:rsidRPr="00000BD0" w:rsidRDefault="00C97AE4" w:rsidP="00C97AE4">
      <w:pPr>
        <w:ind w:firstLine="720"/>
        <w:jc w:val="both"/>
        <w:rPr>
          <w:sz w:val="26"/>
          <w:szCs w:val="26"/>
        </w:rPr>
      </w:pPr>
    </w:p>
    <w:p w:rsidR="00C97AE4" w:rsidRPr="007A4460" w:rsidRDefault="00C97AE4" w:rsidP="00C9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</w:t>
      </w:r>
      <w:r>
        <w:rPr>
          <w:sz w:val="26"/>
          <w:szCs w:val="26"/>
        </w:rPr>
        <w:t xml:space="preserve">                 </w:t>
      </w:r>
      <w:r w:rsidRPr="007A4460">
        <w:rPr>
          <w:sz w:val="26"/>
          <w:szCs w:val="26"/>
        </w:rPr>
        <w:t xml:space="preserve">торговой деятельности в Российской Федерации", приказом Управления </w:t>
      </w:r>
      <w:r>
        <w:rPr>
          <w:sz w:val="26"/>
          <w:szCs w:val="26"/>
        </w:rPr>
        <w:t xml:space="preserve">                            </w:t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</w:t>
      </w:r>
    </w:p>
    <w:p w:rsidR="00C97AE4" w:rsidRPr="00000BD0" w:rsidRDefault="00C97AE4" w:rsidP="00C97AE4">
      <w:pPr>
        <w:ind w:firstLine="720"/>
        <w:jc w:val="both"/>
        <w:rPr>
          <w:sz w:val="26"/>
          <w:szCs w:val="26"/>
        </w:rPr>
      </w:pPr>
    </w:p>
    <w:p w:rsidR="00C97AE4" w:rsidRPr="00000BD0" w:rsidRDefault="00C97AE4" w:rsidP="00C97AE4">
      <w:pPr>
        <w:jc w:val="center"/>
        <w:rPr>
          <w:sz w:val="26"/>
          <w:szCs w:val="26"/>
        </w:rPr>
      </w:pPr>
      <w:r w:rsidRPr="00000BD0">
        <w:rPr>
          <w:b/>
          <w:bCs/>
          <w:spacing w:val="20"/>
          <w:sz w:val="26"/>
          <w:szCs w:val="26"/>
        </w:rPr>
        <w:t>П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000BD0">
        <w:rPr>
          <w:b/>
          <w:bCs/>
          <w:spacing w:val="20"/>
          <w:sz w:val="26"/>
          <w:szCs w:val="26"/>
        </w:rPr>
        <w:t>Т</w:t>
      </w:r>
      <w:r w:rsidRPr="00000BD0">
        <w:rPr>
          <w:sz w:val="26"/>
          <w:szCs w:val="26"/>
        </w:rPr>
        <w:t>:</w:t>
      </w:r>
    </w:p>
    <w:p w:rsidR="00C97AE4" w:rsidRPr="00000BD0" w:rsidRDefault="00C97AE4" w:rsidP="00C9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C97AE4" w:rsidRPr="00CD0607" w:rsidRDefault="00C97AE4" w:rsidP="00C97AE4">
      <w:pPr>
        <w:pStyle w:val="ad"/>
        <w:widowControl w:val="0"/>
        <w:numPr>
          <w:ilvl w:val="0"/>
          <w:numId w:val="3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изменение в постановление Администрации МО "Городской округ "Город Нарьян-Мар" от 15.05.2018 № 327 "Об утверждении схемы </w:t>
      </w:r>
      <w:r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>
        <w:rPr>
          <w:sz w:val="26"/>
          <w:szCs w:val="26"/>
        </w:rPr>
        <w:t xml:space="preserve">, изложив Приложение в новой редакции согласно приложению </w:t>
      </w:r>
      <w:r>
        <w:rPr>
          <w:sz w:val="26"/>
          <w:szCs w:val="26"/>
        </w:rPr>
        <w:br/>
        <w:t>к настоящему постановлению.</w:t>
      </w:r>
    </w:p>
    <w:p w:rsidR="00C97AE4" w:rsidRPr="00000BD0" w:rsidRDefault="00C97AE4" w:rsidP="00C97AE4">
      <w:pPr>
        <w:pStyle w:val="ad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000BD0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2A6EAF" w:rsidRDefault="002A6EAF" w:rsidP="002A6EAF"/>
    <w:p w:rsidR="00C97AE4" w:rsidRDefault="00C97AE4" w:rsidP="002A6EAF"/>
    <w:p w:rsidR="00C97AE4" w:rsidRDefault="00C97AE4" w:rsidP="002A6EAF"/>
    <w:p w:rsidR="00C97AE4" w:rsidRDefault="00C97AE4" w:rsidP="002A6EAF">
      <w:pPr>
        <w:sectPr w:rsidR="00C97AE4" w:rsidSect="00006A99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C97AE4" w:rsidRPr="00760234" w:rsidRDefault="00C97AE4" w:rsidP="00C97AE4">
      <w:pPr>
        <w:ind w:right="-314"/>
        <w:jc w:val="right"/>
        <w:rPr>
          <w:bCs/>
          <w:sz w:val="26"/>
        </w:rPr>
      </w:pPr>
      <w:r w:rsidRPr="00760234">
        <w:rPr>
          <w:bCs/>
          <w:sz w:val="26"/>
        </w:rPr>
        <w:lastRenderedPageBreak/>
        <w:t>Приложение</w:t>
      </w:r>
    </w:p>
    <w:p w:rsidR="00C97AE4" w:rsidRPr="00760234" w:rsidRDefault="00C97AE4" w:rsidP="00C97AE4">
      <w:pPr>
        <w:ind w:right="-314"/>
        <w:jc w:val="right"/>
        <w:rPr>
          <w:sz w:val="26"/>
          <w:szCs w:val="26"/>
        </w:rPr>
      </w:pPr>
      <w:r w:rsidRPr="00760234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</w:p>
    <w:p w:rsidR="00C97AE4" w:rsidRDefault="00C97AE4" w:rsidP="00C97AE4">
      <w:pPr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760234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МО</w:t>
      </w:r>
    </w:p>
    <w:p w:rsidR="00C97AE4" w:rsidRDefault="00C97AE4" w:rsidP="00C97AE4">
      <w:pPr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97AE4" w:rsidRDefault="00C97AE4" w:rsidP="00C97AE4">
      <w:pPr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>от 20.11.2018 № 807</w:t>
      </w:r>
    </w:p>
    <w:p w:rsidR="00C97AE4" w:rsidRDefault="00C97AE4" w:rsidP="00C97AE4">
      <w:pPr>
        <w:jc w:val="right"/>
        <w:rPr>
          <w:sz w:val="26"/>
          <w:szCs w:val="26"/>
        </w:rPr>
      </w:pPr>
    </w:p>
    <w:p w:rsidR="00C97AE4" w:rsidRDefault="00C97AE4" w:rsidP="00C97AE4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 размещения нестационарных торговых объектов</w:t>
      </w:r>
    </w:p>
    <w:p w:rsidR="00C97AE4" w:rsidRDefault="00C97AE4" w:rsidP="00C97AE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МО "Городской округ "Город Нарьян-Мар"</w:t>
      </w:r>
    </w:p>
    <w:p w:rsidR="00C97AE4" w:rsidRDefault="00C97AE4" w:rsidP="00C97AE4">
      <w:pPr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559"/>
        <w:gridCol w:w="3296"/>
        <w:gridCol w:w="1286"/>
        <w:gridCol w:w="1114"/>
        <w:gridCol w:w="1900"/>
        <w:gridCol w:w="2633"/>
        <w:gridCol w:w="1843"/>
        <w:gridCol w:w="2410"/>
      </w:tblGrid>
      <w:tr w:rsidR="00C97AE4" w:rsidRPr="005075D3" w:rsidTr="00E40A39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  <w:r w:rsidRPr="005075D3">
              <w:rPr>
                <w:bCs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39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 xml:space="preserve">Адресные ориентиры торгового объекта (территориальная зона </w:t>
            </w:r>
          </w:p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или район)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Количество торговых объектов, ед.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39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Размер площади местопо</w:t>
            </w:r>
          </w:p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Вид торгового объекта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5D3">
              <w:rPr>
                <w:bCs/>
                <w:color w:val="000000"/>
                <w:sz w:val="20"/>
                <w:szCs w:val="20"/>
              </w:rPr>
              <w:t>Период размещения объекта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60 лет Октября, в районе д. 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60 лет Октября, в районе д. 75А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5075D3">
              <w:rPr>
                <w:color w:val="000000"/>
                <w:sz w:val="20"/>
                <w:szCs w:val="20"/>
              </w:rPr>
              <w:t xml:space="preserve">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60 лет СССР, в районе д. 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пер. Высоцкого, в районе д. 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 xml:space="preserve">ул. Авиаторов, в районе д. 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r w:rsidRPr="009B0DD7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2D7223" w:rsidRDefault="00C97AE4" w:rsidP="00F15DE5">
            <w:pPr>
              <w:rPr>
                <w:color w:val="000000"/>
                <w:sz w:val="20"/>
                <w:szCs w:val="20"/>
              </w:rPr>
            </w:pPr>
            <w:r w:rsidRPr="002D722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  <w:highlight w:val="yellow"/>
              </w:rPr>
            </w:pPr>
            <w:r w:rsidRPr="00317305">
              <w:rPr>
                <w:sz w:val="20"/>
                <w:szCs w:val="20"/>
              </w:rPr>
              <w:t>ул. Авиаторов, в районе д. 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jc w:val="center"/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jc w:val="center"/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100 кв.</w:t>
            </w:r>
            <w:r w:rsidR="00E40A39">
              <w:rPr>
                <w:sz w:val="20"/>
                <w:szCs w:val="20"/>
              </w:rPr>
              <w:t xml:space="preserve"> </w:t>
            </w:r>
            <w:r w:rsidRPr="00317305">
              <w:rPr>
                <w:sz w:val="20"/>
                <w:szCs w:val="20"/>
              </w:rPr>
              <w:t>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не более 100 кв.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17305" w:rsidRDefault="00C97AE4" w:rsidP="00F15DE5">
            <w:pPr>
              <w:rPr>
                <w:sz w:val="20"/>
                <w:szCs w:val="20"/>
              </w:rPr>
            </w:pPr>
            <w:r w:rsidRPr="00317305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Заводская, в районе д. 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Калмыкова, в районе д. 1</w:t>
            </w:r>
          </w:p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</w:p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</w:p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24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24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E40A39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27</w:t>
            </w:r>
            <w:r w:rsidR="00E40A3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продукция, молоко, молочная продукция, мясная продукция, рыбная продукция)</w:t>
            </w:r>
          </w:p>
          <w:p w:rsidR="00E40A39" w:rsidRPr="005075D3" w:rsidRDefault="00E40A39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(на 2 места)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6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уличный прилавок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сельхозпродукция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6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E40A39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29</w:t>
            </w:r>
            <w:r w:rsidR="00E40A3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3A1757" w:rsidRDefault="00C97AE4" w:rsidP="00F15DE5">
            <w:pPr>
              <w:jc w:val="center"/>
              <w:rPr>
                <w:sz w:val="20"/>
                <w:szCs w:val="20"/>
              </w:rPr>
            </w:pPr>
            <w:r w:rsidRPr="003A1757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44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E40A39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Ленина, в районе д. 49</w:t>
            </w:r>
            <w:r w:rsidR="00E40A3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16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E40A39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ул. Пионерская, в районе д. 14</w:t>
            </w:r>
            <w:r w:rsidR="00E40A39">
              <w:rPr>
                <w:sz w:val="20"/>
                <w:szCs w:val="20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в соответствии с договором и</w:t>
            </w:r>
            <w:r w:rsidRPr="00B55DC8">
              <w:rPr>
                <w:sz w:val="20"/>
                <w:szCs w:val="20"/>
              </w:rPr>
              <w:br/>
              <w:t>при условии согласования с арендатором земельного участка</w:t>
            </w:r>
          </w:p>
        </w:tc>
      </w:tr>
      <w:tr w:rsidR="00C97AE4" w:rsidRPr="005075D3" w:rsidTr="00E40A39">
        <w:trPr>
          <w:trHeight w:val="160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ул. Полярная, в районе д. 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jc w:val="center"/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продовольственные товары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B55DC8" w:rsidRDefault="00C97AE4" w:rsidP="00F15DE5">
            <w:pPr>
              <w:rPr>
                <w:sz w:val="20"/>
                <w:szCs w:val="20"/>
              </w:rPr>
            </w:pPr>
            <w:r w:rsidRPr="00B55DC8">
              <w:rPr>
                <w:sz w:val="20"/>
                <w:szCs w:val="20"/>
              </w:rPr>
              <w:t>в соответствии с договором и</w:t>
            </w:r>
            <w:r w:rsidRPr="00B55DC8">
              <w:rPr>
                <w:sz w:val="20"/>
                <w:szCs w:val="20"/>
              </w:rPr>
              <w:br/>
              <w:t>при условии согласования с арендатором земельного участка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Сапрыгина</w:t>
            </w:r>
            <w:r w:rsidRPr="005075D3">
              <w:rPr>
                <w:color w:val="000000"/>
                <w:sz w:val="20"/>
                <w:szCs w:val="20"/>
              </w:rPr>
              <w:t xml:space="preserve">, в районе д. </w:t>
            </w:r>
            <w:r>
              <w:rPr>
                <w:color w:val="000000"/>
                <w:sz w:val="20"/>
                <w:szCs w:val="20"/>
              </w:rPr>
              <w:t>9В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профессора Г.А.Чернова, </w:t>
            </w:r>
            <w:r w:rsidR="008971D7">
              <w:rPr>
                <w:color w:val="000000"/>
                <w:sz w:val="20"/>
                <w:szCs w:val="20"/>
              </w:rPr>
              <w:br/>
            </w:r>
            <w:r w:rsidRPr="005075D3">
              <w:rPr>
                <w:color w:val="000000"/>
                <w:sz w:val="20"/>
                <w:szCs w:val="20"/>
              </w:rPr>
              <w:t>в районе д. 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30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(хлеб, хлебобулочная продукция)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30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Смидовича, в районе д. 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 xml:space="preserve">ул. </w:t>
            </w:r>
            <w:r w:rsidR="00E40A39">
              <w:rPr>
                <w:sz w:val="20"/>
                <w:szCs w:val="20"/>
              </w:rPr>
              <w:t>Совхозная, в районе д. 4</w:t>
            </w:r>
            <w:r w:rsidRPr="001D309A">
              <w:rPr>
                <w:sz w:val="20"/>
                <w:szCs w:val="20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  <w:p w:rsidR="00E40A39" w:rsidRPr="005075D3" w:rsidRDefault="00E40A39" w:rsidP="00F15D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ул. Строительная, в районе д. 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(овощи, фрукты, сухофрукты, орехи)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ул. Швецова, в районе д.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15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r w:rsidRPr="006F6A0B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 более 15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ул. Юбилейная, в районе д. 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jc w:val="center"/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140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r w:rsidRPr="006F6A0B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 более 140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районе кладбища (Безымянное)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25 кв.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непродовольственные товары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не более 25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Российская, в районе д.</w:t>
            </w:r>
            <w:r w:rsidR="00E40A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кв.м.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Default="00C97AE4" w:rsidP="00F15DE5">
            <w:r w:rsidRPr="006F6A0B">
              <w:rPr>
                <w:color w:val="000000"/>
                <w:sz w:val="20"/>
                <w:szCs w:val="20"/>
              </w:rPr>
              <w:t>смешанные товары (продовольственные и непродовольственные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20</w:t>
            </w:r>
            <w:r w:rsidRPr="006F7620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6F7620" w:rsidRDefault="00C97AE4" w:rsidP="00F15DE5">
            <w:pPr>
              <w:rPr>
                <w:sz w:val="20"/>
                <w:szCs w:val="20"/>
              </w:rPr>
            </w:pPr>
            <w:r w:rsidRPr="006F7620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C97AE4" w:rsidRPr="005075D3" w:rsidTr="00E40A39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E4" w:rsidRPr="005075D3" w:rsidRDefault="00C97AE4" w:rsidP="00F15DE5">
            <w:pPr>
              <w:rPr>
                <w:color w:val="000000"/>
                <w:sz w:val="20"/>
                <w:szCs w:val="20"/>
              </w:rPr>
            </w:pPr>
            <w:r w:rsidRPr="005075D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97AE4" w:rsidRDefault="00C97AE4" w:rsidP="00C97AE4">
      <w:pPr>
        <w:jc w:val="center"/>
        <w:rPr>
          <w:sz w:val="26"/>
          <w:szCs w:val="26"/>
        </w:rPr>
      </w:pPr>
    </w:p>
    <w:p w:rsidR="00C97AE4" w:rsidRPr="00000BD0" w:rsidRDefault="00C97AE4" w:rsidP="00C97AE4">
      <w:pPr>
        <w:pStyle w:val="a5"/>
        <w:tabs>
          <w:tab w:val="left" w:pos="0"/>
        </w:tabs>
      </w:pPr>
    </w:p>
    <w:sectPr w:rsidR="00C97AE4" w:rsidRPr="00000BD0" w:rsidSect="00E40A39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9C" w:rsidRDefault="001B4F9C" w:rsidP="00693317">
      <w:r>
        <w:separator/>
      </w:r>
    </w:p>
  </w:endnote>
  <w:endnote w:type="continuationSeparator" w:id="0">
    <w:p w:rsidR="001B4F9C" w:rsidRDefault="001B4F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9C" w:rsidRDefault="001B4F9C" w:rsidP="00693317">
      <w:r>
        <w:separator/>
      </w:r>
    </w:p>
  </w:footnote>
  <w:footnote w:type="continuationSeparator" w:id="0">
    <w:p w:rsidR="001B4F9C" w:rsidRDefault="001B4F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502"/>
      <w:docPartObj>
        <w:docPartGallery w:val="Page Numbers (Top of Page)"/>
        <w:docPartUnique/>
      </w:docPartObj>
    </w:sdtPr>
    <w:sdtContent>
      <w:p w:rsidR="00E40A39" w:rsidRDefault="00865C7A">
        <w:pPr>
          <w:pStyle w:val="a7"/>
          <w:jc w:val="center"/>
        </w:pPr>
        <w:fldSimple w:instr=" PAGE   \* MERGEFORMAT ">
          <w:r w:rsidR="007D66DC">
            <w:rPr>
              <w:noProof/>
            </w:rPr>
            <w:t>3</w:t>
          </w:r>
        </w:fldSimple>
      </w:p>
    </w:sdtContent>
  </w:sdt>
  <w:p w:rsidR="00E40A39" w:rsidRDefault="00E40A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8"/>
  </w:num>
  <w:num w:numId="5">
    <w:abstractNumId w:val="17"/>
  </w:num>
  <w:num w:numId="6">
    <w:abstractNumId w:val="8"/>
  </w:num>
  <w:num w:numId="7">
    <w:abstractNumId w:val="30"/>
  </w:num>
  <w:num w:numId="8">
    <w:abstractNumId w:val="11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9"/>
  </w:num>
  <w:num w:numId="18">
    <w:abstractNumId w:val="7"/>
  </w:num>
  <w:num w:numId="19">
    <w:abstractNumId w:val="9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20"/>
  </w:num>
  <w:num w:numId="25">
    <w:abstractNumId w:val="35"/>
  </w:num>
  <w:num w:numId="26">
    <w:abstractNumId w:val="6"/>
  </w:num>
  <w:num w:numId="27">
    <w:abstractNumId w:val="5"/>
  </w:num>
  <w:num w:numId="28">
    <w:abstractNumId w:val="0"/>
  </w:num>
  <w:num w:numId="29">
    <w:abstractNumId w:val="18"/>
  </w:num>
  <w:num w:numId="30">
    <w:abstractNumId w:val="13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4F9C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6DC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5C7A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1D7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531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AE4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39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407A-752E-455B-81E0-11FE94E1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2018-10-23T12:15:00Z</cp:lastPrinted>
  <dcterms:created xsi:type="dcterms:W3CDTF">2018-12-13T12:20:00Z</dcterms:created>
  <dcterms:modified xsi:type="dcterms:W3CDTF">2018-12-13T12:20:00Z</dcterms:modified>
</cp:coreProperties>
</file>