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BF6B38" w:rsidRDefault="00ED2B30" w:rsidP="00ED2B30">
      <w:pPr>
        <w:jc w:val="center"/>
        <w:rPr>
          <w:szCs w:val="26"/>
        </w:rPr>
      </w:pPr>
      <w:r w:rsidRPr="00BF6B38">
        <w:rPr>
          <w:szCs w:val="26"/>
        </w:rPr>
        <w:t>Пояснительная записка</w:t>
      </w:r>
    </w:p>
    <w:p w:rsidR="00ED2B30" w:rsidRPr="00B30E00" w:rsidRDefault="00ED2B30" w:rsidP="00F3300E">
      <w:pPr>
        <w:shd w:val="clear" w:color="auto" w:fill="FFFFFF"/>
        <w:jc w:val="center"/>
        <w:rPr>
          <w:szCs w:val="26"/>
        </w:rPr>
      </w:pPr>
      <w:r w:rsidRPr="00BF6B38">
        <w:rPr>
          <w:szCs w:val="26"/>
        </w:rPr>
        <w:t xml:space="preserve">к </w:t>
      </w:r>
      <w:r w:rsidR="00FA20E9">
        <w:rPr>
          <w:szCs w:val="26"/>
        </w:rPr>
        <w:t>п</w:t>
      </w:r>
      <w:r w:rsidR="00FA20E9" w:rsidRPr="00FA20E9">
        <w:rPr>
          <w:szCs w:val="26"/>
        </w:rPr>
        <w:t>остановлени</w:t>
      </w:r>
      <w:r w:rsidR="00FA20E9">
        <w:rPr>
          <w:szCs w:val="26"/>
        </w:rPr>
        <w:t>ю</w:t>
      </w:r>
      <w:r w:rsidR="00FA20E9" w:rsidRPr="00FA20E9">
        <w:rPr>
          <w:szCs w:val="26"/>
        </w:rPr>
        <w:t xml:space="preserve"> </w:t>
      </w:r>
      <w:r w:rsidR="002D2BBA">
        <w:rPr>
          <w:szCs w:val="26"/>
        </w:rPr>
        <w:t>А</w:t>
      </w:r>
      <w:r w:rsidR="00FA20E9" w:rsidRPr="00FA20E9">
        <w:rPr>
          <w:szCs w:val="26"/>
        </w:rPr>
        <w:t>дминистрации МО "Городской округ "Г</w:t>
      </w:r>
      <w:r w:rsidR="00FA20E9">
        <w:rPr>
          <w:szCs w:val="26"/>
        </w:rPr>
        <w:t>ород Нарьян-Мар" от 08.09.2016 №</w:t>
      </w:r>
      <w:r w:rsidR="00FA20E9" w:rsidRPr="00FA20E9">
        <w:rPr>
          <w:szCs w:val="26"/>
        </w:rPr>
        <w:t xml:space="preserve"> 970 "О размещении нестационарных торговых объектов на территории МО "Городской округ "Город Нарьян-Мар"</w:t>
      </w:r>
    </w:p>
    <w:p w:rsidR="00ED2B30" w:rsidRPr="009808AE" w:rsidRDefault="00ED2B30" w:rsidP="00ED2B30">
      <w:pPr>
        <w:jc w:val="center"/>
        <w:rPr>
          <w:szCs w:val="26"/>
        </w:rPr>
      </w:pPr>
    </w:p>
    <w:p w:rsidR="0024175E" w:rsidRDefault="00FA20E9" w:rsidP="00712421">
      <w:pPr>
        <w:shd w:val="clear" w:color="auto" w:fill="FFFFFF"/>
        <w:ind w:firstLine="709"/>
        <w:jc w:val="both"/>
        <w:rPr>
          <w:szCs w:val="26"/>
        </w:rPr>
      </w:pPr>
      <w:r w:rsidRPr="00FA20E9">
        <w:rPr>
          <w:rFonts w:eastAsia="Calibri"/>
          <w:szCs w:val="26"/>
        </w:rPr>
        <w:t xml:space="preserve">Постановление </w:t>
      </w:r>
      <w:r w:rsidR="002D2BBA">
        <w:rPr>
          <w:rFonts w:eastAsia="Calibri"/>
          <w:szCs w:val="26"/>
        </w:rPr>
        <w:t>А</w:t>
      </w:r>
      <w:bookmarkStart w:id="0" w:name="_GoBack"/>
      <w:bookmarkEnd w:id="0"/>
      <w:r w:rsidRPr="00FA20E9">
        <w:rPr>
          <w:rFonts w:eastAsia="Calibri"/>
          <w:szCs w:val="26"/>
        </w:rPr>
        <w:t xml:space="preserve">дминистрации МО "Городской округ "Город Нарьян-Мар" от 08.09.2016 </w:t>
      </w:r>
      <w:r>
        <w:rPr>
          <w:rFonts w:eastAsia="Calibri"/>
          <w:szCs w:val="26"/>
        </w:rPr>
        <w:t>№</w:t>
      </w:r>
      <w:r w:rsidRPr="00FA20E9">
        <w:rPr>
          <w:rFonts w:eastAsia="Calibri"/>
          <w:szCs w:val="26"/>
        </w:rPr>
        <w:t xml:space="preserve"> 970 "О размещении нестационарных торговых объектов на территории МО "Городской округ "Город Нарьян-Мар"</w:t>
      </w:r>
      <w:r w:rsidR="009808AE" w:rsidRPr="009808AE">
        <w:rPr>
          <w:rFonts w:eastAsia="Calibri"/>
          <w:szCs w:val="26"/>
          <w:lang w:eastAsia="en-US"/>
        </w:rPr>
        <w:t xml:space="preserve"> </w:t>
      </w:r>
      <w:r w:rsidR="0085701F">
        <w:rPr>
          <w:szCs w:val="26"/>
        </w:rPr>
        <w:t>(далее –</w:t>
      </w:r>
      <w:r w:rsidR="00B3404F">
        <w:rPr>
          <w:szCs w:val="26"/>
        </w:rPr>
        <w:t>постановлени</w:t>
      </w:r>
      <w:r w:rsidR="00F551DF">
        <w:rPr>
          <w:szCs w:val="26"/>
        </w:rPr>
        <w:t>е</w:t>
      </w:r>
      <w:r w:rsidR="0085701F">
        <w:rPr>
          <w:szCs w:val="26"/>
        </w:rPr>
        <w:t>) разра</w:t>
      </w:r>
      <w:r w:rsidR="0024175E" w:rsidRPr="009808AE">
        <w:rPr>
          <w:szCs w:val="26"/>
        </w:rPr>
        <w:t>ботан</w:t>
      </w:r>
      <w:r w:rsidR="00CB5C24">
        <w:rPr>
          <w:szCs w:val="26"/>
        </w:rPr>
        <w:t>о</w:t>
      </w:r>
      <w:r w:rsidR="0024175E" w:rsidRPr="009808AE">
        <w:rPr>
          <w:szCs w:val="26"/>
        </w:rPr>
        <w:t xml:space="preserve"> управлением экономического</w:t>
      </w:r>
      <w:r w:rsidR="005D5DD4" w:rsidRPr="009808AE">
        <w:rPr>
          <w:szCs w:val="26"/>
        </w:rPr>
        <w:t xml:space="preserve"> </w:t>
      </w:r>
      <w:r w:rsidR="0024175E" w:rsidRPr="009808AE">
        <w:rPr>
          <w:szCs w:val="26"/>
        </w:rPr>
        <w:t>и инвестиционного развития Администрации МО "Городской округ "Город Нарьян-Мар".</w:t>
      </w:r>
    </w:p>
    <w:p w:rsidR="00FA20E9" w:rsidRDefault="00FA20E9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Постановление разработано в соответствии </w:t>
      </w:r>
      <w:r w:rsidRPr="00D235D4">
        <w:rPr>
          <w:szCs w:val="26"/>
        </w:rPr>
        <w:t>с Федеральным</w:t>
      </w:r>
      <w:r>
        <w:rPr>
          <w:szCs w:val="26"/>
        </w:rPr>
        <w:t>и</w:t>
      </w:r>
      <w:r w:rsidRPr="00D235D4">
        <w:rPr>
          <w:szCs w:val="26"/>
        </w:rPr>
        <w:t xml:space="preserve"> </w:t>
      </w:r>
      <w:hyperlink r:id="rId7" w:history="1">
        <w:r w:rsidRPr="009B14DE">
          <w:rPr>
            <w:szCs w:val="26"/>
          </w:rPr>
          <w:t>закон</w:t>
        </w:r>
        <w:r>
          <w:rPr>
            <w:szCs w:val="26"/>
          </w:rPr>
          <w:t>а</w:t>
        </w:r>
        <w:r w:rsidRPr="009B14DE">
          <w:rPr>
            <w:szCs w:val="26"/>
          </w:rPr>
          <w:t>м</w:t>
        </w:r>
      </w:hyperlink>
      <w:r>
        <w:t>и</w:t>
      </w:r>
      <w:r w:rsidRPr="00D235D4">
        <w:rPr>
          <w:szCs w:val="26"/>
        </w:rPr>
        <w:t xml:space="preserve"> от 06.10.2003 </w:t>
      </w:r>
      <w:r>
        <w:rPr>
          <w:szCs w:val="26"/>
        </w:rPr>
        <w:t>№</w:t>
      </w:r>
      <w:r w:rsidRPr="00D235D4">
        <w:rPr>
          <w:szCs w:val="26"/>
        </w:rPr>
        <w:t xml:space="preserve"> 131-ФЗ "Об общих принципах организации местного самоуправления в Российской Федерации"</w:t>
      </w:r>
      <w:r>
        <w:rPr>
          <w:szCs w:val="26"/>
        </w:rPr>
        <w:t xml:space="preserve">, от 28.12.2009 № 381-ФЗ "Об основах государственного регулирования торговой деятельности в Российской Федерации", </w:t>
      </w:r>
      <w:r>
        <w:rPr>
          <w:rFonts w:eastAsia="Calibri"/>
          <w:szCs w:val="26"/>
        </w:rPr>
        <w:t xml:space="preserve">Администрация </w:t>
      </w:r>
      <w:r w:rsidRPr="007E6376">
        <w:rPr>
          <w:rFonts w:eastAsia="Calibri"/>
          <w:szCs w:val="26"/>
        </w:rPr>
        <w:t>МО "Городской округ "Город Нарьян-Мар"</w:t>
      </w:r>
      <w:r>
        <w:rPr>
          <w:szCs w:val="26"/>
        </w:rPr>
        <w:t>.</w:t>
      </w:r>
    </w:p>
    <w:p w:rsidR="008D033D" w:rsidRPr="008D033D" w:rsidRDefault="008D033D" w:rsidP="00712421">
      <w:pPr>
        <w:autoSpaceDE w:val="0"/>
        <w:autoSpaceDN w:val="0"/>
        <w:adjustRightInd w:val="0"/>
        <w:ind w:firstLine="540"/>
        <w:jc w:val="both"/>
      </w:pPr>
      <w:r>
        <w:rPr>
          <w:szCs w:val="26"/>
        </w:rPr>
        <w:t xml:space="preserve">Постановление разработано в целях </w:t>
      </w:r>
      <w:r w:rsidRPr="008D033D">
        <w:rPr>
          <w:szCs w:val="26"/>
        </w:rPr>
        <w:t>у</w:t>
      </w:r>
      <w:r w:rsidRPr="008D033D">
        <w:t>порядочение размещения нестационарных торговых объектов на территории МО "Городской округ "Город Нарьян-Мар"</w:t>
      </w:r>
      <w:r>
        <w:t xml:space="preserve">, </w:t>
      </w:r>
      <w:r w:rsidRPr="008D033D">
        <w:t>совершенствования практики органов местного самоуправления разработки и утверждения схемы размещения нестационарных торговых объектов, внесения изменений в нее, утверждение порядка размещения нестационарных торговых объектов на территории МО "Городской округ "Город Нарьян-Мар", обеспечения единства требований к размещению НТО на территории муниципального образования; установления единых требований к архитектурному решению НТО, формирования торговой инфраструктуры с учетом видов и типов торговых объектов, форм и способов торговли</w:t>
      </w:r>
    </w:p>
    <w:p w:rsidR="008D033D" w:rsidRPr="00F82018" w:rsidRDefault="008D033D" w:rsidP="00712421">
      <w:pPr>
        <w:autoSpaceDE w:val="0"/>
        <w:autoSpaceDN w:val="0"/>
        <w:adjustRightInd w:val="0"/>
        <w:ind w:firstLine="540"/>
        <w:jc w:val="both"/>
      </w:pPr>
      <w:r w:rsidRPr="00F82018">
        <w:t>Постановлени</w:t>
      </w:r>
      <w:r w:rsidR="00F82018" w:rsidRPr="00F82018">
        <w:t>е</w:t>
      </w:r>
      <w:r w:rsidRPr="00F82018">
        <w:t xml:space="preserve"> объединяет в одном документе </w:t>
      </w:r>
      <w:hyperlink r:id="rId8" w:history="1">
        <w:r w:rsidRPr="00F82018">
          <w:t>Порядок</w:t>
        </w:r>
      </w:hyperlink>
      <w:r w:rsidRPr="00F82018">
        <w:t xml:space="preserve"> разработки и утверждения схемы размещения нестационарных торговых объектов на территории МО "Городской округ "Город Нарьян-Мар" и Порядок размещения нестационарных торговых объектов на территории МО "Городской округ "Город Нарьян-Мар", в котором предусматривается в </w:t>
      </w:r>
      <w:proofErr w:type="spellStart"/>
      <w:r w:rsidRPr="00F82018">
        <w:t>т.ч</w:t>
      </w:r>
      <w:proofErr w:type="spellEnd"/>
      <w:r w:rsidRPr="00F82018">
        <w:t>. возможность заключения договора на размещение НТО без проведения торгов, наличие преимущественного права хозяйствующих субъектов на заключение договора на новый срок, порядок предоставления торгового места для осуществления торговли на уличных прилавках и др.</w:t>
      </w:r>
    </w:p>
    <w:p w:rsidR="008D033D" w:rsidRDefault="00F82018" w:rsidP="00F82018">
      <w:pPr>
        <w:ind w:firstLine="540"/>
        <w:jc w:val="both"/>
        <w:rPr>
          <w:u w:val="single"/>
        </w:rPr>
      </w:pPr>
      <w:r w:rsidRPr="00AE34E0">
        <w:t>Краткое описание проблемы, на решение которой направлено предлагаемое правовое регулирование:</w:t>
      </w:r>
      <w:r>
        <w:t xml:space="preserve"> </w:t>
      </w:r>
      <w:r w:rsidR="008D033D" w:rsidRPr="00D61EE2">
        <w:t>Отсутствие утвержденных правил размещения НТО на территории МО "Городской округ "Город Нарьян-Мар",</w:t>
      </w:r>
      <w:r>
        <w:t xml:space="preserve"> о</w:t>
      </w:r>
      <w:r w:rsidR="008D033D" w:rsidRPr="00D61EE2">
        <w:t xml:space="preserve">тсутствие правил предоставления хозяйствующим субъектам права на размещение НТО на территории МО "Городской округ "Город Нарьян-Мар" без проведения </w:t>
      </w:r>
      <w:r w:rsidR="008D033D">
        <w:t>аукциона, заключения договоров на новый срок</w:t>
      </w:r>
      <w:r w:rsidR="008D033D" w:rsidRPr="00D61EE2">
        <w:t>.</w:t>
      </w:r>
      <w:r w:rsidR="008D033D">
        <w:t xml:space="preserve"> </w:t>
      </w:r>
    </w:p>
    <w:p w:rsidR="008D033D" w:rsidRPr="00C52BBF" w:rsidRDefault="008D033D" w:rsidP="00F82018">
      <w:pPr>
        <w:ind w:firstLine="540"/>
        <w:jc w:val="both"/>
      </w:pPr>
      <w:r w:rsidRPr="00AE34E0"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F82018">
        <w:t xml:space="preserve"> </w:t>
      </w:r>
      <w:r w:rsidRPr="00764D2D">
        <w:t>Анализ действующей нормативной базы в области правового регулирования нестационарной торговли на территории МО "Городской округ "Город Нарьян-Мар</w:t>
      </w:r>
      <w:r w:rsidRPr="00C52BBF">
        <w:t>" выявил проблему отсутствия утвержденных правил размещения НТО на территории МО "Городской округ "Город Нарьян-Мар", в том числе правил предоставления обустроенных торговых мест для осуществления уличной торговли сельхозпроизводителями.</w:t>
      </w:r>
    </w:p>
    <w:p w:rsidR="00FA20E9" w:rsidRDefault="00FA20E9" w:rsidP="0071242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B3404F" w:rsidRDefault="00B3404F" w:rsidP="005200AF">
      <w:pPr>
        <w:ind w:firstLine="709"/>
        <w:jc w:val="both"/>
        <w:rPr>
          <w:rFonts w:eastAsiaTheme="minorHAnsi"/>
          <w:szCs w:val="26"/>
          <w:lang w:eastAsia="en-US"/>
        </w:rPr>
      </w:pPr>
    </w:p>
    <w:sectPr w:rsidR="00B3404F" w:rsidSect="00E30D69">
      <w:headerReference w:type="default" r:id="rId9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1F" w:rsidRDefault="0085701F" w:rsidP="002B1597">
      <w:r>
        <w:separator/>
      </w:r>
    </w:p>
  </w:endnote>
  <w:endnote w:type="continuationSeparator" w:id="0">
    <w:p w:rsidR="0085701F" w:rsidRDefault="0085701F" w:rsidP="002B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1F" w:rsidRDefault="0085701F" w:rsidP="002B1597">
      <w:r>
        <w:separator/>
      </w:r>
    </w:p>
  </w:footnote>
  <w:footnote w:type="continuationSeparator" w:id="0">
    <w:p w:rsidR="0085701F" w:rsidRDefault="0085701F" w:rsidP="002B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1582"/>
      <w:docPartObj>
        <w:docPartGallery w:val="Page Numbers (Top of Page)"/>
        <w:docPartUnique/>
      </w:docPartObj>
    </w:sdtPr>
    <w:sdtEndPr/>
    <w:sdtContent>
      <w:p w:rsidR="0085701F" w:rsidRDefault="006343B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5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01F" w:rsidRDefault="008570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62D"/>
    <w:multiLevelType w:val="hybridMultilevel"/>
    <w:tmpl w:val="D810978A"/>
    <w:lvl w:ilvl="0" w:tplc="E5E8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 w15:restartNumberingAfterBreak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 w15:restartNumberingAfterBreak="0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646546F"/>
    <w:multiLevelType w:val="multilevel"/>
    <w:tmpl w:val="B7A24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03C"/>
    <w:rsid w:val="00002F3A"/>
    <w:rsid w:val="00016784"/>
    <w:rsid w:val="000201DE"/>
    <w:rsid w:val="00021D33"/>
    <w:rsid w:val="000222A7"/>
    <w:rsid w:val="00023C35"/>
    <w:rsid w:val="00026AF9"/>
    <w:rsid w:val="00030404"/>
    <w:rsid w:val="00040115"/>
    <w:rsid w:val="000416D7"/>
    <w:rsid w:val="000458D7"/>
    <w:rsid w:val="00045D10"/>
    <w:rsid w:val="00045E07"/>
    <w:rsid w:val="00056D5E"/>
    <w:rsid w:val="00060225"/>
    <w:rsid w:val="00062A06"/>
    <w:rsid w:val="00065618"/>
    <w:rsid w:val="00072D3D"/>
    <w:rsid w:val="000739B3"/>
    <w:rsid w:val="00074914"/>
    <w:rsid w:val="00087B92"/>
    <w:rsid w:val="00093B62"/>
    <w:rsid w:val="00094E18"/>
    <w:rsid w:val="00096A69"/>
    <w:rsid w:val="00096E0B"/>
    <w:rsid w:val="000A2325"/>
    <w:rsid w:val="000A5195"/>
    <w:rsid w:val="000B4826"/>
    <w:rsid w:val="000B57EE"/>
    <w:rsid w:val="000B7A9F"/>
    <w:rsid w:val="000C4AB2"/>
    <w:rsid w:val="000C57A2"/>
    <w:rsid w:val="000D01FD"/>
    <w:rsid w:val="000D4DCB"/>
    <w:rsid w:val="000E7562"/>
    <w:rsid w:val="000E7E1F"/>
    <w:rsid w:val="000F71CA"/>
    <w:rsid w:val="001006D3"/>
    <w:rsid w:val="00101729"/>
    <w:rsid w:val="00101A7A"/>
    <w:rsid w:val="00104095"/>
    <w:rsid w:val="001066F7"/>
    <w:rsid w:val="00106F40"/>
    <w:rsid w:val="00126099"/>
    <w:rsid w:val="0012778A"/>
    <w:rsid w:val="00136A71"/>
    <w:rsid w:val="00141FA7"/>
    <w:rsid w:val="001429AF"/>
    <w:rsid w:val="0015159D"/>
    <w:rsid w:val="00152822"/>
    <w:rsid w:val="00166768"/>
    <w:rsid w:val="001707E5"/>
    <w:rsid w:val="00172010"/>
    <w:rsid w:val="00176193"/>
    <w:rsid w:val="00183A5A"/>
    <w:rsid w:val="00185D57"/>
    <w:rsid w:val="00187698"/>
    <w:rsid w:val="001903B3"/>
    <w:rsid w:val="00196982"/>
    <w:rsid w:val="001A054D"/>
    <w:rsid w:val="001A6257"/>
    <w:rsid w:val="001A7989"/>
    <w:rsid w:val="001B0795"/>
    <w:rsid w:val="001B7D60"/>
    <w:rsid w:val="001C648D"/>
    <w:rsid w:val="001D362C"/>
    <w:rsid w:val="001E1E11"/>
    <w:rsid w:val="001E2185"/>
    <w:rsid w:val="001F06BA"/>
    <w:rsid w:val="001F4C35"/>
    <w:rsid w:val="001F72DC"/>
    <w:rsid w:val="00201FA1"/>
    <w:rsid w:val="002078CC"/>
    <w:rsid w:val="00211D98"/>
    <w:rsid w:val="00214F1E"/>
    <w:rsid w:val="002319D1"/>
    <w:rsid w:val="00232EB4"/>
    <w:rsid w:val="0023480B"/>
    <w:rsid w:val="0024139E"/>
    <w:rsid w:val="0024153E"/>
    <w:rsid w:val="0024175E"/>
    <w:rsid w:val="00250D3E"/>
    <w:rsid w:val="00251403"/>
    <w:rsid w:val="00257D8A"/>
    <w:rsid w:val="0026584E"/>
    <w:rsid w:val="00265D30"/>
    <w:rsid w:val="0027182F"/>
    <w:rsid w:val="0027205D"/>
    <w:rsid w:val="002736F8"/>
    <w:rsid w:val="00274C1E"/>
    <w:rsid w:val="00274CA5"/>
    <w:rsid w:val="00274D99"/>
    <w:rsid w:val="002900B7"/>
    <w:rsid w:val="00295073"/>
    <w:rsid w:val="00295EB5"/>
    <w:rsid w:val="002A522A"/>
    <w:rsid w:val="002B1597"/>
    <w:rsid w:val="002B2D1D"/>
    <w:rsid w:val="002C216F"/>
    <w:rsid w:val="002C2BEB"/>
    <w:rsid w:val="002C6D3A"/>
    <w:rsid w:val="002D2701"/>
    <w:rsid w:val="002D2BBA"/>
    <w:rsid w:val="002D3A96"/>
    <w:rsid w:val="002E35FD"/>
    <w:rsid w:val="002F1D23"/>
    <w:rsid w:val="00307196"/>
    <w:rsid w:val="003113FF"/>
    <w:rsid w:val="00314596"/>
    <w:rsid w:val="003147DF"/>
    <w:rsid w:val="00320D53"/>
    <w:rsid w:val="00323DDC"/>
    <w:rsid w:val="00325E42"/>
    <w:rsid w:val="0033597D"/>
    <w:rsid w:val="00345EBB"/>
    <w:rsid w:val="0035727B"/>
    <w:rsid w:val="00357E7C"/>
    <w:rsid w:val="003615D3"/>
    <w:rsid w:val="0036235A"/>
    <w:rsid w:val="003642AF"/>
    <w:rsid w:val="00364848"/>
    <w:rsid w:val="00371B53"/>
    <w:rsid w:val="003864AA"/>
    <w:rsid w:val="00386C88"/>
    <w:rsid w:val="00387740"/>
    <w:rsid w:val="0039569E"/>
    <w:rsid w:val="003A447E"/>
    <w:rsid w:val="003A4DEE"/>
    <w:rsid w:val="003A61C4"/>
    <w:rsid w:val="003B319A"/>
    <w:rsid w:val="003C05BD"/>
    <w:rsid w:val="003C68B4"/>
    <w:rsid w:val="003D61FC"/>
    <w:rsid w:val="003D7AB3"/>
    <w:rsid w:val="003E0C1E"/>
    <w:rsid w:val="003E4881"/>
    <w:rsid w:val="003E6D18"/>
    <w:rsid w:val="003F1123"/>
    <w:rsid w:val="003F190A"/>
    <w:rsid w:val="003F38C5"/>
    <w:rsid w:val="00400D43"/>
    <w:rsid w:val="00411C52"/>
    <w:rsid w:val="00412774"/>
    <w:rsid w:val="00424E9C"/>
    <w:rsid w:val="00427349"/>
    <w:rsid w:val="0043202F"/>
    <w:rsid w:val="004332A0"/>
    <w:rsid w:val="004337D1"/>
    <w:rsid w:val="00441386"/>
    <w:rsid w:val="00441407"/>
    <w:rsid w:val="00444B45"/>
    <w:rsid w:val="004461E2"/>
    <w:rsid w:val="0045066D"/>
    <w:rsid w:val="00451798"/>
    <w:rsid w:val="00454B36"/>
    <w:rsid w:val="0045595F"/>
    <w:rsid w:val="004559BC"/>
    <w:rsid w:val="00456AF4"/>
    <w:rsid w:val="00460729"/>
    <w:rsid w:val="00461AD6"/>
    <w:rsid w:val="00466A47"/>
    <w:rsid w:val="004748BB"/>
    <w:rsid w:val="00476265"/>
    <w:rsid w:val="004930DA"/>
    <w:rsid w:val="0049465D"/>
    <w:rsid w:val="004A2480"/>
    <w:rsid w:val="004A6EFC"/>
    <w:rsid w:val="004B278C"/>
    <w:rsid w:val="004B447C"/>
    <w:rsid w:val="004B4A30"/>
    <w:rsid w:val="004B4DB9"/>
    <w:rsid w:val="004D55F4"/>
    <w:rsid w:val="004E367A"/>
    <w:rsid w:val="004E4622"/>
    <w:rsid w:val="004F3AF5"/>
    <w:rsid w:val="00504D82"/>
    <w:rsid w:val="00505395"/>
    <w:rsid w:val="00510374"/>
    <w:rsid w:val="00512AF9"/>
    <w:rsid w:val="00514314"/>
    <w:rsid w:val="0051659C"/>
    <w:rsid w:val="005200AF"/>
    <w:rsid w:val="00522943"/>
    <w:rsid w:val="00522EF1"/>
    <w:rsid w:val="00522F5D"/>
    <w:rsid w:val="00525E37"/>
    <w:rsid w:val="00531640"/>
    <w:rsid w:val="00536E3E"/>
    <w:rsid w:val="00544276"/>
    <w:rsid w:val="0055222C"/>
    <w:rsid w:val="0055258D"/>
    <w:rsid w:val="005526AB"/>
    <w:rsid w:val="00560F34"/>
    <w:rsid w:val="00561B96"/>
    <w:rsid w:val="00563212"/>
    <w:rsid w:val="0056390E"/>
    <w:rsid w:val="00564636"/>
    <w:rsid w:val="005649B4"/>
    <w:rsid w:val="005659C4"/>
    <w:rsid w:val="00572049"/>
    <w:rsid w:val="00573463"/>
    <w:rsid w:val="00586D3F"/>
    <w:rsid w:val="005947C7"/>
    <w:rsid w:val="00596C77"/>
    <w:rsid w:val="005A13AF"/>
    <w:rsid w:val="005A2204"/>
    <w:rsid w:val="005A4F77"/>
    <w:rsid w:val="005A6CBD"/>
    <w:rsid w:val="005A7434"/>
    <w:rsid w:val="005B38BA"/>
    <w:rsid w:val="005C06AF"/>
    <w:rsid w:val="005C1E9B"/>
    <w:rsid w:val="005C7A5B"/>
    <w:rsid w:val="005D5DD4"/>
    <w:rsid w:val="005D7425"/>
    <w:rsid w:val="005E495F"/>
    <w:rsid w:val="005F0CFF"/>
    <w:rsid w:val="005F6C61"/>
    <w:rsid w:val="006021AF"/>
    <w:rsid w:val="006141C6"/>
    <w:rsid w:val="006161A7"/>
    <w:rsid w:val="00616FA1"/>
    <w:rsid w:val="006343B5"/>
    <w:rsid w:val="00635691"/>
    <w:rsid w:val="0064103D"/>
    <w:rsid w:val="006456B9"/>
    <w:rsid w:val="00654A36"/>
    <w:rsid w:val="006550CE"/>
    <w:rsid w:val="0065552B"/>
    <w:rsid w:val="00665764"/>
    <w:rsid w:val="00665F63"/>
    <w:rsid w:val="00666B55"/>
    <w:rsid w:val="00670320"/>
    <w:rsid w:val="00674DB6"/>
    <w:rsid w:val="00680139"/>
    <w:rsid w:val="00696A51"/>
    <w:rsid w:val="006A354D"/>
    <w:rsid w:val="006A72EA"/>
    <w:rsid w:val="006A7EAA"/>
    <w:rsid w:val="006B1261"/>
    <w:rsid w:val="006B42D1"/>
    <w:rsid w:val="006B477C"/>
    <w:rsid w:val="006D7AA5"/>
    <w:rsid w:val="006E288B"/>
    <w:rsid w:val="006E2E96"/>
    <w:rsid w:val="006F33E6"/>
    <w:rsid w:val="006F5A96"/>
    <w:rsid w:val="00700804"/>
    <w:rsid w:val="007078C4"/>
    <w:rsid w:val="00711271"/>
    <w:rsid w:val="00712421"/>
    <w:rsid w:val="007139EB"/>
    <w:rsid w:val="007154F6"/>
    <w:rsid w:val="00716189"/>
    <w:rsid w:val="00717351"/>
    <w:rsid w:val="00721C0C"/>
    <w:rsid w:val="00732699"/>
    <w:rsid w:val="00735AE7"/>
    <w:rsid w:val="0074231C"/>
    <w:rsid w:val="00743AF8"/>
    <w:rsid w:val="00743D43"/>
    <w:rsid w:val="00752970"/>
    <w:rsid w:val="00752C6E"/>
    <w:rsid w:val="00753F1D"/>
    <w:rsid w:val="0076486E"/>
    <w:rsid w:val="00766DCD"/>
    <w:rsid w:val="00770F6E"/>
    <w:rsid w:val="00771FF2"/>
    <w:rsid w:val="00772FE1"/>
    <w:rsid w:val="0077567E"/>
    <w:rsid w:val="00776754"/>
    <w:rsid w:val="00782016"/>
    <w:rsid w:val="0078712B"/>
    <w:rsid w:val="00790ABE"/>
    <w:rsid w:val="007926DE"/>
    <w:rsid w:val="007960A5"/>
    <w:rsid w:val="007B3C3E"/>
    <w:rsid w:val="007B439A"/>
    <w:rsid w:val="007C1283"/>
    <w:rsid w:val="007C14D8"/>
    <w:rsid w:val="007D2AB8"/>
    <w:rsid w:val="007D588C"/>
    <w:rsid w:val="007D64F5"/>
    <w:rsid w:val="007E1389"/>
    <w:rsid w:val="007E41A9"/>
    <w:rsid w:val="00800CB3"/>
    <w:rsid w:val="00801F3E"/>
    <w:rsid w:val="00802C4A"/>
    <w:rsid w:val="00802EAF"/>
    <w:rsid w:val="00805542"/>
    <w:rsid w:val="00806338"/>
    <w:rsid w:val="00806A21"/>
    <w:rsid w:val="00807C80"/>
    <w:rsid w:val="00812C40"/>
    <w:rsid w:val="00815F72"/>
    <w:rsid w:val="008173DA"/>
    <w:rsid w:val="008215F4"/>
    <w:rsid w:val="00824871"/>
    <w:rsid w:val="0083218A"/>
    <w:rsid w:val="00834FF4"/>
    <w:rsid w:val="00836CE4"/>
    <w:rsid w:val="00837AE1"/>
    <w:rsid w:val="00842C63"/>
    <w:rsid w:val="00844E88"/>
    <w:rsid w:val="008452AB"/>
    <w:rsid w:val="00853115"/>
    <w:rsid w:val="0085701F"/>
    <w:rsid w:val="00865DF8"/>
    <w:rsid w:val="00871322"/>
    <w:rsid w:val="008850F1"/>
    <w:rsid w:val="00887180"/>
    <w:rsid w:val="0088752F"/>
    <w:rsid w:val="00887DDC"/>
    <w:rsid w:val="00891BC7"/>
    <w:rsid w:val="00892754"/>
    <w:rsid w:val="008928BF"/>
    <w:rsid w:val="00892A8F"/>
    <w:rsid w:val="00892C20"/>
    <w:rsid w:val="00894AD5"/>
    <w:rsid w:val="00895213"/>
    <w:rsid w:val="008A39BC"/>
    <w:rsid w:val="008A6221"/>
    <w:rsid w:val="008B0531"/>
    <w:rsid w:val="008B057D"/>
    <w:rsid w:val="008B59CC"/>
    <w:rsid w:val="008C0818"/>
    <w:rsid w:val="008C1236"/>
    <w:rsid w:val="008C2F1C"/>
    <w:rsid w:val="008C3AF3"/>
    <w:rsid w:val="008C5706"/>
    <w:rsid w:val="008C611C"/>
    <w:rsid w:val="008D033D"/>
    <w:rsid w:val="008D32F7"/>
    <w:rsid w:val="008D3CD9"/>
    <w:rsid w:val="008E1141"/>
    <w:rsid w:val="008E12FE"/>
    <w:rsid w:val="008F30E1"/>
    <w:rsid w:val="008F32FB"/>
    <w:rsid w:val="008F697A"/>
    <w:rsid w:val="0090799A"/>
    <w:rsid w:val="0091182A"/>
    <w:rsid w:val="0092477C"/>
    <w:rsid w:val="00924A70"/>
    <w:rsid w:val="0093008C"/>
    <w:rsid w:val="00933B2B"/>
    <w:rsid w:val="009360E8"/>
    <w:rsid w:val="009428D6"/>
    <w:rsid w:val="00960D76"/>
    <w:rsid w:val="0096609C"/>
    <w:rsid w:val="009727C3"/>
    <w:rsid w:val="00976F94"/>
    <w:rsid w:val="009808AE"/>
    <w:rsid w:val="00980A5B"/>
    <w:rsid w:val="009813A1"/>
    <w:rsid w:val="00982201"/>
    <w:rsid w:val="009962A1"/>
    <w:rsid w:val="009A0945"/>
    <w:rsid w:val="009B45EA"/>
    <w:rsid w:val="009C1FF4"/>
    <w:rsid w:val="009C351B"/>
    <w:rsid w:val="009C5329"/>
    <w:rsid w:val="009D23E1"/>
    <w:rsid w:val="009D2B40"/>
    <w:rsid w:val="009D6E3D"/>
    <w:rsid w:val="009D759D"/>
    <w:rsid w:val="009E202F"/>
    <w:rsid w:val="00A02503"/>
    <w:rsid w:val="00A10086"/>
    <w:rsid w:val="00A20CCB"/>
    <w:rsid w:val="00A245B3"/>
    <w:rsid w:val="00A25070"/>
    <w:rsid w:val="00A3570D"/>
    <w:rsid w:val="00A3638B"/>
    <w:rsid w:val="00A43033"/>
    <w:rsid w:val="00A5200A"/>
    <w:rsid w:val="00A524E1"/>
    <w:rsid w:val="00A54B09"/>
    <w:rsid w:val="00A57DBF"/>
    <w:rsid w:val="00A6159D"/>
    <w:rsid w:val="00A639DF"/>
    <w:rsid w:val="00A65E3C"/>
    <w:rsid w:val="00A6785E"/>
    <w:rsid w:val="00A723DC"/>
    <w:rsid w:val="00A73A21"/>
    <w:rsid w:val="00A80C7D"/>
    <w:rsid w:val="00A83428"/>
    <w:rsid w:val="00A83868"/>
    <w:rsid w:val="00A86A58"/>
    <w:rsid w:val="00A912C2"/>
    <w:rsid w:val="00A91E83"/>
    <w:rsid w:val="00A92885"/>
    <w:rsid w:val="00A9648D"/>
    <w:rsid w:val="00A964C0"/>
    <w:rsid w:val="00A972E9"/>
    <w:rsid w:val="00AA64FA"/>
    <w:rsid w:val="00AB686F"/>
    <w:rsid w:val="00AC21FB"/>
    <w:rsid w:val="00AC38C4"/>
    <w:rsid w:val="00AC4361"/>
    <w:rsid w:val="00AC6D57"/>
    <w:rsid w:val="00AD0859"/>
    <w:rsid w:val="00AD53B2"/>
    <w:rsid w:val="00AD5A13"/>
    <w:rsid w:val="00AD5C6C"/>
    <w:rsid w:val="00AF0D97"/>
    <w:rsid w:val="00AF5701"/>
    <w:rsid w:val="00B01236"/>
    <w:rsid w:val="00B037B0"/>
    <w:rsid w:val="00B06520"/>
    <w:rsid w:val="00B11CFE"/>
    <w:rsid w:val="00B1428B"/>
    <w:rsid w:val="00B2237B"/>
    <w:rsid w:val="00B22F6C"/>
    <w:rsid w:val="00B30E00"/>
    <w:rsid w:val="00B31D46"/>
    <w:rsid w:val="00B327DD"/>
    <w:rsid w:val="00B32A6C"/>
    <w:rsid w:val="00B3404F"/>
    <w:rsid w:val="00B36A3C"/>
    <w:rsid w:val="00B44553"/>
    <w:rsid w:val="00B46EB9"/>
    <w:rsid w:val="00B547F3"/>
    <w:rsid w:val="00B55028"/>
    <w:rsid w:val="00B558EA"/>
    <w:rsid w:val="00B64653"/>
    <w:rsid w:val="00B64A99"/>
    <w:rsid w:val="00B64E76"/>
    <w:rsid w:val="00B65002"/>
    <w:rsid w:val="00B656D8"/>
    <w:rsid w:val="00B65D1C"/>
    <w:rsid w:val="00B7091C"/>
    <w:rsid w:val="00B80F41"/>
    <w:rsid w:val="00B95AFA"/>
    <w:rsid w:val="00B96FDC"/>
    <w:rsid w:val="00BA5C33"/>
    <w:rsid w:val="00BB64B5"/>
    <w:rsid w:val="00BC1A9C"/>
    <w:rsid w:val="00BC6F79"/>
    <w:rsid w:val="00BD2B21"/>
    <w:rsid w:val="00BD39AE"/>
    <w:rsid w:val="00BD5A5F"/>
    <w:rsid w:val="00BD62E5"/>
    <w:rsid w:val="00BE2771"/>
    <w:rsid w:val="00BE421C"/>
    <w:rsid w:val="00BF42BA"/>
    <w:rsid w:val="00BF47F0"/>
    <w:rsid w:val="00BF4BE6"/>
    <w:rsid w:val="00BF5D3C"/>
    <w:rsid w:val="00BF6B38"/>
    <w:rsid w:val="00C01E1A"/>
    <w:rsid w:val="00C03EA5"/>
    <w:rsid w:val="00C15007"/>
    <w:rsid w:val="00C16093"/>
    <w:rsid w:val="00C161F8"/>
    <w:rsid w:val="00C16BB8"/>
    <w:rsid w:val="00C2043C"/>
    <w:rsid w:val="00C20E5E"/>
    <w:rsid w:val="00C22C4E"/>
    <w:rsid w:val="00C25417"/>
    <w:rsid w:val="00C318B0"/>
    <w:rsid w:val="00C33ADC"/>
    <w:rsid w:val="00C44A80"/>
    <w:rsid w:val="00C52B85"/>
    <w:rsid w:val="00C53A6D"/>
    <w:rsid w:val="00C62670"/>
    <w:rsid w:val="00C64E92"/>
    <w:rsid w:val="00C66A14"/>
    <w:rsid w:val="00C679CC"/>
    <w:rsid w:val="00C71E7B"/>
    <w:rsid w:val="00C802D4"/>
    <w:rsid w:val="00C83E62"/>
    <w:rsid w:val="00C8631D"/>
    <w:rsid w:val="00C96005"/>
    <w:rsid w:val="00CA307E"/>
    <w:rsid w:val="00CA3C65"/>
    <w:rsid w:val="00CA469E"/>
    <w:rsid w:val="00CA5611"/>
    <w:rsid w:val="00CB0E45"/>
    <w:rsid w:val="00CB4248"/>
    <w:rsid w:val="00CB56B6"/>
    <w:rsid w:val="00CB5C24"/>
    <w:rsid w:val="00CC003C"/>
    <w:rsid w:val="00CD0605"/>
    <w:rsid w:val="00CD09C7"/>
    <w:rsid w:val="00CD1080"/>
    <w:rsid w:val="00CD14F7"/>
    <w:rsid w:val="00CE0C13"/>
    <w:rsid w:val="00CE0F0D"/>
    <w:rsid w:val="00CE12BB"/>
    <w:rsid w:val="00CE1A45"/>
    <w:rsid w:val="00CE3AA1"/>
    <w:rsid w:val="00CE4318"/>
    <w:rsid w:val="00CE7021"/>
    <w:rsid w:val="00CE7C61"/>
    <w:rsid w:val="00CF04EC"/>
    <w:rsid w:val="00CF76D6"/>
    <w:rsid w:val="00D0209D"/>
    <w:rsid w:val="00D04848"/>
    <w:rsid w:val="00D16FB5"/>
    <w:rsid w:val="00D2029B"/>
    <w:rsid w:val="00D215FB"/>
    <w:rsid w:val="00D233F1"/>
    <w:rsid w:val="00D23633"/>
    <w:rsid w:val="00D249A2"/>
    <w:rsid w:val="00D276B8"/>
    <w:rsid w:val="00D27EAC"/>
    <w:rsid w:val="00D31460"/>
    <w:rsid w:val="00D34C03"/>
    <w:rsid w:val="00D408C1"/>
    <w:rsid w:val="00D45F99"/>
    <w:rsid w:val="00D5665E"/>
    <w:rsid w:val="00D64003"/>
    <w:rsid w:val="00D675CD"/>
    <w:rsid w:val="00D7693D"/>
    <w:rsid w:val="00D85F20"/>
    <w:rsid w:val="00D8679A"/>
    <w:rsid w:val="00D8702E"/>
    <w:rsid w:val="00D9072B"/>
    <w:rsid w:val="00D93345"/>
    <w:rsid w:val="00DA5713"/>
    <w:rsid w:val="00DA586B"/>
    <w:rsid w:val="00DB5482"/>
    <w:rsid w:val="00DB5D60"/>
    <w:rsid w:val="00DB7A7B"/>
    <w:rsid w:val="00DC3DCC"/>
    <w:rsid w:val="00DC5099"/>
    <w:rsid w:val="00DD0DA7"/>
    <w:rsid w:val="00DE2602"/>
    <w:rsid w:val="00DE40E8"/>
    <w:rsid w:val="00DE5304"/>
    <w:rsid w:val="00DF0D81"/>
    <w:rsid w:val="00DF13B0"/>
    <w:rsid w:val="00DF50EF"/>
    <w:rsid w:val="00DF533D"/>
    <w:rsid w:val="00DF64CD"/>
    <w:rsid w:val="00DF7107"/>
    <w:rsid w:val="00E031E3"/>
    <w:rsid w:val="00E10CC3"/>
    <w:rsid w:val="00E12923"/>
    <w:rsid w:val="00E14F76"/>
    <w:rsid w:val="00E23EA7"/>
    <w:rsid w:val="00E251B3"/>
    <w:rsid w:val="00E25FF1"/>
    <w:rsid w:val="00E3047A"/>
    <w:rsid w:val="00E30D69"/>
    <w:rsid w:val="00E32007"/>
    <w:rsid w:val="00E40D83"/>
    <w:rsid w:val="00E4620F"/>
    <w:rsid w:val="00E529E7"/>
    <w:rsid w:val="00E6416C"/>
    <w:rsid w:val="00E6530E"/>
    <w:rsid w:val="00E6793D"/>
    <w:rsid w:val="00E76EBC"/>
    <w:rsid w:val="00E9020D"/>
    <w:rsid w:val="00E90763"/>
    <w:rsid w:val="00E95D6E"/>
    <w:rsid w:val="00E96BFF"/>
    <w:rsid w:val="00EA638F"/>
    <w:rsid w:val="00EA6BD2"/>
    <w:rsid w:val="00EA6FD6"/>
    <w:rsid w:val="00EC540A"/>
    <w:rsid w:val="00ED2B30"/>
    <w:rsid w:val="00ED3C9D"/>
    <w:rsid w:val="00ED3D67"/>
    <w:rsid w:val="00ED54C7"/>
    <w:rsid w:val="00EE4D49"/>
    <w:rsid w:val="00EF487B"/>
    <w:rsid w:val="00F033B4"/>
    <w:rsid w:val="00F109E7"/>
    <w:rsid w:val="00F134B3"/>
    <w:rsid w:val="00F23731"/>
    <w:rsid w:val="00F255DF"/>
    <w:rsid w:val="00F30822"/>
    <w:rsid w:val="00F3300E"/>
    <w:rsid w:val="00F42E94"/>
    <w:rsid w:val="00F4398C"/>
    <w:rsid w:val="00F46376"/>
    <w:rsid w:val="00F46C24"/>
    <w:rsid w:val="00F551DF"/>
    <w:rsid w:val="00F561B0"/>
    <w:rsid w:val="00F72D21"/>
    <w:rsid w:val="00F82018"/>
    <w:rsid w:val="00F841BD"/>
    <w:rsid w:val="00F8615D"/>
    <w:rsid w:val="00F8734E"/>
    <w:rsid w:val="00F9279A"/>
    <w:rsid w:val="00F96B74"/>
    <w:rsid w:val="00F970CA"/>
    <w:rsid w:val="00FA20E9"/>
    <w:rsid w:val="00FA34E7"/>
    <w:rsid w:val="00FB24D0"/>
    <w:rsid w:val="00FB3AEC"/>
    <w:rsid w:val="00FB5DB9"/>
    <w:rsid w:val="00FB69E0"/>
    <w:rsid w:val="00FD2502"/>
    <w:rsid w:val="00FD6C50"/>
    <w:rsid w:val="00FE0A2A"/>
    <w:rsid w:val="00FE4AE6"/>
    <w:rsid w:val="00FE573F"/>
    <w:rsid w:val="00FE5BDC"/>
    <w:rsid w:val="00FF2048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C360237-B3B6-41BC-8D3A-31CBEB1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DE5304"/>
    <w:pPr>
      <w:ind w:left="720"/>
      <w:contextualSpacing/>
    </w:pPr>
  </w:style>
  <w:style w:type="paragraph" w:styleId="a8">
    <w:name w:val="header"/>
    <w:basedOn w:val="a"/>
    <w:link w:val="a9"/>
    <w:uiPriority w:val="99"/>
    <w:rsid w:val="002B15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1597"/>
    <w:rPr>
      <w:sz w:val="26"/>
      <w:szCs w:val="24"/>
    </w:rPr>
  </w:style>
  <w:style w:type="paragraph" w:styleId="aa">
    <w:name w:val="footer"/>
    <w:basedOn w:val="a"/>
    <w:link w:val="ab"/>
    <w:rsid w:val="002B15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B15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343BC0592972B03CDAD934B03EB5207A3B69EAD208D9B99112040266628816024DC57B4E9210672EAB4Y9G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B7FF710DEA0ABC9D22CB02AC8612E2F28581683547F422BFA85EB820B4X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867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Оленицкая Виктория Сергеевна</cp:lastModifiedBy>
  <cp:revision>323</cp:revision>
  <cp:lastPrinted>2020-05-12T07:38:00Z</cp:lastPrinted>
  <dcterms:created xsi:type="dcterms:W3CDTF">2017-07-24T13:08:00Z</dcterms:created>
  <dcterms:modified xsi:type="dcterms:W3CDTF">2022-03-29T11:06:00Z</dcterms:modified>
</cp:coreProperties>
</file>