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F2185B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2185B">
        <w:rPr>
          <w:sz w:val="25"/>
          <w:szCs w:val="25"/>
        </w:rPr>
        <w:t>Уведомление</w:t>
      </w:r>
    </w:p>
    <w:p w:rsidR="00023B70" w:rsidRPr="00F2185B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2185B">
        <w:rPr>
          <w:sz w:val="25"/>
          <w:szCs w:val="25"/>
        </w:rPr>
        <w:t>о проведении публичного обсуждения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887F85">
        <w:tc>
          <w:tcPr>
            <w:tcW w:w="9747" w:type="dxa"/>
          </w:tcPr>
          <w:p w:rsidR="00023B70" w:rsidRPr="00F2185B" w:rsidRDefault="00023B70" w:rsidP="00F2185B">
            <w:pPr>
              <w:ind w:firstLine="284"/>
              <w:jc w:val="both"/>
            </w:pPr>
            <w:r w:rsidRPr="00F2185B">
              <w:t xml:space="preserve">Настоящим Администрация </w:t>
            </w:r>
            <w:r w:rsidR="00A53C4A" w:rsidRPr="00F2185B">
              <w:t>муниципального образования</w:t>
            </w:r>
            <w:r w:rsidRPr="00F2185B">
              <w:t xml:space="preserve"> "Городской округ "Город Нарьян-Мар" уведомляет о проведении публичных обсуждений в целях </w:t>
            </w:r>
            <w:r w:rsidR="00EB1CD1" w:rsidRPr="00F2185B">
              <w:t>проведения экспертизы</w:t>
            </w:r>
            <w:r w:rsidRPr="00F2185B">
              <w:t xml:space="preserve"> </w:t>
            </w:r>
            <w:r w:rsidR="00AF5BC5">
              <w:rPr>
                <w:bCs/>
              </w:rPr>
              <w:t>по</w:t>
            </w:r>
            <w:r w:rsidR="00AF5BC5" w:rsidRPr="00AF5BC5">
              <w:rPr>
                <w:bCs/>
              </w:rPr>
              <w:t>становлени</w:t>
            </w:r>
            <w:r w:rsidR="00AF5BC5">
              <w:rPr>
                <w:bCs/>
              </w:rPr>
              <w:t>я</w:t>
            </w:r>
            <w:r w:rsidR="00AF5BC5" w:rsidRPr="00AF5BC5">
              <w:rPr>
                <w:bCs/>
              </w:rPr>
              <w:t xml:space="preserve"> Администрации МО "Городской округ "Город Нарьян-Мар" </w:t>
            </w:r>
            <w:r w:rsidR="00307074" w:rsidRPr="00307074">
              <w:rPr>
                <w:bCs/>
              </w:rPr>
              <w:t>от</w:t>
            </w:r>
            <w:r w:rsidR="00307074">
              <w:rPr>
                <w:bCs/>
              </w:rPr>
              <w:t> </w:t>
            </w:r>
            <w:r w:rsidR="00307074" w:rsidRPr="00307074">
              <w:rPr>
                <w:bCs/>
              </w:rPr>
              <w:t>16.05.2018 № 333 "Об утверждении Схемы размещения рекламных конструкций на</w:t>
            </w:r>
            <w:r w:rsidR="00307074">
              <w:rPr>
                <w:bCs/>
              </w:rPr>
              <w:t> </w:t>
            </w:r>
            <w:r w:rsidR="00307074" w:rsidRPr="00307074">
              <w:rPr>
                <w:bCs/>
              </w:rPr>
              <w:t>территории муниципального образования "Городской округ "Город Нарьян-Мар"</w:t>
            </w:r>
            <w:r w:rsidR="00924562" w:rsidRPr="00F2185B">
              <w:rPr>
                <w:bCs/>
              </w:rPr>
              <w:t xml:space="preserve"> (далее – </w:t>
            </w:r>
            <w:r w:rsidR="00307074">
              <w:rPr>
                <w:bCs/>
              </w:rPr>
              <w:t>Схема</w:t>
            </w:r>
            <w:r w:rsidR="00E0207A">
              <w:rPr>
                <w:bCs/>
              </w:rPr>
              <w:t xml:space="preserve"> размещения рекламных конструкций</w:t>
            </w:r>
            <w:r w:rsidR="00924562" w:rsidRPr="00F2185B">
              <w:rPr>
                <w:bCs/>
              </w:rPr>
              <w:t>).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Разработчик проекта:</w:t>
            </w:r>
          </w:p>
          <w:p w:rsidR="00023B70" w:rsidRPr="00F2185B" w:rsidRDefault="001F120F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F120F">
              <w:t>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bookmarkStart w:id="0" w:name="_GoBack"/>
            <w:bookmarkEnd w:id="0"/>
            <w:r w:rsidRPr="008F5257">
              <w:t xml:space="preserve">Сроки проведения публичных обсуждений: </w:t>
            </w:r>
            <w:r w:rsidR="00003DC2" w:rsidRPr="008F5257">
              <w:rPr>
                <w:b/>
              </w:rPr>
              <w:t>1</w:t>
            </w:r>
            <w:r w:rsidR="008F5257" w:rsidRPr="008F5257">
              <w:rPr>
                <w:b/>
              </w:rPr>
              <w:t>7</w:t>
            </w:r>
            <w:r w:rsidR="0044507C" w:rsidRPr="008F5257">
              <w:rPr>
                <w:b/>
              </w:rPr>
              <w:t>.0</w:t>
            </w:r>
            <w:r w:rsidR="008F5257" w:rsidRPr="008F5257">
              <w:rPr>
                <w:b/>
              </w:rPr>
              <w:t>6</w:t>
            </w:r>
            <w:r w:rsidR="0044507C" w:rsidRPr="008F5257">
              <w:rPr>
                <w:b/>
              </w:rPr>
              <w:t>.202</w:t>
            </w:r>
            <w:r w:rsidR="001F120F" w:rsidRPr="008F5257">
              <w:rPr>
                <w:b/>
              </w:rPr>
              <w:t>4</w:t>
            </w:r>
            <w:r w:rsidR="0044507C" w:rsidRPr="008F5257">
              <w:rPr>
                <w:b/>
              </w:rPr>
              <w:t xml:space="preserve"> – </w:t>
            </w:r>
            <w:r w:rsidR="0045108D" w:rsidRPr="008F5257">
              <w:rPr>
                <w:b/>
              </w:rPr>
              <w:t>1</w:t>
            </w:r>
            <w:r w:rsidR="008F5257" w:rsidRPr="008F5257">
              <w:rPr>
                <w:b/>
              </w:rPr>
              <w:t>6</w:t>
            </w:r>
            <w:r w:rsidR="0044507C" w:rsidRPr="008F5257">
              <w:rPr>
                <w:b/>
              </w:rPr>
              <w:t>.</w:t>
            </w:r>
            <w:r w:rsidR="001F120F" w:rsidRPr="008F5257">
              <w:rPr>
                <w:b/>
              </w:rPr>
              <w:t>0</w:t>
            </w:r>
            <w:r w:rsidR="008F5257" w:rsidRPr="008F5257">
              <w:rPr>
                <w:b/>
              </w:rPr>
              <w:t>7</w:t>
            </w:r>
            <w:r w:rsidR="0044507C" w:rsidRPr="008F5257">
              <w:rPr>
                <w:b/>
              </w:rPr>
              <w:t>.202</w:t>
            </w:r>
            <w:r w:rsidR="001F120F" w:rsidRPr="008F5257">
              <w:rPr>
                <w:b/>
              </w:rPr>
              <w:t>4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Способ направления ответов: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2185B">
              <w:t xml:space="preserve">Направление на электронную почту по адресу: </w:t>
            </w:r>
            <w:hyperlink r:id="rId5" w:history="1"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ekonom</w:t>
              </w:r>
              <w:r w:rsidRPr="00F2185B">
                <w:rPr>
                  <w:rStyle w:val="a3"/>
                  <w:b/>
                  <w:bCs/>
                  <w:color w:val="auto"/>
                </w:rPr>
                <w:t>@</w:t>
              </w:r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adm</w:t>
              </w:r>
              <w:r w:rsidRPr="00F2185B">
                <w:rPr>
                  <w:rStyle w:val="a3"/>
                  <w:b/>
                  <w:bCs/>
                  <w:color w:val="auto"/>
                </w:rPr>
                <w:t>-</w:t>
              </w:r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nmar</w:t>
              </w:r>
              <w:r w:rsidRPr="00F2185B">
                <w:rPr>
                  <w:rStyle w:val="a3"/>
                  <w:b/>
                  <w:bCs/>
                  <w:color w:val="auto"/>
                </w:rPr>
                <w:t>.</w:t>
              </w:r>
              <w:proofErr w:type="spellStart"/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  <w:r w:rsidRPr="00F2185B">
              <w:rPr>
                <w:b/>
                <w:bCs/>
              </w:rPr>
              <w:t xml:space="preserve"> 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85B">
              <w:t>Обязательно укажите тему: "</w:t>
            </w:r>
            <w:r w:rsidR="00EB1CD1" w:rsidRPr="00F2185B">
              <w:t>Проведение экспертизы НПА</w:t>
            </w:r>
            <w:r w:rsidRPr="00F2185B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 xml:space="preserve">Контактное лицо по вопросам заполнения формы запроса и его отправки: </w:t>
            </w:r>
          </w:p>
          <w:p w:rsidR="00023B70" w:rsidRPr="00F2185B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85B">
              <w:t>Артеева Людмила Анатольевна</w:t>
            </w:r>
            <w:r w:rsidR="00023B70" w:rsidRPr="00F2185B">
              <w:t xml:space="preserve"> – </w:t>
            </w:r>
            <w:r w:rsidRPr="00F2185B">
              <w:t>главный специалист</w:t>
            </w:r>
            <w:r w:rsidR="00023B70" w:rsidRPr="00F2185B">
              <w:t xml:space="preserve"> отдела инвестиционной политики </w:t>
            </w:r>
            <w:r w:rsidR="009C7BE0" w:rsidRPr="00F2185B">
              <w:br/>
            </w:r>
            <w:r w:rsidR="00023B70" w:rsidRPr="00F2185B">
              <w:t xml:space="preserve">и предпринимательства управления экономического и инвестиционного развития Администрации </w:t>
            </w:r>
            <w:r w:rsidRPr="00F2185B">
              <w:t>муниципального образования</w:t>
            </w:r>
            <w:r w:rsidR="00023B70" w:rsidRPr="00F2185B">
              <w:t xml:space="preserve"> "Городской округ "Город Нарьян-Мар", телефон </w:t>
            </w:r>
            <w:r w:rsidR="00856E23">
              <w:t xml:space="preserve">(81853) </w:t>
            </w:r>
            <w:r w:rsidR="00023B70" w:rsidRPr="00F2185B">
              <w:t xml:space="preserve">4-23-13, </w:t>
            </w:r>
            <w:r w:rsidR="00161A6B" w:rsidRPr="00F2185B">
              <w:t>с понедельника по четверг с 9:00 до 17:00, перерыв с 12:30 до</w:t>
            </w:r>
            <w:r w:rsidR="00856E23">
              <w:t> </w:t>
            </w:r>
            <w:r w:rsidR="00161A6B" w:rsidRPr="00F2185B">
              <w:t>13:3</w:t>
            </w:r>
            <w:r w:rsidR="0060133A" w:rsidRPr="00F2185B">
              <w:t>0, в </w:t>
            </w:r>
            <w:r w:rsidR="00161A6B" w:rsidRPr="00F2185B">
              <w:t>пятницу с 9:00 до 12:00</w:t>
            </w:r>
            <w:r w:rsidR="00023B70" w:rsidRPr="00F2185B">
              <w:t xml:space="preserve">. </w:t>
            </w:r>
          </w:p>
          <w:p w:rsidR="0015472D" w:rsidRPr="00F2185B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Прилагаемые к запросу документы:</w:t>
            </w:r>
          </w:p>
          <w:p w:rsidR="00023B70" w:rsidRPr="00F2185B" w:rsidRDefault="00A34BA9" w:rsidP="00353D6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0"/>
                <w:tab w:val="num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2185B">
              <w:t>Перечень вопросов</w:t>
            </w:r>
            <w:r w:rsidR="00353D65">
              <w:t xml:space="preserve"> </w:t>
            </w:r>
            <w:r w:rsidR="00353D65" w:rsidRPr="00353D65">
              <w:t>в рамках проведения публичного обсуждения</w:t>
            </w:r>
            <w:r w:rsidRPr="00F2185B">
              <w:t>.</w:t>
            </w:r>
          </w:p>
          <w:p w:rsidR="00023B70" w:rsidRPr="00A44E3A" w:rsidRDefault="004A605A" w:rsidP="007950C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0"/>
                <w:tab w:val="num" w:pos="993"/>
              </w:tabs>
              <w:ind w:left="0" w:firstLine="0"/>
              <w:jc w:val="both"/>
            </w:pPr>
            <w:r w:rsidRPr="009027D4">
              <w:rPr>
                <w:bCs/>
              </w:rPr>
              <w:t xml:space="preserve">Постановление Администрации МО "Городской округ "Город Нарьян-Мар" </w:t>
            </w:r>
            <w:r w:rsidR="009027D4" w:rsidRPr="009027D4">
              <w:t>от 16.05.2018 № 333 "Об утверждении Схемы размещения рекламных конструкций на территории муниципального</w:t>
            </w:r>
            <w:r w:rsidR="009027D4" w:rsidRPr="008F741A">
              <w:rPr>
                <w:sz w:val="26"/>
                <w:szCs w:val="26"/>
              </w:rPr>
              <w:t xml:space="preserve"> образования "Городской округ "Город</w:t>
            </w:r>
            <w:r w:rsidR="009027D4">
              <w:rPr>
                <w:sz w:val="26"/>
                <w:szCs w:val="26"/>
              </w:rPr>
              <w:t xml:space="preserve"> </w:t>
            </w:r>
            <w:r w:rsidR="009027D4" w:rsidRPr="008F741A">
              <w:rPr>
                <w:sz w:val="26"/>
                <w:szCs w:val="26"/>
              </w:rPr>
              <w:t>Нарьян-Мар"</w:t>
            </w:r>
            <w:r w:rsidR="00FB5937" w:rsidRPr="00F2185B">
              <w:rPr>
                <w:bCs/>
              </w:rPr>
              <w:t>.</w:t>
            </w:r>
          </w:p>
          <w:p w:rsidR="00A44E3A" w:rsidRPr="00F2185B" w:rsidRDefault="00A44E3A" w:rsidP="007950C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0"/>
                <w:tab w:val="num" w:pos="993"/>
              </w:tabs>
              <w:ind w:left="0" w:firstLine="0"/>
              <w:jc w:val="both"/>
            </w:pPr>
            <w:r>
              <w:rPr>
                <w:bCs/>
              </w:rPr>
              <w:t>Пояснительная записка.</w:t>
            </w:r>
          </w:p>
          <w:p w:rsidR="00A34BA9" w:rsidRPr="00F2185B" w:rsidRDefault="00A34BA9" w:rsidP="003178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0425B1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Комментарий:</w:t>
            </w:r>
          </w:p>
          <w:p w:rsidR="009077CF" w:rsidRPr="000425B1" w:rsidRDefault="009077CF" w:rsidP="00F2185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0425B1">
              <w:rPr>
                <w:bCs/>
              </w:rPr>
              <w:t xml:space="preserve">Схема размещения рекламных конструкций </w:t>
            </w:r>
            <w:r w:rsidR="00924D00">
              <w:rPr>
                <w:bCs/>
              </w:rPr>
              <w:t xml:space="preserve">разработана </w:t>
            </w:r>
            <w:r w:rsidR="00924D00" w:rsidRPr="00924D00">
              <w:rPr>
                <w:bCs/>
              </w:rPr>
              <w:t>в соответствии</w:t>
            </w:r>
            <w:r w:rsidR="00924D00">
              <w:rPr>
                <w:bCs/>
              </w:rPr>
              <w:t xml:space="preserve"> </w:t>
            </w:r>
            <w:r w:rsidR="00465C95">
              <w:rPr>
                <w:bCs/>
              </w:rPr>
              <w:t xml:space="preserve">с </w:t>
            </w:r>
            <w:r w:rsidR="00924D00" w:rsidRPr="00924D00">
              <w:rPr>
                <w:bCs/>
              </w:rPr>
              <w:t>Федеральным законом от</w:t>
            </w:r>
            <w:r w:rsidR="00465C95">
              <w:rPr>
                <w:bCs/>
              </w:rPr>
              <w:t xml:space="preserve"> </w:t>
            </w:r>
            <w:r w:rsidR="00924D00" w:rsidRPr="00924D00">
              <w:rPr>
                <w:bCs/>
              </w:rPr>
              <w:t>13.03.2006 № 38-ФЗ "О рекламе"</w:t>
            </w:r>
            <w:r w:rsidR="00E22D5B">
              <w:rPr>
                <w:bCs/>
              </w:rPr>
              <w:t xml:space="preserve">, </w:t>
            </w:r>
            <w:r w:rsidR="00E22D5B" w:rsidRPr="00E22D5B">
              <w:rPr>
                <w:bCs/>
              </w:rPr>
              <w:t xml:space="preserve">Федеральным законом от 06.10.2003 </w:t>
            </w:r>
            <w:r w:rsidR="00E22D5B">
              <w:rPr>
                <w:bCs/>
              </w:rPr>
              <w:t>№</w:t>
            </w:r>
            <w:r w:rsidR="00E22D5B" w:rsidRPr="00E22D5B">
              <w:rPr>
                <w:bCs/>
              </w:rPr>
              <w:t xml:space="preserve"> 131-ФЗ "Об общих принципах организации местного самоуправления в Российской Федерации"</w:t>
            </w:r>
            <w:r w:rsidR="00465C95">
              <w:rPr>
                <w:bCs/>
              </w:rPr>
              <w:t xml:space="preserve">, </w:t>
            </w:r>
            <w:r w:rsidR="00465C95" w:rsidRPr="00465C95">
              <w:rPr>
                <w:bCs/>
              </w:rPr>
              <w:t>иными нормативными правовыми актами Российской Федерации</w:t>
            </w:r>
            <w:r w:rsidR="00465C95">
              <w:rPr>
                <w:bCs/>
              </w:rPr>
              <w:t>,</w:t>
            </w:r>
            <w:r w:rsidR="00465C95" w:rsidRPr="00465C95">
              <w:rPr>
                <w:bCs/>
              </w:rPr>
              <w:t xml:space="preserve"> Ненецкого автономного округа, </w:t>
            </w:r>
            <w:r w:rsidR="00993724">
              <w:rPr>
                <w:bCs/>
              </w:rPr>
              <w:t xml:space="preserve">муниципального </w:t>
            </w:r>
            <w:r w:rsidR="00993724" w:rsidRPr="00993724">
              <w:rPr>
                <w:bCs/>
              </w:rPr>
              <w:t>образования "Городской округ "Город Нарьян-Мар"</w:t>
            </w:r>
            <w:r w:rsidR="002F77E4">
              <w:rPr>
                <w:bCs/>
              </w:rPr>
              <w:t>.</w:t>
            </w:r>
          </w:p>
          <w:p w:rsidR="00FB6DD4" w:rsidRPr="00FB6DD4" w:rsidRDefault="002F77E4" w:rsidP="00F2185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>
              <w:rPr>
                <w:bCs/>
              </w:rPr>
              <w:t xml:space="preserve">Схема </w:t>
            </w:r>
            <w:r w:rsidRPr="000425B1">
              <w:rPr>
                <w:bCs/>
              </w:rPr>
              <w:t>размещения рекламных конструкций</w:t>
            </w:r>
            <w:r>
              <w:rPr>
                <w:bCs/>
              </w:rPr>
              <w:t xml:space="preserve"> необходима в целях упорядочения размещения рекламных конструкций на территории муниципального </w:t>
            </w:r>
            <w:r w:rsidRPr="00993724">
              <w:rPr>
                <w:bCs/>
              </w:rPr>
              <w:t>образования "Городской округ "Город Нарьян-Мар"</w:t>
            </w:r>
            <w:r>
              <w:rPr>
                <w:bCs/>
              </w:rPr>
              <w:t>.</w:t>
            </w:r>
          </w:p>
          <w:p w:rsidR="009C1FB0" w:rsidRPr="00F511DF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F511DF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F511DF">
              <w:t xml:space="preserve">Администрация </w:t>
            </w:r>
            <w:r w:rsidR="00C2484E" w:rsidRPr="00F511DF">
              <w:t>муниципального образования</w:t>
            </w:r>
            <w:r w:rsidRPr="00F511DF">
              <w:t xml:space="preserve"> "Городской округ "Город Нарьян-Мар в</w:t>
            </w:r>
            <w:r w:rsidR="00F511DF" w:rsidRPr="00F511DF">
              <w:rPr>
                <w:lang w:val="en-US"/>
              </w:rPr>
              <w:t> </w:t>
            </w:r>
            <w:r w:rsidRPr="00F511DF">
              <w:t xml:space="preserve">соответствии с разделом </w:t>
            </w:r>
            <w:r w:rsidR="006956A2" w:rsidRPr="00F511DF">
              <w:rPr>
                <w:lang w:val="en-US"/>
              </w:rPr>
              <w:t>VI</w:t>
            </w:r>
            <w:r w:rsidRPr="00F511DF">
              <w:t xml:space="preserve"> Порядк</w:t>
            </w:r>
            <w:r w:rsidR="006956A2" w:rsidRPr="00F511DF">
              <w:t>а</w:t>
            </w:r>
            <w:r w:rsidRPr="00F511DF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F511DF" w:rsidRPr="00F511DF">
              <w:t>муниципального образования</w:t>
            </w:r>
            <w:r w:rsidRPr="00F511DF">
              <w:t xml:space="preserve"> "Городской округ "Город Нарьян-Мар" от 2</w:t>
            </w:r>
            <w:r w:rsidR="006956A2" w:rsidRPr="00F511DF">
              <w:t>4</w:t>
            </w:r>
            <w:r w:rsidRPr="00F511DF">
              <w:t>.1</w:t>
            </w:r>
            <w:r w:rsidR="006956A2" w:rsidRPr="00F511DF">
              <w:t>0</w:t>
            </w:r>
            <w:r w:rsidRPr="00F511DF">
              <w:t>.201</w:t>
            </w:r>
            <w:r w:rsidR="006956A2" w:rsidRPr="00F511DF">
              <w:t>9</w:t>
            </w:r>
            <w:r w:rsidRPr="00F511DF">
              <w:t xml:space="preserve"> № </w:t>
            </w:r>
            <w:r w:rsidR="006956A2" w:rsidRPr="00F511DF">
              <w:t>1003</w:t>
            </w:r>
            <w:r w:rsidRPr="00F511DF">
              <w:t>, проводит публичное обсуждение.</w:t>
            </w:r>
          </w:p>
          <w:p w:rsidR="00023B70" w:rsidRPr="007F285A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F511DF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7F285A" w:rsidRDefault="00023B70">
      <w:pPr>
        <w:rPr>
          <w:sz w:val="25"/>
          <w:szCs w:val="25"/>
        </w:rPr>
      </w:pPr>
    </w:p>
    <w:sectPr w:rsidR="00023B70" w:rsidRPr="007F285A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3DC2"/>
    <w:rsid w:val="00005FB2"/>
    <w:rsid w:val="00023B70"/>
    <w:rsid w:val="00030E72"/>
    <w:rsid w:val="000425B1"/>
    <w:rsid w:val="0004790C"/>
    <w:rsid w:val="00070690"/>
    <w:rsid w:val="000B26C5"/>
    <w:rsid w:val="000B328E"/>
    <w:rsid w:val="000D235C"/>
    <w:rsid w:val="000F25C3"/>
    <w:rsid w:val="00123487"/>
    <w:rsid w:val="0014407C"/>
    <w:rsid w:val="0015472D"/>
    <w:rsid w:val="00161A6B"/>
    <w:rsid w:val="001943B0"/>
    <w:rsid w:val="001A5CDB"/>
    <w:rsid w:val="001D4736"/>
    <w:rsid w:val="001F120F"/>
    <w:rsid w:val="001F2706"/>
    <w:rsid w:val="002003AE"/>
    <w:rsid w:val="002A6E45"/>
    <w:rsid w:val="002F77E4"/>
    <w:rsid w:val="00307074"/>
    <w:rsid w:val="00310DA9"/>
    <w:rsid w:val="00317819"/>
    <w:rsid w:val="003410DF"/>
    <w:rsid w:val="003421EE"/>
    <w:rsid w:val="00353D65"/>
    <w:rsid w:val="00367980"/>
    <w:rsid w:val="003774ED"/>
    <w:rsid w:val="003E0F97"/>
    <w:rsid w:val="003E1D39"/>
    <w:rsid w:val="003F335C"/>
    <w:rsid w:val="004011A6"/>
    <w:rsid w:val="0044507C"/>
    <w:rsid w:val="0045108D"/>
    <w:rsid w:val="004511CA"/>
    <w:rsid w:val="00451F00"/>
    <w:rsid w:val="00460DC3"/>
    <w:rsid w:val="00465C95"/>
    <w:rsid w:val="004A605A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0133A"/>
    <w:rsid w:val="00614DC1"/>
    <w:rsid w:val="00620262"/>
    <w:rsid w:val="006414B4"/>
    <w:rsid w:val="006468EE"/>
    <w:rsid w:val="00667943"/>
    <w:rsid w:val="006956A2"/>
    <w:rsid w:val="006B598B"/>
    <w:rsid w:val="006D7508"/>
    <w:rsid w:val="006E0056"/>
    <w:rsid w:val="006F259D"/>
    <w:rsid w:val="00750CD7"/>
    <w:rsid w:val="00753F64"/>
    <w:rsid w:val="007950CC"/>
    <w:rsid w:val="007B1674"/>
    <w:rsid w:val="007F285A"/>
    <w:rsid w:val="00805825"/>
    <w:rsid w:val="008344A3"/>
    <w:rsid w:val="0084202D"/>
    <w:rsid w:val="008458FE"/>
    <w:rsid w:val="00846212"/>
    <w:rsid w:val="008517F2"/>
    <w:rsid w:val="00856E23"/>
    <w:rsid w:val="00887F85"/>
    <w:rsid w:val="008A575D"/>
    <w:rsid w:val="008B470F"/>
    <w:rsid w:val="008C4303"/>
    <w:rsid w:val="008F5257"/>
    <w:rsid w:val="008F596F"/>
    <w:rsid w:val="009027D4"/>
    <w:rsid w:val="009077CF"/>
    <w:rsid w:val="0091551E"/>
    <w:rsid w:val="0091758F"/>
    <w:rsid w:val="00924562"/>
    <w:rsid w:val="00924D00"/>
    <w:rsid w:val="00934963"/>
    <w:rsid w:val="00950768"/>
    <w:rsid w:val="00964A22"/>
    <w:rsid w:val="00991BE0"/>
    <w:rsid w:val="00993724"/>
    <w:rsid w:val="00994878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44E3A"/>
    <w:rsid w:val="00A53C4A"/>
    <w:rsid w:val="00A75C92"/>
    <w:rsid w:val="00AE34E0"/>
    <w:rsid w:val="00AF0C18"/>
    <w:rsid w:val="00AF5BC5"/>
    <w:rsid w:val="00B23D43"/>
    <w:rsid w:val="00B5728D"/>
    <w:rsid w:val="00B57750"/>
    <w:rsid w:val="00B97608"/>
    <w:rsid w:val="00BA6E2A"/>
    <w:rsid w:val="00BC6D1E"/>
    <w:rsid w:val="00BF267A"/>
    <w:rsid w:val="00C2484E"/>
    <w:rsid w:val="00C6125E"/>
    <w:rsid w:val="00C906B6"/>
    <w:rsid w:val="00C938C1"/>
    <w:rsid w:val="00CB6595"/>
    <w:rsid w:val="00CC24AD"/>
    <w:rsid w:val="00CF03A0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DE73D8"/>
    <w:rsid w:val="00E0207A"/>
    <w:rsid w:val="00E22D5B"/>
    <w:rsid w:val="00E5368D"/>
    <w:rsid w:val="00E727C3"/>
    <w:rsid w:val="00E75DAB"/>
    <w:rsid w:val="00E9195E"/>
    <w:rsid w:val="00EB1CD1"/>
    <w:rsid w:val="00EC3EF4"/>
    <w:rsid w:val="00ED31BF"/>
    <w:rsid w:val="00ED73E5"/>
    <w:rsid w:val="00EE580D"/>
    <w:rsid w:val="00EE639A"/>
    <w:rsid w:val="00F2185B"/>
    <w:rsid w:val="00F22582"/>
    <w:rsid w:val="00F26F38"/>
    <w:rsid w:val="00F34AB4"/>
    <w:rsid w:val="00F511DF"/>
    <w:rsid w:val="00F526D3"/>
    <w:rsid w:val="00F60DF4"/>
    <w:rsid w:val="00F67B2B"/>
    <w:rsid w:val="00F92C4E"/>
    <w:rsid w:val="00FA53C0"/>
    <w:rsid w:val="00FB5937"/>
    <w:rsid w:val="00FB6DD4"/>
    <w:rsid w:val="00FC4A64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2988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Мысова Людмила </cp:lastModifiedBy>
  <cp:revision>91</cp:revision>
  <cp:lastPrinted>2015-03-26T06:48:00Z</cp:lastPrinted>
  <dcterms:created xsi:type="dcterms:W3CDTF">2017-05-02T05:43:00Z</dcterms:created>
  <dcterms:modified xsi:type="dcterms:W3CDTF">2024-06-13T06:40:00Z</dcterms:modified>
</cp:coreProperties>
</file>