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9657D6" w:rsidP="005C2874">
            <w:pPr>
              <w:jc w:val="center"/>
            </w:pPr>
            <w:bookmarkStart w:id="0" w:name="ТекстовоеПоле7"/>
            <w:r>
              <w:t>29</w:t>
            </w:r>
          </w:p>
        </w:tc>
        <w:tc>
          <w:tcPr>
            <w:tcW w:w="248" w:type="dxa"/>
          </w:tcPr>
          <w:p w:rsidR="00A826DF" w:rsidRDefault="00A826DF" w:rsidP="009818C9">
            <w:pPr>
              <w:jc w:val="both"/>
            </w:pPr>
          </w:p>
        </w:tc>
        <w:tc>
          <w:tcPr>
            <w:tcW w:w="2127" w:type="dxa"/>
          </w:tcPr>
          <w:p w:rsidR="00A826DF" w:rsidRDefault="009657D6" w:rsidP="009657D6">
            <w:pPr>
              <w:jc w:val="center"/>
            </w:pPr>
            <w:r>
              <w:t>12</w:t>
            </w:r>
            <w:r w:rsidR="00A826DF">
              <w:t>.201</w:t>
            </w:r>
            <w:r>
              <w:t>8</w:t>
            </w:r>
          </w:p>
        </w:tc>
        <w:tc>
          <w:tcPr>
            <w:tcW w:w="390" w:type="dxa"/>
          </w:tcPr>
          <w:p w:rsidR="00A826DF" w:rsidRDefault="00A826DF" w:rsidP="009818C9">
            <w:pPr>
              <w:jc w:val="both"/>
            </w:pPr>
          </w:p>
        </w:tc>
        <w:bookmarkEnd w:id="0"/>
        <w:tc>
          <w:tcPr>
            <w:tcW w:w="1311" w:type="dxa"/>
          </w:tcPr>
          <w:p w:rsidR="00A826DF" w:rsidRDefault="009657D6" w:rsidP="00710FDE">
            <w:pPr>
              <w:jc w:val="center"/>
            </w:pPr>
            <w:r>
              <w:t>1098</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p w:rsidR="009657D6" w:rsidRPr="009657D6" w:rsidRDefault="009657D6" w:rsidP="009657D6">
      <w:pPr>
        <w:ind w:left="-108" w:right="4535"/>
        <w:jc w:val="both"/>
        <w:rPr>
          <w:sz w:val="26"/>
        </w:rPr>
      </w:pPr>
      <w:r w:rsidRPr="009657D6">
        <w:rPr>
          <w:sz w:val="26"/>
        </w:rPr>
        <w:t>Об утверждении плана реализации муниципальной программы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 на 2019 год</w:t>
      </w:r>
    </w:p>
    <w:p w:rsidR="009657D6" w:rsidRDefault="009657D6" w:rsidP="009657D6">
      <w:pPr>
        <w:tabs>
          <w:tab w:val="left" w:pos="720"/>
        </w:tabs>
        <w:ind w:firstLine="540"/>
        <w:jc w:val="both"/>
        <w:rPr>
          <w:sz w:val="26"/>
        </w:rPr>
      </w:pPr>
    </w:p>
    <w:p w:rsidR="009657D6" w:rsidRDefault="009657D6" w:rsidP="009657D6">
      <w:pPr>
        <w:tabs>
          <w:tab w:val="left" w:pos="720"/>
        </w:tabs>
        <w:ind w:firstLine="540"/>
        <w:jc w:val="both"/>
        <w:rPr>
          <w:sz w:val="26"/>
        </w:rPr>
      </w:pPr>
    </w:p>
    <w:p w:rsidR="009657D6" w:rsidRPr="009657D6" w:rsidRDefault="009657D6" w:rsidP="009657D6">
      <w:pPr>
        <w:tabs>
          <w:tab w:val="left" w:pos="720"/>
        </w:tabs>
        <w:ind w:firstLine="540"/>
        <w:jc w:val="both"/>
        <w:rPr>
          <w:sz w:val="26"/>
        </w:rPr>
      </w:pPr>
    </w:p>
    <w:p w:rsidR="009657D6" w:rsidRPr="009657D6" w:rsidRDefault="009657D6" w:rsidP="009657D6">
      <w:pPr>
        <w:shd w:val="clear" w:color="auto" w:fill="FFFFFF"/>
        <w:ind w:firstLine="709"/>
        <w:jc w:val="both"/>
        <w:rPr>
          <w:sz w:val="26"/>
          <w:szCs w:val="26"/>
        </w:rPr>
      </w:pPr>
      <w:proofErr w:type="gramStart"/>
      <w:r w:rsidRPr="009657D6">
        <w:rPr>
          <w:sz w:val="26"/>
          <w:szCs w:val="26"/>
        </w:rPr>
        <w:t xml:space="preserve">В соответствии с решением Совета городского округа "Город Нарьян-Мар"                      от 13.12.2018 № 574-р "О бюджете МО "Городской округ "Город Нарьян-Мар" </w:t>
      </w:r>
      <w:r w:rsidRPr="009657D6">
        <w:rPr>
          <w:sz w:val="26"/>
          <w:szCs w:val="26"/>
        </w:rPr>
        <w:br/>
        <w:t xml:space="preserve">на 2019 год и на плановый период 2020 и 2021 годов", постановлением Администрации МО "Городской округ "Город Нарьян-Мар" от 10.07.2018 № 453 </w:t>
      </w:r>
      <w:r>
        <w:rPr>
          <w:sz w:val="26"/>
          <w:szCs w:val="26"/>
        </w:rPr>
        <w:br/>
      </w:r>
      <w:r w:rsidRPr="009657D6">
        <w:rPr>
          <w:sz w:val="26"/>
          <w:szCs w:val="26"/>
        </w:rPr>
        <w:t>"Об утверждении Порядка разработки, реализации и оценки эффективности муниципальных программ муниципального образования "Городской округ "Город Нарьян-Мар", на основании постановления Администрации</w:t>
      </w:r>
      <w:proofErr w:type="gramEnd"/>
      <w:r w:rsidRPr="009657D6">
        <w:rPr>
          <w:sz w:val="26"/>
          <w:szCs w:val="26"/>
        </w:rPr>
        <w:t xml:space="preserve"> от 31.08.2018 № 583 </w:t>
      </w:r>
      <w:r>
        <w:rPr>
          <w:sz w:val="26"/>
          <w:szCs w:val="26"/>
        </w:rPr>
        <w:br/>
      </w:r>
      <w:r w:rsidRPr="009657D6">
        <w:rPr>
          <w:sz w:val="26"/>
          <w:szCs w:val="26"/>
        </w:rPr>
        <w:t>"</w:t>
      </w:r>
      <w:r w:rsidRPr="009657D6">
        <w:rPr>
          <w:color w:val="000000"/>
          <w:sz w:val="26"/>
          <w:szCs w:val="26"/>
        </w:rPr>
        <w:t xml:space="preserve">Об утверждении </w:t>
      </w:r>
      <w:r w:rsidRPr="009657D6">
        <w:rPr>
          <w:sz w:val="26"/>
          <w:szCs w:val="26"/>
        </w:rPr>
        <w:t>муниципальной программы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w:t>
      </w:r>
    </w:p>
    <w:p w:rsidR="009657D6" w:rsidRPr="009657D6" w:rsidRDefault="009657D6" w:rsidP="009657D6">
      <w:pPr>
        <w:tabs>
          <w:tab w:val="left" w:pos="720"/>
        </w:tabs>
        <w:ind w:firstLine="709"/>
        <w:jc w:val="both"/>
        <w:rPr>
          <w:bCs/>
          <w:sz w:val="26"/>
          <w:szCs w:val="26"/>
        </w:rPr>
      </w:pPr>
    </w:p>
    <w:p w:rsidR="009657D6" w:rsidRPr="009657D6" w:rsidRDefault="009657D6" w:rsidP="009657D6">
      <w:pPr>
        <w:tabs>
          <w:tab w:val="left" w:pos="720"/>
          <w:tab w:val="left" w:pos="1134"/>
        </w:tabs>
        <w:ind w:firstLine="709"/>
        <w:jc w:val="both"/>
        <w:rPr>
          <w:sz w:val="26"/>
          <w:szCs w:val="26"/>
        </w:rPr>
      </w:pPr>
      <w:r w:rsidRPr="009657D6">
        <w:rPr>
          <w:sz w:val="26"/>
          <w:szCs w:val="26"/>
        </w:rPr>
        <w:t>1.</w:t>
      </w:r>
      <w:r w:rsidRPr="009657D6">
        <w:rPr>
          <w:sz w:val="26"/>
          <w:szCs w:val="26"/>
        </w:rPr>
        <w:tab/>
        <w:t xml:space="preserve">Утвердить </w:t>
      </w:r>
      <w:r w:rsidRPr="009657D6">
        <w:rPr>
          <w:sz w:val="26"/>
        </w:rPr>
        <w:t>план реализации муниципальной программы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 на 2019 год (Приложение).</w:t>
      </w:r>
    </w:p>
    <w:p w:rsidR="009657D6" w:rsidRPr="009657D6" w:rsidRDefault="009657D6" w:rsidP="009657D6">
      <w:pPr>
        <w:tabs>
          <w:tab w:val="left" w:pos="1134"/>
        </w:tabs>
        <w:ind w:firstLine="709"/>
        <w:jc w:val="both"/>
        <w:rPr>
          <w:sz w:val="26"/>
          <w:szCs w:val="26"/>
        </w:rPr>
      </w:pPr>
      <w:r w:rsidRPr="009657D6">
        <w:rPr>
          <w:sz w:val="26"/>
          <w:szCs w:val="26"/>
        </w:rPr>
        <w:t>2.</w:t>
      </w:r>
      <w:r w:rsidRPr="009657D6">
        <w:rPr>
          <w:sz w:val="26"/>
          <w:szCs w:val="26"/>
        </w:rPr>
        <w:tab/>
        <w:t xml:space="preserve">Настоящее распоряжение вступает в силу со дня его подписания. </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p w:rsidR="009657D6" w:rsidRDefault="009657D6" w:rsidP="005416E3">
      <w:pPr>
        <w:jc w:val="both"/>
        <w:rPr>
          <w:sz w:val="26"/>
          <w:szCs w:val="26"/>
        </w:rPr>
      </w:pPr>
    </w:p>
    <w:p w:rsidR="009657D6" w:rsidRDefault="009657D6" w:rsidP="005416E3">
      <w:pPr>
        <w:jc w:val="both"/>
        <w:rPr>
          <w:sz w:val="26"/>
          <w:szCs w:val="26"/>
        </w:rPr>
      </w:pPr>
    </w:p>
    <w:p w:rsidR="009657D6" w:rsidRDefault="009657D6" w:rsidP="005416E3">
      <w:pPr>
        <w:jc w:val="both"/>
        <w:rPr>
          <w:sz w:val="26"/>
          <w:szCs w:val="26"/>
        </w:rPr>
      </w:pPr>
    </w:p>
    <w:p w:rsidR="009657D6" w:rsidRDefault="009657D6" w:rsidP="005416E3">
      <w:pPr>
        <w:jc w:val="both"/>
        <w:rPr>
          <w:sz w:val="26"/>
          <w:szCs w:val="26"/>
        </w:rPr>
      </w:pPr>
    </w:p>
    <w:p w:rsidR="009657D6" w:rsidRDefault="009657D6" w:rsidP="005416E3">
      <w:pPr>
        <w:jc w:val="both"/>
        <w:rPr>
          <w:sz w:val="26"/>
          <w:szCs w:val="26"/>
        </w:rPr>
      </w:pPr>
    </w:p>
    <w:p w:rsidR="009657D6" w:rsidRDefault="009657D6" w:rsidP="005416E3">
      <w:pPr>
        <w:jc w:val="both"/>
        <w:rPr>
          <w:sz w:val="26"/>
          <w:szCs w:val="26"/>
        </w:rPr>
      </w:pPr>
    </w:p>
    <w:p w:rsidR="009657D6" w:rsidRDefault="009657D6" w:rsidP="005416E3">
      <w:pPr>
        <w:jc w:val="both"/>
        <w:rPr>
          <w:sz w:val="26"/>
          <w:szCs w:val="26"/>
        </w:rPr>
        <w:sectPr w:rsidR="009657D6" w:rsidSect="00AB6651">
          <w:headerReference w:type="default" r:id="rId9"/>
          <w:pgSz w:w="11906" w:h="16838"/>
          <w:pgMar w:top="1134" w:right="567" w:bottom="907" w:left="1701" w:header="709" w:footer="709" w:gutter="0"/>
          <w:pgNumType w:start="1"/>
          <w:cols w:space="708"/>
          <w:titlePg/>
          <w:docGrid w:linePitch="360"/>
        </w:sectPr>
      </w:pPr>
    </w:p>
    <w:tbl>
      <w:tblPr>
        <w:tblW w:w="18426" w:type="dxa"/>
        <w:tblInd w:w="-459" w:type="dxa"/>
        <w:tblLayout w:type="fixed"/>
        <w:tblLook w:val="04A0"/>
      </w:tblPr>
      <w:tblGrid>
        <w:gridCol w:w="709"/>
        <w:gridCol w:w="3544"/>
        <w:gridCol w:w="1783"/>
        <w:gridCol w:w="201"/>
        <w:gridCol w:w="1701"/>
        <w:gridCol w:w="116"/>
        <w:gridCol w:w="1302"/>
        <w:gridCol w:w="425"/>
        <w:gridCol w:w="992"/>
        <w:gridCol w:w="142"/>
        <w:gridCol w:w="1134"/>
        <w:gridCol w:w="2126"/>
        <w:gridCol w:w="1560"/>
        <w:gridCol w:w="1274"/>
        <w:gridCol w:w="1417"/>
      </w:tblGrid>
      <w:tr w:rsidR="009657D6" w:rsidRPr="009657D6" w:rsidTr="009657D6">
        <w:trPr>
          <w:gridAfter w:val="2"/>
          <w:wAfter w:w="2691" w:type="dxa"/>
          <w:trHeight w:val="255"/>
        </w:trPr>
        <w:tc>
          <w:tcPr>
            <w:tcW w:w="709" w:type="dxa"/>
            <w:tcBorders>
              <w:top w:val="nil"/>
              <w:left w:val="nil"/>
              <w:bottom w:val="nil"/>
              <w:right w:val="nil"/>
            </w:tcBorders>
            <w:shd w:val="clear" w:color="auto" w:fill="auto"/>
            <w:noWrap/>
            <w:vAlign w:val="bottom"/>
            <w:hideMark/>
          </w:tcPr>
          <w:p w:rsidR="009657D6" w:rsidRPr="009657D6" w:rsidRDefault="009657D6" w:rsidP="009657D6">
            <w:pPr>
              <w:rPr>
                <w:sz w:val="20"/>
                <w:szCs w:val="20"/>
              </w:rPr>
            </w:pPr>
          </w:p>
        </w:tc>
        <w:tc>
          <w:tcPr>
            <w:tcW w:w="15026" w:type="dxa"/>
            <w:gridSpan w:val="12"/>
            <w:vMerge w:val="restart"/>
            <w:tcBorders>
              <w:top w:val="nil"/>
              <w:left w:val="nil"/>
              <w:bottom w:val="nil"/>
              <w:right w:val="nil"/>
            </w:tcBorders>
            <w:shd w:val="clear" w:color="auto" w:fill="auto"/>
            <w:vAlign w:val="bottom"/>
            <w:hideMark/>
          </w:tcPr>
          <w:p w:rsidR="009657D6" w:rsidRPr="009657D6" w:rsidRDefault="009657D6" w:rsidP="009657D6">
            <w:pPr>
              <w:jc w:val="right"/>
              <w:rPr>
                <w:sz w:val="26"/>
                <w:szCs w:val="26"/>
              </w:rPr>
            </w:pPr>
            <w:r>
              <w:rPr>
                <w:sz w:val="26"/>
                <w:szCs w:val="26"/>
              </w:rPr>
              <w:t>Приложение</w:t>
            </w:r>
          </w:p>
          <w:p w:rsidR="009657D6" w:rsidRPr="009657D6" w:rsidRDefault="009657D6" w:rsidP="009657D6">
            <w:pPr>
              <w:jc w:val="right"/>
              <w:rPr>
                <w:sz w:val="26"/>
                <w:szCs w:val="26"/>
              </w:rPr>
            </w:pPr>
            <w:r w:rsidRPr="009657D6">
              <w:rPr>
                <w:sz w:val="26"/>
                <w:szCs w:val="26"/>
              </w:rPr>
              <w:t>к распоряжению Администрации</w:t>
            </w:r>
          </w:p>
          <w:p w:rsidR="009657D6" w:rsidRPr="009657D6" w:rsidRDefault="009657D6" w:rsidP="009657D6">
            <w:pPr>
              <w:jc w:val="right"/>
              <w:rPr>
                <w:sz w:val="26"/>
                <w:szCs w:val="26"/>
              </w:rPr>
            </w:pPr>
            <w:r w:rsidRPr="009657D6">
              <w:rPr>
                <w:sz w:val="26"/>
                <w:szCs w:val="26"/>
              </w:rPr>
              <w:t>МО "Городской округ "Город Нарьян-Мар"</w:t>
            </w:r>
          </w:p>
          <w:p w:rsidR="009657D6" w:rsidRPr="009657D6" w:rsidRDefault="009657D6" w:rsidP="009657D6">
            <w:pPr>
              <w:jc w:val="right"/>
              <w:rPr>
                <w:sz w:val="26"/>
                <w:szCs w:val="26"/>
              </w:rPr>
            </w:pPr>
            <w:r w:rsidRPr="009657D6">
              <w:rPr>
                <w:sz w:val="26"/>
                <w:szCs w:val="26"/>
              </w:rPr>
              <w:t xml:space="preserve">от </w:t>
            </w:r>
            <w:r>
              <w:rPr>
                <w:sz w:val="26"/>
                <w:szCs w:val="26"/>
              </w:rPr>
              <w:t>29.12.2018</w:t>
            </w:r>
            <w:r w:rsidRPr="009657D6">
              <w:rPr>
                <w:sz w:val="26"/>
                <w:szCs w:val="26"/>
              </w:rPr>
              <w:t xml:space="preserve"> № </w:t>
            </w:r>
            <w:r>
              <w:rPr>
                <w:sz w:val="26"/>
                <w:szCs w:val="26"/>
              </w:rPr>
              <w:t>1098-р</w:t>
            </w:r>
          </w:p>
          <w:p w:rsidR="009657D6" w:rsidRPr="009657D6" w:rsidRDefault="009657D6" w:rsidP="009657D6">
            <w:pPr>
              <w:jc w:val="center"/>
              <w:rPr>
                <w:sz w:val="26"/>
                <w:szCs w:val="26"/>
              </w:rPr>
            </w:pPr>
          </w:p>
          <w:p w:rsidR="009657D6" w:rsidRPr="009657D6" w:rsidRDefault="009657D6" w:rsidP="009657D6">
            <w:pPr>
              <w:jc w:val="center"/>
              <w:rPr>
                <w:sz w:val="20"/>
                <w:szCs w:val="20"/>
              </w:rPr>
            </w:pPr>
            <w:r w:rsidRPr="009657D6">
              <w:rPr>
                <w:sz w:val="26"/>
                <w:szCs w:val="26"/>
              </w:rPr>
              <w:t xml:space="preserve">План </w:t>
            </w:r>
            <w:r w:rsidRPr="009657D6">
              <w:rPr>
                <w:sz w:val="26"/>
                <w:szCs w:val="26"/>
              </w:rPr>
              <w:br/>
              <w:t xml:space="preserve">реализации муниципальной программы муниципального образования "Городской округ "Город Нарьян-Мар" </w:t>
            </w:r>
            <w:r w:rsidRPr="009657D6">
              <w:rPr>
                <w:sz w:val="26"/>
                <w:szCs w:val="26"/>
              </w:rPr>
              <w:br/>
            </w:r>
            <w:r w:rsidRPr="009657D6">
              <w:rPr>
                <w:bCs/>
                <w:sz w:val="26"/>
                <w:szCs w:val="26"/>
              </w:rPr>
              <w:t>"</w:t>
            </w:r>
            <w:r w:rsidRPr="009657D6">
              <w:rPr>
                <w:sz w:val="26"/>
                <w:szCs w:val="26"/>
              </w:rPr>
              <w:t>Развитие институтов гражданского общества</w:t>
            </w:r>
            <w:r w:rsidRPr="009657D6">
              <w:rPr>
                <w:b/>
                <w:sz w:val="26"/>
                <w:szCs w:val="26"/>
              </w:rPr>
              <w:t xml:space="preserve"> </w:t>
            </w:r>
            <w:r w:rsidRPr="009657D6">
              <w:rPr>
                <w:sz w:val="26"/>
                <w:szCs w:val="26"/>
              </w:rPr>
              <w:t>в муниципальном образовании "Городской округ "Город Нарьян-Мар</w:t>
            </w:r>
            <w:r w:rsidRPr="009657D6">
              <w:rPr>
                <w:bCs/>
                <w:sz w:val="26"/>
                <w:szCs w:val="26"/>
              </w:rPr>
              <w:t>"</w:t>
            </w:r>
            <w:r w:rsidRPr="009657D6">
              <w:rPr>
                <w:sz w:val="26"/>
                <w:szCs w:val="26"/>
              </w:rPr>
              <w:br/>
              <w:t>на 2019 год</w:t>
            </w:r>
          </w:p>
        </w:tc>
      </w:tr>
      <w:tr w:rsidR="009657D6" w:rsidRPr="009657D6" w:rsidTr="009657D6">
        <w:trPr>
          <w:gridAfter w:val="2"/>
          <w:wAfter w:w="2691" w:type="dxa"/>
          <w:trHeight w:val="1065"/>
        </w:trPr>
        <w:tc>
          <w:tcPr>
            <w:tcW w:w="709" w:type="dxa"/>
            <w:tcBorders>
              <w:top w:val="nil"/>
              <w:left w:val="nil"/>
              <w:bottom w:val="nil"/>
              <w:right w:val="nil"/>
            </w:tcBorders>
            <w:shd w:val="clear" w:color="auto" w:fill="auto"/>
            <w:noWrap/>
            <w:vAlign w:val="bottom"/>
            <w:hideMark/>
          </w:tcPr>
          <w:p w:rsidR="009657D6" w:rsidRPr="009657D6" w:rsidRDefault="009657D6" w:rsidP="009657D6">
            <w:pPr>
              <w:rPr>
                <w:sz w:val="20"/>
                <w:szCs w:val="20"/>
              </w:rPr>
            </w:pPr>
          </w:p>
        </w:tc>
        <w:tc>
          <w:tcPr>
            <w:tcW w:w="15026" w:type="dxa"/>
            <w:gridSpan w:val="12"/>
            <w:vMerge/>
            <w:tcBorders>
              <w:top w:val="nil"/>
              <w:left w:val="nil"/>
              <w:bottom w:val="nil"/>
              <w:right w:val="nil"/>
            </w:tcBorders>
            <w:vAlign w:val="center"/>
            <w:hideMark/>
          </w:tcPr>
          <w:p w:rsidR="009657D6" w:rsidRPr="009657D6" w:rsidRDefault="009657D6" w:rsidP="009657D6">
            <w:pPr>
              <w:rPr>
                <w:sz w:val="20"/>
                <w:szCs w:val="20"/>
              </w:rPr>
            </w:pPr>
          </w:p>
        </w:tc>
      </w:tr>
      <w:tr w:rsidR="009657D6" w:rsidRPr="009657D6" w:rsidTr="009657D6">
        <w:trPr>
          <w:gridAfter w:val="2"/>
          <w:wAfter w:w="2691" w:type="dxa"/>
          <w:trHeight w:val="255"/>
        </w:trPr>
        <w:tc>
          <w:tcPr>
            <w:tcW w:w="709" w:type="dxa"/>
            <w:tcBorders>
              <w:top w:val="nil"/>
              <w:left w:val="nil"/>
              <w:bottom w:val="nil"/>
              <w:right w:val="nil"/>
            </w:tcBorders>
            <w:shd w:val="clear" w:color="auto" w:fill="auto"/>
            <w:noWrap/>
            <w:vAlign w:val="bottom"/>
            <w:hideMark/>
          </w:tcPr>
          <w:p w:rsidR="009657D6" w:rsidRPr="009657D6" w:rsidRDefault="009657D6" w:rsidP="009657D6">
            <w:pPr>
              <w:rPr>
                <w:sz w:val="20"/>
                <w:szCs w:val="20"/>
              </w:rPr>
            </w:pPr>
          </w:p>
        </w:tc>
        <w:tc>
          <w:tcPr>
            <w:tcW w:w="5327" w:type="dxa"/>
            <w:gridSpan w:val="2"/>
            <w:tcBorders>
              <w:top w:val="nil"/>
              <w:left w:val="nil"/>
              <w:bottom w:val="nil"/>
              <w:right w:val="nil"/>
            </w:tcBorders>
            <w:shd w:val="clear" w:color="auto" w:fill="auto"/>
            <w:vAlign w:val="bottom"/>
            <w:hideMark/>
          </w:tcPr>
          <w:p w:rsidR="009657D6" w:rsidRPr="009657D6" w:rsidRDefault="009657D6" w:rsidP="009657D6">
            <w:pPr>
              <w:jc w:val="center"/>
              <w:rPr>
                <w:sz w:val="20"/>
                <w:szCs w:val="20"/>
              </w:rPr>
            </w:pPr>
          </w:p>
        </w:tc>
        <w:tc>
          <w:tcPr>
            <w:tcW w:w="2018" w:type="dxa"/>
            <w:gridSpan w:val="3"/>
            <w:tcBorders>
              <w:top w:val="nil"/>
              <w:left w:val="nil"/>
              <w:bottom w:val="nil"/>
              <w:right w:val="nil"/>
            </w:tcBorders>
            <w:shd w:val="clear" w:color="auto" w:fill="auto"/>
            <w:vAlign w:val="bottom"/>
            <w:hideMark/>
          </w:tcPr>
          <w:p w:rsidR="009657D6" w:rsidRPr="009657D6" w:rsidRDefault="009657D6" w:rsidP="009657D6">
            <w:pPr>
              <w:jc w:val="center"/>
              <w:rPr>
                <w:sz w:val="20"/>
                <w:szCs w:val="20"/>
              </w:rPr>
            </w:pPr>
          </w:p>
        </w:tc>
        <w:tc>
          <w:tcPr>
            <w:tcW w:w="1727" w:type="dxa"/>
            <w:gridSpan w:val="2"/>
            <w:tcBorders>
              <w:top w:val="nil"/>
              <w:left w:val="nil"/>
              <w:bottom w:val="nil"/>
              <w:right w:val="nil"/>
            </w:tcBorders>
            <w:shd w:val="clear" w:color="auto" w:fill="auto"/>
            <w:vAlign w:val="bottom"/>
            <w:hideMark/>
          </w:tcPr>
          <w:p w:rsidR="009657D6" w:rsidRPr="009657D6" w:rsidRDefault="009657D6" w:rsidP="009657D6">
            <w:pPr>
              <w:jc w:val="center"/>
              <w:rPr>
                <w:sz w:val="20"/>
                <w:szCs w:val="20"/>
              </w:rPr>
            </w:pPr>
          </w:p>
        </w:tc>
        <w:tc>
          <w:tcPr>
            <w:tcW w:w="1134" w:type="dxa"/>
            <w:gridSpan w:val="2"/>
            <w:tcBorders>
              <w:top w:val="nil"/>
              <w:left w:val="nil"/>
              <w:bottom w:val="nil"/>
              <w:right w:val="nil"/>
            </w:tcBorders>
            <w:shd w:val="clear" w:color="auto" w:fill="auto"/>
            <w:vAlign w:val="bottom"/>
            <w:hideMark/>
          </w:tcPr>
          <w:p w:rsidR="009657D6" w:rsidRPr="009657D6" w:rsidRDefault="009657D6" w:rsidP="009657D6">
            <w:pPr>
              <w:jc w:val="center"/>
              <w:rPr>
                <w:sz w:val="20"/>
                <w:szCs w:val="20"/>
              </w:rPr>
            </w:pPr>
          </w:p>
        </w:tc>
        <w:tc>
          <w:tcPr>
            <w:tcW w:w="1134" w:type="dxa"/>
            <w:tcBorders>
              <w:top w:val="nil"/>
              <w:left w:val="nil"/>
              <w:bottom w:val="nil"/>
              <w:right w:val="nil"/>
            </w:tcBorders>
            <w:shd w:val="clear" w:color="auto" w:fill="auto"/>
            <w:vAlign w:val="bottom"/>
            <w:hideMark/>
          </w:tcPr>
          <w:p w:rsidR="009657D6" w:rsidRPr="009657D6" w:rsidRDefault="009657D6" w:rsidP="009657D6">
            <w:pPr>
              <w:jc w:val="center"/>
              <w:rPr>
                <w:sz w:val="20"/>
                <w:szCs w:val="20"/>
              </w:rPr>
            </w:pPr>
          </w:p>
        </w:tc>
        <w:tc>
          <w:tcPr>
            <w:tcW w:w="2126" w:type="dxa"/>
            <w:tcBorders>
              <w:top w:val="nil"/>
              <w:left w:val="nil"/>
              <w:bottom w:val="nil"/>
              <w:right w:val="nil"/>
            </w:tcBorders>
            <w:shd w:val="clear" w:color="auto" w:fill="auto"/>
            <w:vAlign w:val="bottom"/>
            <w:hideMark/>
          </w:tcPr>
          <w:p w:rsidR="009657D6" w:rsidRPr="009657D6" w:rsidRDefault="009657D6" w:rsidP="009657D6">
            <w:pPr>
              <w:jc w:val="center"/>
              <w:rPr>
                <w:sz w:val="20"/>
                <w:szCs w:val="20"/>
              </w:rPr>
            </w:pPr>
          </w:p>
        </w:tc>
        <w:tc>
          <w:tcPr>
            <w:tcW w:w="1560" w:type="dxa"/>
            <w:tcBorders>
              <w:top w:val="nil"/>
              <w:left w:val="nil"/>
              <w:bottom w:val="nil"/>
              <w:right w:val="nil"/>
            </w:tcBorders>
            <w:shd w:val="clear" w:color="auto" w:fill="auto"/>
            <w:vAlign w:val="bottom"/>
            <w:hideMark/>
          </w:tcPr>
          <w:p w:rsidR="009657D6" w:rsidRPr="009657D6" w:rsidRDefault="009657D6" w:rsidP="009657D6">
            <w:pPr>
              <w:jc w:val="center"/>
              <w:rPr>
                <w:sz w:val="20"/>
                <w:szCs w:val="20"/>
              </w:rPr>
            </w:pPr>
          </w:p>
        </w:tc>
      </w:tr>
      <w:tr w:rsidR="009657D6" w:rsidRPr="009657D6" w:rsidTr="009657D6">
        <w:trPr>
          <w:gridAfter w:val="2"/>
          <w:wAfter w:w="2691" w:type="dxa"/>
          <w:trHeight w:val="630"/>
        </w:trPr>
        <w:tc>
          <w:tcPr>
            <w:tcW w:w="709" w:type="dxa"/>
            <w:tcBorders>
              <w:top w:val="nil"/>
              <w:left w:val="nil"/>
              <w:bottom w:val="nil"/>
              <w:right w:val="nil"/>
            </w:tcBorders>
            <w:shd w:val="clear" w:color="auto" w:fill="auto"/>
            <w:noWrap/>
            <w:vAlign w:val="bottom"/>
            <w:hideMark/>
          </w:tcPr>
          <w:p w:rsidR="009657D6" w:rsidRPr="009657D6" w:rsidRDefault="009657D6" w:rsidP="009657D6">
            <w:pPr>
              <w:rPr>
                <w:sz w:val="22"/>
                <w:szCs w:val="22"/>
              </w:rPr>
            </w:pPr>
          </w:p>
        </w:tc>
        <w:tc>
          <w:tcPr>
            <w:tcW w:w="15026" w:type="dxa"/>
            <w:gridSpan w:val="12"/>
            <w:tcBorders>
              <w:top w:val="nil"/>
              <w:left w:val="nil"/>
              <w:bottom w:val="nil"/>
              <w:right w:val="nil"/>
            </w:tcBorders>
            <w:shd w:val="clear" w:color="auto" w:fill="auto"/>
            <w:vAlign w:val="bottom"/>
            <w:hideMark/>
          </w:tcPr>
          <w:p w:rsidR="009657D6" w:rsidRPr="009657D6" w:rsidRDefault="009657D6" w:rsidP="009657D6">
            <w:pPr>
              <w:rPr>
                <w:sz w:val="22"/>
                <w:szCs w:val="22"/>
              </w:rPr>
            </w:pPr>
            <w:r w:rsidRPr="009657D6">
              <w:rPr>
                <w:sz w:val="22"/>
                <w:szCs w:val="22"/>
              </w:rPr>
              <w:t>Ответственный исполнитель муниципальной программы:  отдел по работе с некоммерческими организациями управления экономического и инвестиционного развития</w:t>
            </w:r>
          </w:p>
        </w:tc>
      </w:tr>
      <w:tr w:rsidR="009657D6" w:rsidRPr="009657D6" w:rsidTr="009657D6">
        <w:trPr>
          <w:gridAfter w:val="2"/>
          <w:wAfter w:w="2691" w:type="dxa"/>
          <w:trHeight w:val="330"/>
        </w:trPr>
        <w:tc>
          <w:tcPr>
            <w:tcW w:w="709" w:type="dxa"/>
            <w:tcBorders>
              <w:top w:val="nil"/>
              <w:left w:val="nil"/>
              <w:bottom w:val="nil"/>
              <w:right w:val="nil"/>
            </w:tcBorders>
            <w:shd w:val="clear" w:color="auto" w:fill="auto"/>
            <w:noWrap/>
            <w:vAlign w:val="bottom"/>
            <w:hideMark/>
          </w:tcPr>
          <w:p w:rsidR="009657D6" w:rsidRPr="009657D6" w:rsidRDefault="009657D6" w:rsidP="009657D6">
            <w:pPr>
              <w:rPr>
                <w:sz w:val="20"/>
                <w:szCs w:val="20"/>
              </w:rPr>
            </w:pPr>
          </w:p>
        </w:tc>
        <w:tc>
          <w:tcPr>
            <w:tcW w:w="3544" w:type="dxa"/>
            <w:tcBorders>
              <w:top w:val="nil"/>
              <w:left w:val="nil"/>
              <w:bottom w:val="nil"/>
              <w:right w:val="nil"/>
            </w:tcBorders>
            <w:shd w:val="clear" w:color="auto" w:fill="auto"/>
            <w:noWrap/>
            <w:vAlign w:val="bottom"/>
            <w:hideMark/>
          </w:tcPr>
          <w:p w:rsidR="009657D6" w:rsidRPr="009657D6" w:rsidRDefault="009657D6" w:rsidP="009657D6">
            <w:pPr>
              <w:rPr>
                <w:sz w:val="20"/>
                <w:szCs w:val="20"/>
              </w:rPr>
            </w:pPr>
          </w:p>
        </w:tc>
        <w:tc>
          <w:tcPr>
            <w:tcW w:w="1984" w:type="dxa"/>
            <w:gridSpan w:val="2"/>
            <w:tcBorders>
              <w:top w:val="nil"/>
              <w:left w:val="nil"/>
              <w:bottom w:val="nil"/>
              <w:right w:val="nil"/>
            </w:tcBorders>
            <w:shd w:val="clear" w:color="auto" w:fill="auto"/>
            <w:noWrap/>
            <w:vAlign w:val="bottom"/>
            <w:hideMark/>
          </w:tcPr>
          <w:p w:rsidR="009657D6" w:rsidRPr="009657D6" w:rsidRDefault="009657D6" w:rsidP="009657D6">
            <w:pPr>
              <w:rPr>
                <w:sz w:val="20"/>
                <w:szCs w:val="20"/>
              </w:rPr>
            </w:pPr>
          </w:p>
        </w:tc>
        <w:tc>
          <w:tcPr>
            <w:tcW w:w="1701" w:type="dxa"/>
            <w:tcBorders>
              <w:top w:val="nil"/>
              <w:left w:val="nil"/>
              <w:bottom w:val="nil"/>
              <w:right w:val="nil"/>
            </w:tcBorders>
            <w:shd w:val="clear" w:color="auto" w:fill="auto"/>
            <w:noWrap/>
            <w:vAlign w:val="bottom"/>
            <w:hideMark/>
          </w:tcPr>
          <w:p w:rsidR="009657D6" w:rsidRPr="009657D6" w:rsidRDefault="009657D6" w:rsidP="009657D6">
            <w:pPr>
              <w:rPr>
                <w:sz w:val="20"/>
                <w:szCs w:val="20"/>
              </w:rPr>
            </w:pPr>
          </w:p>
        </w:tc>
        <w:tc>
          <w:tcPr>
            <w:tcW w:w="1418" w:type="dxa"/>
            <w:gridSpan w:val="2"/>
            <w:tcBorders>
              <w:top w:val="nil"/>
              <w:left w:val="nil"/>
              <w:bottom w:val="nil"/>
              <w:right w:val="nil"/>
            </w:tcBorders>
            <w:shd w:val="clear" w:color="auto" w:fill="auto"/>
            <w:noWrap/>
            <w:vAlign w:val="bottom"/>
            <w:hideMark/>
          </w:tcPr>
          <w:p w:rsidR="009657D6" w:rsidRPr="009657D6" w:rsidRDefault="009657D6" w:rsidP="009657D6">
            <w:pPr>
              <w:rPr>
                <w:sz w:val="20"/>
                <w:szCs w:val="20"/>
              </w:rPr>
            </w:pPr>
          </w:p>
        </w:tc>
        <w:tc>
          <w:tcPr>
            <w:tcW w:w="1417" w:type="dxa"/>
            <w:gridSpan w:val="2"/>
            <w:tcBorders>
              <w:top w:val="nil"/>
              <w:left w:val="nil"/>
              <w:bottom w:val="nil"/>
              <w:right w:val="nil"/>
            </w:tcBorders>
            <w:shd w:val="clear" w:color="auto" w:fill="auto"/>
            <w:noWrap/>
            <w:vAlign w:val="bottom"/>
            <w:hideMark/>
          </w:tcPr>
          <w:p w:rsidR="009657D6" w:rsidRPr="009657D6" w:rsidRDefault="009657D6" w:rsidP="009657D6">
            <w:pPr>
              <w:rPr>
                <w:sz w:val="20"/>
                <w:szCs w:val="20"/>
              </w:rPr>
            </w:pPr>
          </w:p>
        </w:tc>
        <w:tc>
          <w:tcPr>
            <w:tcW w:w="3402" w:type="dxa"/>
            <w:gridSpan w:val="3"/>
            <w:tcBorders>
              <w:top w:val="nil"/>
              <w:left w:val="nil"/>
              <w:bottom w:val="nil"/>
              <w:right w:val="nil"/>
            </w:tcBorders>
            <w:shd w:val="clear" w:color="auto" w:fill="auto"/>
            <w:noWrap/>
            <w:vAlign w:val="bottom"/>
            <w:hideMark/>
          </w:tcPr>
          <w:p w:rsidR="009657D6" w:rsidRPr="009657D6" w:rsidRDefault="009657D6" w:rsidP="009657D6">
            <w:pPr>
              <w:rPr>
                <w:sz w:val="20"/>
                <w:szCs w:val="20"/>
              </w:rPr>
            </w:pPr>
          </w:p>
        </w:tc>
        <w:tc>
          <w:tcPr>
            <w:tcW w:w="1560" w:type="dxa"/>
            <w:tcBorders>
              <w:top w:val="nil"/>
              <w:left w:val="nil"/>
              <w:bottom w:val="nil"/>
              <w:right w:val="nil"/>
            </w:tcBorders>
            <w:shd w:val="clear" w:color="auto" w:fill="auto"/>
            <w:noWrap/>
            <w:vAlign w:val="bottom"/>
            <w:hideMark/>
          </w:tcPr>
          <w:p w:rsidR="009657D6" w:rsidRPr="009657D6" w:rsidRDefault="009657D6" w:rsidP="009657D6">
            <w:pPr>
              <w:rPr>
                <w:sz w:val="20"/>
                <w:szCs w:val="20"/>
              </w:rPr>
            </w:pPr>
          </w:p>
        </w:tc>
      </w:tr>
      <w:tr w:rsidR="009657D6" w:rsidRPr="009657D6" w:rsidTr="009657D6">
        <w:trPr>
          <w:gridAfter w:val="2"/>
          <w:wAfter w:w="2691"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 xml:space="preserve">№ </w:t>
            </w:r>
            <w:proofErr w:type="spellStart"/>
            <w:proofErr w:type="gramStart"/>
            <w:r w:rsidRPr="009657D6">
              <w:rPr>
                <w:sz w:val="20"/>
                <w:szCs w:val="20"/>
              </w:rPr>
              <w:t>п</w:t>
            </w:r>
            <w:proofErr w:type="spellEnd"/>
            <w:proofErr w:type="gramEnd"/>
            <w:r w:rsidRPr="009657D6">
              <w:rPr>
                <w:sz w:val="20"/>
                <w:szCs w:val="20"/>
              </w:rPr>
              <w:t>/</w:t>
            </w:r>
            <w:proofErr w:type="spellStart"/>
            <w:r w:rsidRPr="009657D6">
              <w:rPr>
                <w:sz w:val="20"/>
                <w:szCs w:val="20"/>
              </w:rPr>
              <w:t>п</w:t>
            </w:r>
            <w:proofErr w:type="spellEnd"/>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 xml:space="preserve">Наименование мероприятия </w:t>
            </w:r>
          </w:p>
        </w:tc>
        <w:tc>
          <w:tcPr>
            <w:tcW w:w="198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Ответственный исполнитель</w:t>
            </w:r>
            <w:r w:rsidRPr="009657D6">
              <w:rPr>
                <w:sz w:val="20"/>
                <w:szCs w:val="20"/>
              </w:rPr>
              <w:br/>
              <w:t>(ФИО, должность)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 xml:space="preserve">Планируемый срок проведения торгов </w:t>
            </w:r>
            <w:r w:rsidRPr="009657D6">
              <w:rPr>
                <w:sz w:val="20"/>
                <w:szCs w:val="20"/>
              </w:rPr>
              <w:br/>
              <w:t xml:space="preserve">(в случае необходимости)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 xml:space="preserve">Срок начала реализации мероприятия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Срок окончания реализации мероприятия</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 xml:space="preserve">Ожидаемый </w:t>
            </w:r>
            <w:r w:rsidRPr="009657D6">
              <w:rPr>
                <w:sz w:val="20"/>
                <w:szCs w:val="20"/>
              </w:rPr>
              <w:br/>
              <w:t>результат</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57D6" w:rsidRDefault="009657D6" w:rsidP="009657D6">
            <w:pPr>
              <w:jc w:val="center"/>
              <w:rPr>
                <w:sz w:val="20"/>
                <w:szCs w:val="20"/>
              </w:rPr>
            </w:pPr>
            <w:proofErr w:type="spellStart"/>
            <w:r w:rsidRPr="009657D6">
              <w:rPr>
                <w:sz w:val="20"/>
                <w:szCs w:val="20"/>
              </w:rPr>
              <w:t>Финансиро</w:t>
            </w:r>
            <w:proofErr w:type="spellEnd"/>
          </w:p>
          <w:p w:rsidR="009657D6" w:rsidRPr="009657D6" w:rsidRDefault="009657D6" w:rsidP="009657D6">
            <w:pPr>
              <w:jc w:val="center"/>
              <w:rPr>
                <w:sz w:val="20"/>
                <w:szCs w:val="20"/>
              </w:rPr>
            </w:pPr>
            <w:proofErr w:type="spellStart"/>
            <w:r w:rsidRPr="009657D6">
              <w:rPr>
                <w:sz w:val="20"/>
                <w:szCs w:val="20"/>
              </w:rPr>
              <w:t>вание</w:t>
            </w:r>
            <w:proofErr w:type="spellEnd"/>
            <w:r w:rsidRPr="009657D6">
              <w:rPr>
                <w:sz w:val="20"/>
                <w:szCs w:val="20"/>
              </w:rPr>
              <w:t xml:space="preserve"> </w:t>
            </w:r>
            <w:r w:rsidRPr="009657D6">
              <w:rPr>
                <w:sz w:val="20"/>
                <w:szCs w:val="20"/>
              </w:rPr>
              <w:br/>
              <w:t>2019 года</w:t>
            </w:r>
            <w:r w:rsidRPr="009657D6">
              <w:rPr>
                <w:sz w:val="20"/>
                <w:szCs w:val="20"/>
              </w:rPr>
              <w:br/>
              <w:t xml:space="preserve"> (тыс</w:t>
            </w:r>
            <w:proofErr w:type="gramStart"/>
            <w:r w:rsidRPr="009657D6">
              <w:rPr>
                <w:sz w:val="20"/>
                <w:szCs w:val="20"/>
              </w:rPr>
              <w:t>.р</w:t>
            </w:r>
            <w:proofErr w:type="gramEnd"/>
            <w:r w:rsidRPr="009657D6">
              <w:rPr>
                <w:sz w:val="20"/>
                <w:szCs w:val="20"/>
              </w:rPr>
              <w:t>уб.)</w:t>
            </w:r>
          </w:p>
        </w:tc>
      </w:tr>
      <w:tr w:rsidR="009657D6" w:rsidRPr="009657D6" w:rsidTr="009657D6">
        <w:trPr>
          <w:gridAfter w:val="2"/>
          <w:wAfter w:w="2691" w:type="dxa"/>
          <w:trHeight w:val="278"/>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9657D6" w:rsidRPr="009657D6" w:rsidRDefault="009657D6" w:rsidP="009657D6">
            <w:pPr>
              <w:rPr>
                <w:sz w:val="20"/>
                <w:szCs w:val="20"/>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9657D6" w:rsidRPr="009657D6" w:rsidRDefault="009657D6" w:rsidP="009657D6">
            <w:pPr>
              <w:rPr>
                <w:sz w:val="20"/>
                <w:szCs w:val="20"/>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9657D6" w:rsidRPr="009657D6" w:rsidRDefault="009657D6" w:rsidP="009657D6">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rPr>
                <w:sz w:val="20"/>
                <w:szCs w:val="20"/>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rPr>
                <w:sz w:val="20"/>
                <w:szCs w:val="20"/>
              </w:rPr>
            </w:pPr>
          </w:p>
        </w:tc>
      </w:tr>
      <w:tr w:rsidR="009657D6" w:rsidRPr="009657D6" w:rsidTr="009657D6">
        <w:trPr>
          <w:gridAfter w:val="2"/>
          <w:wAfter w:w="2691"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9657D6" w:rsidRPr="009657D6" w:rsidRDefault="009657D6" w:rsidP="009657D6">
            <w:pPr>
              <w:rPr>
                <w:sz w:val="20"/>
                <w:szCs w:val="20"/>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9657D6" w:rsidRPr="009657D6" w:rsidRDefault="009657D6" w:rsidP="009657D6">
            <w:pPr>
              <w:rPr>
                <w:sz w:val="20"/>
                <w:szCs w:val="20"/>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9657D6" w:rsidRPr="009657D6" w:rsidRDefault="009657D6" w:rsidP="009657D6">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rPr>
                <w:sz w:val="20"/>
                <w:szCs w:val="20"/>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rPr>
                <w:sz w:val="20"/>
                <w:szCs w:val="20"/>
              </w:rPr>
            </w:pPr>
          </w:p>
        </w:tc>
      </w:tr>
      <w:tr w:rsidR="009657D6" w:rsidRPr="009657D6" w:rsidTr="009657D6">
        <w:trPr>
          <w:gridAfter w:val="2"/>
          <w:wAfter w:w="2691" w:type="dxa"/>
          <w:trHeight w:val="312"/>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9657D6" w:rsidRPr="009657D6" w:rsidRDefault="009657D6" w:rsidP="009657D6">
            <w:pPr>
              <w:rPr>
                <w:sz w:val="20"/>
                <w:szCs w:val="20"/>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9657D6" w:rsidRPr="009657D6" w:rsidRDefault="009657D6" w:rsidP="009657D6">
            <w:pPr>
              <w:rPr>
                <w:sz w:val="20"/>
                <w:szCs w:val="20"/>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9657D6" w:rsidRPr="009657D6" w:rsidRDefault="009657D6" w:rsidP="009657D6">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rPr>
                <w:sz w:val="20"/>
                <w:szCs w:val="20"/>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rPr>
                <w:sz w:val="20"/>
                <w:szCs w:val="20"/>
              </w:rPr>
            </w:pPr>
          </w:p>
        </w:tc>
      </w:tr>
      <w:tr w:rsidR="009657D6" w:rsidRPr="009657D6" w:rsidTr="009657D6">
        <w:trPr>
          <w:gridAfter w:val="2"/>
          <w:wAfter w:w="2691" w:type="dxa"/>
          <w:trHeight w:val="23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9657D6" w:rsidRPr="009657D6" w:rsidRDefault="009657D6" w:rsidP="009657D6">
            <w:pPr>
              <w:rPr>
                <w:sz w:val="20"/>
                <w:szCs w:val="20"/>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9657D6" w:rsidRPr="009657D6" w:rsidRDefault="009657D6" w:rsidP="009657D6">
            <w:pPr>
              <w:rPr>
                <w:sz w:val="20"/>
                <w:szCs w:val="20"/>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9657D6" w:rsidRPr="009657D6" w:rsidRDefault="009657D6" w:rsidP="009657D6">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rPr>
                <w:sz w:val="20"/>
                <w:szCs w:val="20"/>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rPr>
                <w:sz w:val="20"/>
                <w:szCs w:val="20"/>
              </w:rPr>
            </w:pPr>
          </w:p>
        </w:tc>
      </w:tr>
      <w:tr w:rsidR="009657D6" w:rsidRPr="009657D6" w:rsidTr="009657D6">
        <w:trPr>
          <w:gridAfter w:val="2"/>
          <w:wAfter w:w="2691" w:type="dxa"/>
          <w:trHeight w:val="255"/>
        </w:trPr>
        <w:tc>
          <w:tcPr>
            <w:tcW w:w="709" w:type="dxa"/>
            <w:tcBorders>
              <w:top w:val="nil"/>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1</w:t>
            </w:r>
          </w:p>
        </w:tc>
        <w:tc>
          <w:tcPr>
            <w:tcW w:w="3544" w:type="dxa"/>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2</w:t>
            </w:r>
          </w:p>
        </w:tc>
        <w:tc>
          <w:tcPr>
            <w:tcW w:w="1984" w:type="dxa"/>
            <w:gridSpan w:val="2"/>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3</w:t>
            </w:r>
          </w:p>
        </w:tc>
        <w:tc>
          <w:tcPr>
            <w:tcW w:w="1701" w:type="dxa"/>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4</w:t>
            </w:r>
          </w:p>
        </w:tc>
        <w:tc>
          <w:tcPr>
            <w:tcW w:w="1418" w:type="dxa"/>
            <w:gridSpan w:val="2"/>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5</w:t>
            </w:r>
          </w:p>
        </w:tc>
        <w:tc>
          <w:tcPr>
            <w:tcW w:w="1417" w:type="dxa"/>
            <w:gridSpan w:val="2"/>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6</w:t>
            </w:r>
          </w:p>
        </w:tc>
        <w:tc>
          <w:tcPr>
            <w:tcW w:w="3402" w:type="dxa"/>
            <w:gridSpan w:val="3"/>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7</w:t>
            </w:r>
          </w:p>
        </w:tc>
        <w:tc>
          <w:tcPr>
            <w:tcW w:w="1560" w:type="dxa"/>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8</w:t>
            </w:r>
          </w:p>
        </w:tc>
      </w:tr>
      <w:tr w:rsidR="009657D6" w:rsidRPr="009657D6" w:rsidTr="009657D6">
        <w:trPr>
          <w:gridAfter w:val="2"/>
          <w:wAfter w:w="2691" w:type="dxa"/>
          <w:trHeight w:val="353"/>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widowControl w:val="0"/>
              <w:numPr>
                <w:ilvl w:val="0"/>
                <w:numId w:val="4"/>
              </w:numPr>
              <w:autoSpaceDE w:val="0"/>
              <w:autoSpaceDN w:val="0"/>
              <w:adjustRightInd w:val="0"/>
              <w:jc w:val="center"/>
              <w:rPr>
                <w:sz w:val="20"/>
                <w:szCs w:val="20"/>
              </w:rPr>
            </w:pPr>
            <w:r w:rsidRPr="009657D6">
              <w:rPr>
                <w:sz w:val="20"/>
                <w:szCs w:val="20"/>
              </w:rPr>
              <w:t>Наименование подпрограммы "Развитие муниципальной системы поддержки некоммерческих организаций и общественных объединений граждан"</w:t>
            </w:r>
          </w:p>
        </w:tc>
      </w:tr>
      <w:tr w:rsidR="009657D6" w:rsidRPr="009657D6" w:rsidTr="009657D6">
        <w:trPr>
          <w:gridAfter w:val="2"/>
          <w:wAfter w:w="2691" w:type="dxa"/>
          <w:trHeight w:val="69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Default="009657D6" w:rsidP="009657D6">
            <w:pPr>
              <w:jc w:val="center"/>
              <w:rPr>
                <w:sz w:val="20"/>
                <w:szCs w:val="20"/>
              </w:rPr>
            </w:pPr>
            <w:r w:rsidRPr="009657D6">
              <w:rPr>
                <w:sz w:val="20"/>
                <w:szCs w:val="20"/>
              </w:rPr>
              <w:t>1.1.</w:t>
            </w:r>
          </w:p>
          <w:p w:rsidR="009657D6" w:rsidRDefault="009657D6" w:rsidP="009657D6">
            <w:pPr>
              <w:jc w:val="center"/>
              <w:rPr>
                <w:sz w:val="20"/>
                <w:szCs w:val="20"/>
              </w:rPr>
            </w:pPr>
          </w:p>
          <w:p w:rsidR="009657D6" w:rsidRDefault="009657D6" w:rsidP="009657D6">
            <w:pPr>
              <w:jc w:val="center"/>
              <w:rPr>
                <w:sz w:val="20"/>
                <w:szCs w:val="20"/>
              </w:rPr>
            </w:pPr>
          </w:p>
          <w:p w:rsidR="009657D6" w:rsidRDefault="009657D6" w:rsidP="009657D6">
            <w:pPr>
              <w:jc w:val="center"/>
              <w:rPr>
                <w:sz w:val="20"/>
                <w:szCs w:val="20"/>
              </w:rPr>
            </w:pPr>
          </w:p>
          <w:p w:rsidR="009657D6" w:rsidRDefault="009657D6" w:rsidP="009657D6">
            <w:pPr>
              <w:jc w:val="center"/>
              <w:rPr>
                <w:sz w:val="20"/>
                <w:szCs w:val="20"/>
              </w:rPr>
            </w:pPr>
          </w:p>
          <w:p w:rsidR="009657D6" w:rsidRDefault="009657D6" w:rsidP="009657D6">
            <w:pPr>
              <w:jc w:val="center"/>
              <w:rPr>
                <w:sz w:val="20"/>
                <w:szCs w:val="20"/>
              </w:rPr>
            </w:pPr>
          </w:p>
          <w:p w:rsidR="009657D6" w:rsidRDefault="009657D6" w:rsidP="009657D6">
            <w:pPr>
              <w:jc w:val="center"/>
              <w:rPr>
                <w:sz w:val="20"/>
                <w:szCs w:val="20"/>
              </w:rPr>
            </w:pPr>
          </w:p>
          <w:p w:rsidR="009657D6" w:rsidRDefault="009657D6" w:rsidP="009657D6">
            <w:pPr>
              <w:jc w:val="center"/>
              <w:rPr>
                <w:sz w:val="20"/>
                <w:szCs w:val="20"/>
              </w:rPr>
            </w:pPr>
          </w:p>
          <w:p w:rsidR="009657D6" w:rsidRDefault="009657D6" w:rsidP="009657D6">
            <w:pPr>
              <w:jc w:val="center"/>
              <w:rPr>
                <w:sz w:val="20"/>
                <w:szCs w:val="20"/>
              </w:rPr>
            </w:pPr>
          </w:p>
          <w:p w:rsidR="009657D6" w:rsidRDefault="009657D6" w:rsidP="009657D6">
            <w:pPr>
              <w:jc w:val="center"/>
              <w:rPr>
                <w:sz w:val="20"/>
                <w:szCs w:val="20"/>
              </w:rPr>
            </w:pPr>
          </w:p>
          <w:p w:rsidR="009657D6" w:rsidRDefault="009657D6" w:rsidP="009657D6">
            <w:pPr>
              <w:jc w:val="center"/>
              <w:rPr>
                <w:sz w:val="20"/>
                <w:szCs w:val="20"/>
              </w:rPr>
            </w:pPr>
          </w:p>
          <w:p w:rsidR="009657D6" w:rsidRDefault="009657D6" w:rsidP="009657D6">
            <w:pPr>
              <w:jc w:val="center"/>
              <w:rPr>
                <w:sz w:val="20"/>
                <w:szCs w:val="20"/>
              </w:rPr>
            </w:pPr>
          </w:p>
          <w:p w:rsidR="009657D6" w:rsidRDefault="009657D6" w:rsidP="009657D6">
            <w:pPr>
              <w:jc w:val="center"/>
              <w:rPr>
                <w:sz w:val="20"/>
                <w:szCs w:val="20"/>
              </w:rPr>
            </w:pPr>
          </w:p>
          <w:p w:rsidR="009657D6" w:rsidRDefault="009657D6" w:rsidP="009657D6">
            <w:pPr>
              <w:jc w:val="center"/>
              <w:rPr>
                <w:sz w:val="20"/>
                <w:szCs w:val="20"/>
              </w:rPr>
            </w:pPr>
          </w:p>
          <w:p w:rsidR="009657D6" w:rsidRDefault="009657D6" w:rsidP="009657D6">
            <w:pPr>
              <w:jc w:val="center"/>
              <w:rPr>
                <w:sz w:val="20"/>
                <w:szCs w:val="20"/>
              </w:rPr>
            </w:pPr>
          </w:p>
          <w:p w:rsidR="009657D6" w:rsidRDefault="009657D6" w:rsidP="009657D6">
            <w:pPr>
              <w:jc w:val="center"/>
              <w:rPr>
                <w:sz w:val="20"/>
                <w:szCs w:val="20"/>
              </w:rPr>
            </w:pPr>
          </w:p>
          <w:p w:rsidR="009657D6" w:rsidRPr="009657D6" w:rsidRDefault="009657D6" w:rsidP="009657D6">
            <w:pPr>
              <w:jc w:val="center"/>
              <w:rPr>
                <w:sz w:val="20"/>
                <w:szCs w:val="20"/>
              </w:rPr>
            </w:pPr>
          </w:p>
        </w:tc>
        <w:tc>
          <w:tcPr>
            <w:tcW w:w="3544" w:type="dxa"/>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both"/>
              <w:rPr>
                <w:sz w:val="20"/>
                <w:szCs w:val="20"/>
              </w:rPr>
            </w:pPr>
            <w:r w:rsidRPr="009657D6">
              <w:rPr>
                <w:sz w:val="20"/>
                <w:szCs w:val="20"/>
              </w:rPr>
              <w:t>Финансовая поддержка некоммерческих организаций и общественных объединений граждан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январь</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657D6" w:rsidRPr="009657D6" w:rsidRDefault="009657D6" w:rsidP="009657D6">
            <w:pPr>
              <w:jc w:val="center"/>
              <w:rPr>
                <w:sz w:val="20"/>
                <w:szCs w:val="20"/>
              </w:rPr>
            </w:pPr>
            <w:r w:rsidRPr="009657D6">
              <w:rPr>
                <w:sz w:val="20"/>
                <w:szCs w:val="20"/>
              </w:rPr>
              <w:t>декабрь</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autoSpaceDE w:val="0"/>
              <w:autoSpaceDN w:val="0"/>
              <w:adjustRightInd w:val="0"/>
              <w:rPr>
                <w:sz w:val="20"/>
                <w:szCs w:val="20"/>
              </w:rPr>
            </w:pPr>
            <w:proofErr w:type="gramStart"/>
            <w:r w:rsidRPr="009657D6">
              <w:rPr>
                <w:sz w:val="20"/>
                <w:szCs w:val="20"/>
              </w:rPr>
              <w:t xml:space="preserve">В результате реализации мероприятий подпрограммы 1 планируется увеличение количества проведенных мероприятий </w:t>
            </w:r>
            <w:r>
              <w:rPr>
                <w:sz w:val="20"/>
                <w:szCs w:val="20"/>
              </w:rPr>
              <w:br/>
            </w:r>
            <w:r w:rsidRPr="009657D6">
              <w:rPr>
                <w:sz w:val="20"/>
                <w:szCs w:val="20"/>
              </w:rPr>
              <w:t>в муниципальном образовании с участием социально ориентированных некоммерческих организаций и общественных объединений граждан, что позволит вовлечь жителей города в решение общих социальных проблем через добровольческую деятельность, увеличить количество социально ориентированных некоммерческих организаций и территориальных общественных самоуправлений, положительно оценивающих взаимодействие с органами местного самоуправления</w:t>
            </w:r>
            <w:proofErr w:type="gramEnd"/>
          </w:p>
        </w:tc>
        <w:tc>
          <w:tcPr>
            <w:tcW w:w="1560" w:type="dxa"/>
            <w:tcBorders>
              <w:top w:val="single" w:sz="4" w:space="0" w:color="auto"/>
              <w:left w:val="nil"/>
              <w:bottom w:val="single" w:sz="4" w:space="0" w:color="auto"/>
              <w:right w:val="single" w:sz="4" w:space="0" w:color="auto"/>
            </w:tcBorders>
            <w:shd w:val="clear" w:color="auto" w:fill="auto"/>
            <w:hideMark/>
          </w:tcPr>
          <w:p w:rsidR="009657D6" w:rsidRDefault="009657D6" w:rsidP="009657D6">
            <w:pPr>
              <w:widowControl w:val="0"/>
              <w:autoSpaceDE w:val="0"/>
              <w:autoSpaceDN w:val="0"/>
              <w:adjustRightInd w:val="0"/>
              <w:jc w:val="center"/>
              <w:rPr>
                <w:sz w:val="20"/>
                <w:szCs w:val="20"/>
              </w:rPr>
            </w:pPr>
            <w:r w:rsidRPr="009657D6">
              <w:rPr>
                <w:sz w:val="20"/>
                <w:szCs w:val="20"/>
              </w:rPr>
              <w:t>1 486,2</w:t>
            </w:r>
          </w:p>
          <w:p w:rsidR="009657D6" w:rsidRDefault="009657D6" w:rsidP="009657D6">
            <w:pPr>
              <w:widowControl w:val="0"/>
              <w:autoSpaceDE w:val="0"/>
              <w:autoSpaceDN w:val="0"/>
              <w:adjustRightInd w:val="0"/>
              <w:jc w:val="center"/>
              <w:rPr>
                <w:sz w:val="20"/>
                <w:szCs w:val="20"/>
              </w:rPr>
            </w:pPr>
          </w:p>
          <w:p w:rsidR="009657D6" w:rsidRDefault="009657D6" w:rsidP="009657D6">
            <w:pPr>
              <w:widowControl w:val="0"/>
              <w:autoSpaceDE w:val="0"/>
              <w:autoSpaceDN w:val="0"/>
              <w:adjustRightInd w:val="0"/>
              <w:jc w:val="center"/>
              <w:rPr>
                <w:sz w:val="20"/>
                <w:szCs w:val="20"/>
              </w:rPr>
            </w:pPr>
          </w:p>
          <w:p w:rsidR="009657D6" w:rsidRDefault="009657D6" w:rsidP="009657D6">
            <w:pPr>
              <w:widowControl w:val="0"/>
              <w:autoSpaceDE w:val="0"/>
              <w:autoSpaceDN w:val="0"/>
              <w:adjustRightInd w:val="0"/>
              <w:jc w:val="center"/>
              <w:rPr>
                <w:sz w:val="20"/>
                <w:szCs w:val="20"/>
              </w:rPr>
            </w:pPr>
          </w:p>
          <w:p w:rsidR="009657D6" w:rsidRDefault="009657D6" w:rsidP="009657D6">
            <w:pPr>
              <w:widowControl w:val="0"/>
              <w:autoSpaceDE w:val="0"/>
              <w:autoSpaceDN w:val="0"/>
              <w:adjustRightInd w:val="0"/>
              <w:jc w:val="center"/>
              <w:rPr>
                <w:sz w:val="20"/>
                <w:szCs w:val="20"/>
              </w:rPr>
            </w:pPr>
          </w:p>
          <w:p w:rsidR="009657D6" w:rsidRDefault="009657D6" w:rsidP="009657D6">
            <w:pPr>
              <w:widowControl w:val="0"/>
              <w:autoSpaceDE w:val="0"/>
              <w:autoSpaceDN w:val="0"/>
              <w:adjustRightInd w:val="0"/>
              <w:jc w:val="center"/>
              <w:rPr>
                <w:sz w:val="20"/>
                <w:szCs w:val="20"/>
              </w:rPr>
            </w:pPr>
          </w:p>
          <w:p w:rsidR="009657D6" w:rsidRDefault="009657D6" w:rsidP="009657D6">
            <w:pPr>
              <w:widowControl w:val="0"/>
              <w:autoSpaceDE w:val="0"/>
              <w:autoSpaceDN w:val="0"/>
              <w:adjustRightInd w:val="0"/>
              <w:jc w:val="center"/>
              <w:rPr>
                <w:sz w:val="20"/>
                <w:szCs w:val="20"/>
              </w:rPr>
            </w:pPr>
          </w:p>
          <w:p w:rsidR="009657D6" w:rsidRDefault="009657D6" w:rsidP="009657D6">
            <w:pPr>
              <w:widowControl w:val="0"/>
              <w:autoSpaceDE w:val="0"/>
              <w:autoSpaceDN w:val="0"/>
              <w:adjustRightInd w:val="0"/>
              <w:jc w:val="center"/>
              <w:rPr>
                <w:sz w:val="20"/>
                <w:szCs w:val="20"/>
              </w:rPr>
            </w:pPr>
          </w:p>
          <w:p w:rsidR="009657D6" w:rsidRDefault="009657D6" w:rsidP="009657D6">
            <w:pPr>
              <w:widowControl w:val="0"/>
              <w:autoSpaceDE w:val="0"/>
              <w:autoSpaceDN w:val="0"/>
              <w:adjustRightInd w:val="0"/>
              <w:jc w:val="center"/>
              <w:rPr>
                <w:sz w:val="20"/>
                <w:szCs w:val="20"/>
              </w:rPr>
            </w:pPr>
          </w:p>
          <w:p w:rsidR="009657D6" w:rsidRDefault="009657D6" w:rsidP="009657D6">
            <w:pPr>
              <w:widowControl w:val="0"/>
              <w:autoSpaceDE w:val="0"/>
              <w:autoSpaceDN w:val="0"/>
              <w:adjustRightInd w:val="0"/>
              <w:jc w:val="center"/>
              <w:rPr>
                <w:sz w:val="20"/>
                <w:szCs w:val="20"/>
              </w:rPr>
            </w:pPr>
          </w:p>
          <w:p w:rsidR="009657D6" w:rsidRDefault="009657D6" w:rsidP="009657D6">
            <w:pPr>
              <w:widowControl w:val="0"/>
              <w:autoSpaceDE w:val="0"/>
              <w:autoSpaceDN w:val="0"/>
              <w:adjustRightInd w:val="0"/>
              <w:jc w:val="center"/>
              <w:rPr>
                <w:sz w:val="20"/>
                <w:szCs w:val="20"/>
              </w:rPr>
            </w:pPr>
          </w:p>
          <w:p w:rsidR="009657D6" w:rsidRDefault="009657D6" w:rsidP="009657D6">
            <w:pPr>
              <w:widowControl w:val="0"/>
              <w:autoSpaceDE w:val="0"/>
              <w:autoSpaceDN w:val="0"/>
              <w:adjustRightInd w:val="0"/>
              <w:jc w:val="center"/>
              <w:rPr>
                <w:sz w:val="20"/>
                <w:szCs w:val="20"/>
              </w:rPr>
            </w:pPr>
          </w:p>
          <w:p w:rsidR="009657D6" w:rsidRDefault="009657D6" w:rsidP="009657D6">
            <w:pPr>
              <w:widowControl w:val="0"/>
              <w:autoSpaceDE w:val="0"/>
              <w:autoSpaceDN w:val="0"/>
              <w:adjustRightInd w:val="0"/>
              <w:jc w:val="center"/>
              <w:rPr>
                <w:sz w:val="20"/>
                <w:szCs w:val="20"/>
              </w:rPr>
            </w:pPr>
          </w:p>
          <w:p w:rsidR="009657D6" w:rsidRDefault="009657D6" w:rsidP="009657D6">
            <w:pPr>
              <w:widowControl w:val="0"/>
              <w:autoSpaceDE w:val="0"/>
              <w:autoSpaceDN w:val="0"/>
              <w:adjustRightInd w:val="0"/>
              <w:jc w:val="center"/>
              <w:rPr>
                <w:sz w:val="20"/>
                <w:szCs w:val="20"/>
              </w:rPr>
            </w:pPr>
          </w:p>
          <w:p w:rsidR="009657D6" w:rsidRDefault="009657D6" w:rsidP="009657D6">
            <w:pPr>
              <w:widowControl w:val="0"/>
              <w:autoSpaceDE w:val="0"/>
              <w:autoSpaceDN w:val="0"/>
              <w:adjustRightInd w:val="0"/>
              <w:jc w:val="center"/>
              <w:rPr>
                <w:sz w:val="20"/>
                <w:szCs w:val="20"/>
              </w:rPr>
            </w:pPr>
          </w:p>
          <w:p w:rsidR="009657D6" w:rsidRDefault="009657D6" w:rsidP="009657D6">
            <w:pPr>
              <w:widowControl w:val="0"/>
              <w:autoSpaceDE w:val="0"/>
              <w:autoSpaceDN w:val="0"/>
              <w:adjustRightInd w:val="0"/>
              <w:jc w:val="center"/>
              <w:rPr>
                <w:sz w:val="20"/>
                <w:szCs w:val="20"/>
              </w:rPr>
            </w:pPr>
          </w:p>
          <w:p w:rsidR="009657D6" w:rsidRPr="009657D6" w:rsidRDefault="009657D6" w:rsidP="009657D6">
            <w:pPr>
              <w:widowControl w:val="0"/>
              <w:autoSpaceDE w:val="0"/>
              <w:autoSpaceDN w:val="0"/>
              <w:adjustRightInd w:val="0"/>
              <w:jc w:val="center"/>
              <w:rPr>
                <w:sz w:val="20"/>
                <w:szCs w:val="20"/>
              </w:rPr>
            </w:pPr>
          </w:p>
        </w:tc>
      </w:tr>
      <w:tr w:rsidR="009657D6" w:rsidRPr="009657D6" w:rsidTr="009657D6">
        <w:trPr>
          <w:gridAfter w:val="2"/>
          <w:wAfter w:w="2691" w:type="dxa"/>
          <w:trHeight w:val="1365"/>
        </w:trPr>
        <w:tc>
          <w:tcPr>
            <w:tcW w:w="709" w:type="dxa"/>
            <w:tcBorders>
              <w:top w:val="nil"/>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1.1.1.</w:t>
            </w:r>
          </w:p>
        </w:tc>
        <w:tc>
          <w:tcPr>
            <w:tcW w:w="3544" w:type="dxa"/>
            <w:tcBorders>
              <w:top w:val="nil"/>
              <w:left w:val="nil"/>
              <w:bottom w:val="single" w:sz="4" w:space="0" w:color="auto"/>
              <w:right w:val="single" w:sz="4" w:space="0" w:color="auto"/>
            </w:tcBorders>
            <w:shd w:val="clear" w:color="auto" w:fill="auto"/>
            <w:hideMark/>
          </w:tcPr>
          <w:p w:rsidR="009657D6" w:rsidRPr="009657D6" w:rsidRDefault="009657D6" w:rsidP="009657D6">
            <w:pPr>
              <w:jc w:val="both"/>
              <w:rPr>
                <w:sz w:val="20"/>
                <w:szCs w:val="20"/>
              </w:rPr>
            </w:pPr>
            <w:r w:rsidRPr="009657D6">
              <w:rPr>
                <w:sz w:val="20"/>
                <w:szCs w:val="20"/>
              </w:rPr>
              <w:t>Предоставление на конкурсной основе грантов на реализацию проектов социально ориентированных некоммерческих организаций</w:t>
            </w:r>
          </w:p>
        </w:tc>
        <w:tc>
          <w:tcPr>
            <w:tcW w:w="1984" w:type="dxa"/>
            <w:gridSpan w:val="2"/>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nil"/>
              <w:bottom w:val="single" w:sz="4" w:space="0" w:color="auto"/>
              <w:right w:val="single" w:sz="4" w:space="0" w:color="000000"/>
            </w:tcBorders>
            <w:shd w:val="clear" w:color="auto" w:fill="auto"/>
            <w:hideMark/>
          </w:tcPr>
          <w:p w:rsidR="009657D6" w:rsidRPr="009657D6" w:rsidRDefault="009657D6" w:rsidP="009657D6">
            <w:pPr>
              <w:jc w:val="center"/>
              <w:rPr>
                <w:sz w:val="20"/>
                <w:szCs w:val="20"/>
              </w:rPr>
            </w:pPr>
            <w:r w:rsidRPr="009657D6">
              <w:rPr>
                <w:sz w:val="20"/>
                <w:szCs w:val="20"/>
              </w:rPr>
              <w:t>март</w:t>
            </w:r>
          </w:p>
        </w:tc>
        <w:tc>
          <w:tcPr>
            <w:tcW w:w="1417" w:type="dxa"/>
            <w:gridSpan w:val="2"/>
            <w:tcBorders>
              <w:top w:val="single" w:sz="4" w:space="0" w:color="auto"/>
              <w:left w:val="nil"/>
              <w:bottom w:val="single" w:sz="4" w:space="0" w:color="auto"/>
              <w:right w:val="single" w:sz="4" w:space="0" w:color="000000"/>
            </w:tcBorders>
            <w:shd w:val="clear" w:color="auto" w:fill="auto"/>
          </w:tcPr>
          <w:p w:rsidR="009657D6" w:rsidRPr="009657D6" w:rsidRDefault="009657D6" w:rsidP="009657D6">
            <w:pPr>
              <w:jc w:val="center"/>
              <w:rPr>
                <w:sz w:val="20"/>
                <w:szCs w:val="20"/>
              </w:rPr>
            </w:pPr>
            <w:r w:rsidRPr="009657D6">
              <w:rPr>
                <w:sz w:val="20"/>
                <w:szCs w:val="20"/>
              </w:rPr>
              <w:t>май</w:t>
            </w:r>
          </w:p>
        </w:tc>
        <w:tc>
          <w:tcPr>
            <w:tcW w:w="3402" w:type="dxa"/>
            <w:gridSpan w:val="3"/>
            <w:tcBorders>
              <w:top w:val="nil"/>
              <w:left w:val="nil"/>
              <w:bottom w:val="single" w:sz="4" w:space="0" w:color="auto"/>
              <w:right w:val="single" w:sz="4" w:space="0" w:color="auto"/>
            </w:tcBorders>
            <w:shd w:val="clear" w:color="auto" w:fill="auto"/>
            <w:vAlign w:val="center"/>
            <w:hideMark/>
          </w:tcPr>
          <w:p w:rsidR="009657D6" w:rsidRPr="009657D6" w:rsidRDefault="009657D6" w:rsidP="009657D6">
            <w:pPr>
              <w:widowControl w:val="0"/>
              <w:autoSpaceDE w:val="0"/>
              <w:autoSpaceDN w:val="0"/>
              <w:adjustRightInd w:val="0"/>
              <w:rPr>
                <w:sz w:val="20"/>
                <w:szCs w:val="20"/>
              </w:rPr>
            </w:pPr>
            <w:r w:rsidRPr="009657D6">
              <w:rPr>
                <w:sz w:val="20"/>
                <w:szCs w:val="20"/>
              </w:rPr>
              <w:t>Повышение активности социально ориентированных некоммерческих организаций и общественных объединений граждан, создание условий для развития социально ориентированных некоммерческих организаций и общественных объединений граждан</w:t>
            </w:r>
          </w:p>
        </w:tc>
        <w:tc>
          <w:tcPr>
            <w:tcW w:w="1560" w:type="dxa"/>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900,0</w:t>
            </w:r>
          </w:p>
        </w:tc>
      </w:tr>
      <w:tr w:rsidR="009657D6" w:rsidRPr="009657D6" w:rsidTr="009657D6">
        <w:trPr>
          <w:gridAfter w:val="2"/>
          <w:wAfter w:w="2691" w:type="dxa"/>
          <w:trHeight w:val="1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1.1.2.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both"/>
              <w:rPr>
                <w:sz w:val="20"/>
                <w:szCs w:val="20"/>
              </w:rPr>
            </w:pPr>
            <w:r w:rsidRPr="009657D6">
              <w:rPr>
                <w:sz w:val="20"/>
                <w:szCs w:val="20"/>
              </w:rPr>
              <w:t>Поддержка инициатив общественных объединений, без образования юридического лица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январь</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657D6" w:rsidRPr="009657D6" w:rsidRDefault="009657D6" w:rsidP="009657D6">
            <w:pPr>
              <w:jc w:val="center"/>
              <w:rPr>
                <w:sz w:val="20"/>
                <w:szCs w:val="20"/>
              </w:rPr>
            </w:pPr>
            <w:r w:rsidRPr="009657D6">
              <w:rPr>
                <w:sz w:val="20"/>
                <w:szCs w:val="20"/>
              </w:rPr>
              <w:t>декабрь</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widowControl w:val="0"/>
              <w:autoSpaceDE w:val="0"/>
              <w:autoSpaceDN w:val="0"/>
              <w:adjustRightInd w:val="0"/>
              <w:rPr>
                <w:sz w:val="20"/>
                <w:szCs w:val="20"/>
              </w:rPr>
            </w:pPr>
            <w:r w:rsidRPr="009657D6">
              <w:rPr>
                <w:sz w:val="20"/>
                <w:szCs w:val="20"/>
              </w:rPr>
              <w:t>В течение 2019 года, на основании обращений заинтересованных организаций и общественных объединений, планируется поощрить не менее 47 человек</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357,2</w:t>
            </w:r>
          </w:p>
        </w:tc>
      </w:tr>
      <w:tr w:rsidR="009657D6" w:rsidRPr="009657D6" w:rsidTr="009657D6">
        <w:trPr>
          <w:trHeight w:val="13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1.1.3.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rPr>
                <w:sz w:val="20"/>
                <w:szCs w:val="20"/>
              </w:rPr>
            </w:pPr>
            <w:r w:rsidRPr="009657D6">
              <w:rPr>
                <w:sz w:val="20"/>
                <w:szCs w:val="20"/>
              </w:rPr>
              <w:t xml:space="preserve">Проведение конкурса "Лучшая благоустроенная территория"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июль</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657D6" w:rsidRPr="009657D6" w:rsidRDefault="009657D6" w:rsidP="009657D6">
            <w:pPr>
              <w:jc w:val="center"/>
              <w:rPr>
                <w:sz w:val="20"/>
                <w:szCs w:val="20"/>
              </w:rPr>
            </w:pPr>
            <w:r w:rsidRPr="009657D6">
              <w:rPr>
                <w:sz w:val="20"/>
                <w:szCs w:val="20"/>
              </w:rPr>
              <w:t>август</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rPr>
                <w:sz w:val="20"/>
                <w:szCs w:val="20"/>
              </w:rPr>
            </w:pPr>
            <w:r w:rsidRPr="009657D6">
              <w:rPr>
                <w:sz w:val="20"/>
                <w:szCs w:val="20"/>
              </w:rPr>
              <w:t>Конкурс проводится в целях стимулирования общественной активности населения МО в деле благоустройства, озеленения придомовых территорий, повышения культуры совместного проживания, развития жилищных объединений граждан</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105,0</w:t>
            </w:r>
          </w:p>
        </w:tc>
        <w:tc>
          <w:tcPr>
            <w:tcW w:w="1274" w:type="dxa"/>
          </w:tcPr>
          <w:p w:rsidR="009657D6" w:rsidRPr="009657D6" w:rsidRDefault="009657D6" w:rsidP="009657D6">
            <w:pPr>
              <w:widowControl w:val="0"/>
              <w:autoSpaceDE w:val="0"/>
              <w:autoSpaceDN w:val="0"/>
              <w:adjustRightInd w:val="0"/>
              <w:rPr>
                <w:sz w:val="20"/>
                <w:szCs w:val="20"/>
              </w:rPr>
            </w:pPr>
          </w:p>
        </w:tc>
        <w:tc>
          <w:tcPr>
            <w:tcW w:w="1417" w:type="dxa"/>
          </w:tcPr>
          <w:p w:rsidR="009657D6" w:rsidRPr="009657D6" w:rsidRDefault="009657D6" w:rsidP="009657D6">
            <w:pPr>
              <w:jc w:val="center"/>
              <w:rPr>
                <w:sz w:val="20"/>
                <w:szCs w:val="20"/>
              </w:rPr>
            </w:pPr>
          </w:p>
        </w:tc>
      </w:tr>
      <w:tr w:rsidR="009657D6" w:rsidRPr="009657D6" w:rsidTr="009657D6">
        <w:trPr>
          <w:trHeight w:val="98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1.1.4.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rPr>
                <w:sz w:val="20"/>
                <w:szCs w:val="20"/>
              </w:rPr>
            </w:pPr>
            <w:r w:rsidRPr="009657D6">
              <w:rPr>
                <w:sz w:val="20"/>
                <w:szCs w:val="20"/>
              </w:rPr>
              <w:t xml:space="preserve">Проведение конкурса "Ландшафтный дизайн"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июль</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657D6" w:rsidRPr="009657D6" w:rsidRDefault="009657D6" w:rsidP="009657D6">
            <w:pPr>
              <w:jc w:val="center"/>
              <w:rPr>
                <w:sz w:val="20"/>
                <w:szCs w:val="20"/>
              </w:rPr>
            </w:pPr>
            <w:r w:rsidRPr="009657D6">
              <w:rPr>
                <w:sz w:val="20"/>
                <w:szCs w:val="20"/>
              </w:rPr>
              <w:t>август</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rPr>
                <w:sz w:val="20"/>
                <w:szCs w:val="20"/>
              </w:rPr>
            </w:pPr>
            <w:r w:rsidRPr="009657D6">
              <w:rPr>
                <w:sz w:val="20"/>
                <w:szCs w:val="20"/>
              </w:rPr>
              <w:t>Конкурс проводится в целях стимулирования общественной активности населения, широкого привлечения организаций и учреждений города к созданию проектов по оформлению и благоустройству общественных территорий, привлечения жителей города к проблемам сохранения зеленых насаждений в городе и популяризации ландшафтного дизайна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49,0</w:t>
            </w:r>
          </w:p>
        </w:tc>
        <w:tc>
          <w:tcPr>
            <w:tcW w:w="1274" w:type="dxa"/>
          </w:tcPr>
          <w:p w:rsidR="009657D6" w:rsidRPr="009657D6" w:rsidRDefault="009657D6" w:rsidP="009657D6">
            <w:pPr>
              <w:widowControl w:val="0"/>
              <w:autoSpaceDE w:val="0"/>
              <w:autoSpaceDN w:val="0"/>
              <w:adjustRightInd w:val="0"/>
              <w:rPr>
                <w:sz w:val="20"/>
                <w:szCs w:val="20"/>
              </w:rPr>
            </w:pPr>
          </w:p>
        </w:tc>
        <w:tc>
          <w:tcPr>
            <w:tcW w:w="1417" w:type="dxa"/>
          </w:tcPr>
          <w:p w:rsidR="009657D6" w:rsidRPr="009657D6" w:rsidRDefault="009657D6" w:rsidP="009657D6">
            <w:pPr>
              <w:jc w:val="center"/>
              <w:rPr>
                <w:sz w:val="20"/>
                <w:szCs w:val="20"/>
              </w:rPr>
            </w:pPr>
          </w:p>
        </w:tc>
      </w:tr>
      <w:tr w:rsidR="009657D6" w:rsidRPr="009657D6" w:rsidTr="009657D6">
        <w:trPr>
          <w:trHeight w:val="98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1.1.5.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rPr>
                <w:sz w:val="20"/>
                <w:szCs w:val="20"/>
              </w:rPr>
            </w:pPr>
            <w:r w:rsidRPr="009657D6">
              <w:rPr>
                <w:sz w:val="20"/>
                <w:szCs w:val="20"/>
              </w:rPr>
              <w:t xml:space="preserve">Проведение конкурса "Новогодняя сказка"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декабрь</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657D6" w:rsidRPr="009657D6" w:rsidRDefault="009657D6" w:rsidP="009657D6">
            <w:pPr>
              <w:jc w:val="center"/>
              <w:rPr>
                <w:sz w:val="20"/>
                <w:szCs w:val="20"/>
              </w:rPr>
            </w:pPr>
            <w:r w:rsidRPr="009657D6">
              <w:rPr>
                <w:sz w:val="20"/>
                <w:szCs w:val="20"/>
              </w:rPr>
              <w:t>декабрь</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rPr>
                <w:sz w:val="20"/>
                <w:szCs w:val="20"/>
              </w:rPr>
            </w:pPr>
            <w:r w:rsidRPr="009657D6">
              <w:rPr>
                <w:sz w:val="20"/>
                <w:szCs w:val="20"/>
              </w:rPr>
              <w:t>Конкурс проводится в целях создания праздничного облика города в преддверии новогодних и рождественских праздников, создания праздничной атмосферы для горожан и гостей города, стимулирования общественной активности населения МО "Городской округ "Город Нарьян-Мар" в деле содержания жилищного фонда, развития творческой                  и общественной активности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75,0</w:t>
            </w:r>
          </w:p>
        </w:tc>
        <w:tc>
          <w:tcPr>
            <w:tcW w:w="1274" w:type="dxa"/>
          </w:tcPr>
          <w:p w:rsidR="009657D6" w:rsidRPr="009657D6" w:rsidRDefault="009657D6" w:rsidP="009657D6">
            <w:pPr>
              <w:widowControl w:val="0"/>
              <w:autoSpaceDE w:val="0"/>
              <w:autoSpaceDN w:val="0"/>
              <w:adjustRightInd w:val="0"/>
              <w:rPr>
                <w:sz w:val="20"/>
                <w:szCs w:val="20"/>
              </w:rPr>
            </w:pPr>
          </w:p>
        </w:tc>
        <w:tc>
          <w:tcPr>
            <w:tcW w:w="1417" w:type="dxa"/>
          </w:tcPr>
          <w:p w:rsidR="009657D6" w:rsidRPr="009657D6" w:rsidRDefault="009657D6" w:rsidP="009657D6">
            <w:pPr>
              <w:jc w:val="center"/>
              <w:rPr>
                <w:sz w:val="20"/>
                <w:szCs w:val="20"/>
              </w:rPr>
            </w:pPr>
          </w:p>
        </w:tc>
      </w:tr>
      <w:tr w:rsidR="009657D6" w:rsidRPr="009657D6" w:rsidTr="009657D6">
        <w:trPr>
          <w:gridAfter w:val="2"/>
          <w:wAfter w:w="2691" w:type="dxa"/>
          <w:trHeight w:val="81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rFonts w:eastAsia="Calibri"/>
                <w:sz w:val="20"/>
                <w:szCs w:val="20"/>
              </w:rPr>
              <w:t>1.2.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both"/>
              <w:rPr>
                <w:sz w:val="20"/>
                <w:szCs w:val="20"/>
              </w:rPr>
            </w:pPr>
            <w:r w:rsidRPr="009657D6">
              <w:rPr>
                <w:rFonts w:eastAsia="Calibri"/>
                <w:sz w:val="20"/>
                <w:szCs w:val="20"/>
              </w:rPr>
              <w:t>Информационная поддержка некоммерческих организаций и общественных объединений граждан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январь</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657D6" w:rsidRPr="009657D6" w:rsidRDefault="009657D6" w:rsidP="009657D6">
            <w:pPr>
              <w:jc w:val="center"/>
              <w:rPr>
                <w:sz w:val="20"/>
                <w:szCs w:val="20"/>
              </w:rPr>
            </w:pPr>
            <w:r w:rsidRPr="009657D6">
              <w:rPr>
                <w:sz w:val="20"/>
                <w:szCs w:val="20"/>
              </w:rPr>
              <w:t>декабрь</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widowControl w:val="0"/>
              <w:autoSpaceDE w:val="0"/>
              <w:autoSpaceDN w:val="0"/>
              <w:adjustRightInd w:val="0"/>
              <w:rPr>
                <w:sz w:val="20"/>
                <w:szCs w:val="20"/>
              </w:rPr>
            </w:pPr>
            <w:r w:rsidRPr="009657D6">
              <w:rPr>
                <w:sz w:val="20"/>
                <w:szCs w:val="20"/>
              </w:rPr>
              <w:t>В результате оказания информационной поддержки планируется повысить популярность деятельности</w:t>
            </w:r>
            <w:r w:rsidRPr="009657D6">
              <w:rPr>
                <w:rFonts w:eastAsia="Calibri"/>
                <w:sz w:val="20"/>
                <w:szCs w:val="20"/>
              </w:rPr>
              <w:t xml:space="preserve"> некоммерческих организаций и общественных объединений граждан</w:t>
            </w:r>
            <w:r w:rsidRPr="009657D6">
              <w:rPr>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30,0</w:t>
            </w:r>
          </w:p>
        </w:tc>
      </w:tr>
      <w:tr w:rsidR="009657D6" w:rsidRPr="009657D6" w:rsidTr="009657D6">
        <w:trPr>
          <w:gridAfter w:val="2"/>
          <w:wAfter w:w="2691" w:type="dxa"/>
          <w:trHeight w:val="81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1.2.1.</w:t>
            </w:r>
          </w:p>
        </w:tc>
        <w:tc>
          <w:tcPr>
            <w:tcW w:w="3544" w:type="dxa"/>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autoSpaceDE w:val="0"/>
              <w:autoSpaceDN w:val="0"/>
              <w:adjustRightInd w:val="0"/>
              <w:rPr>
                <w:rFonts w:eastAsia="Calibri"/>
                <w:sz w:val="20"/>
                <w:szCs w:val="20"/>
              </w:rPr>
            </w:pPr>
            <w:r w:rsidRPr="009657D6">
              <w:rPr>
                <w:rFonts w:eastAsia="Calibri"/>
                <w:sz w:val="20"/>
                <w:szCs w:val="20"/>
              </w:rPr>
              <w:t>Размещение общественно значимой информации о деятельности социально ориентированных некоммерческих организаций, общественных объединений граждан на сайте Администрации МО "Городской округ "Город Нарьян-Мар", в официальном бюллетене МО "Городской округ "Город Нарьян-Мар" (Наш город)</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январь</w:t>
            </w:r>
          </w:p>
        </w:tc>
        <w:tc>
          <w:tcPr>
            <w:tcW w:w="1417" w:type="dxa"/>
            <w:gridSpan w:val="2"/>
            <w:tcBorders>
              <w:top w:val="single" w:sz="4" w:space="0" w:color="auto"/>
              <w:left w:val="nil"/>
              <w:bottom w:val="single" w:sz="4" w:space="0" w:color="auto"/>
              <w:right w:val="single" w:sz="4" w:space="0" w:color="auto"/>
            </w:tcBorders>
            <w:shd w:val="clear" w:color="auto" w:fill="auto"/>
          </w:tcPr>
          <w:p w:rsidR="009657D6" w:rsidRPr="009657D6" w:rsidRDefault="009657D6" w:rsidP="009657D6">
            <w:pPr>
              <w:jc w:val="center"/>
              <w:rPr>
                <w:sz w:val="20"/>
                <w:szCs w:val="20"/>
              </w:rPr>
            </w:pPr>
            <w:r w:rsidRPr="009657D6">
              <w:rPr>
                <w:sz w:val="20"/>
                <w:szCs w:val="20"/>
              </w:rPr>
              <w:t>декабрь</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4531B" w:rsidRDefault="009657D6" w:rsidP="009657D6">
            <w:pPr>
              <w:widowControl w:val="0"/>
              <w:autoSpaceDE w:val="0"/>
              <w:autoSpaceDN w:val="0"/>
              <w:adjustRightInd w:val="0"/>
              <w:rPr>
                <w:rFonts w:eastAsia="Calibri"/>
                <w:sz w:val="20"/>
                <w:szCs w:val="20"/>
              </w:rPr>
            </w:pPr>
            <w:r w:rsidRPr="009657D6">
              <w:rPr>
                <w:sz w:val="20"/>
                <w:szCs w:val="20"/>
              </w:rPr>
              <w:t xml:space="preserve">В результате размещения </w:t>
            </w:r>
            <w:r w:rsidRPr="009657D6">
              <w:rPr>
                <w:rFonts w:eastAsia="Calibri"/>
                <w:sz w:val="20"/>
                <w:szCs w:val="20"/>
              </w:rPr>
              <w:t xml:space="preserve">общественно значимой информации о деятельности социально ориентированных некоммерческих организаций, общественных объединений граждан на сайте Администрации МО "Городской округ "Город Нарьян-Мар", </w:t>
            </w:r>
            <w:r w:rsidR="0024531B">
              <w:rPr>
                <w:rFonts w:eastAsia="Calibri"/>
                <w:sz w:val="20"/>
                <w:szCs w:val="20"/>
              </w:rPr>
              <w:br/>
            </w:r>
            <w:r w:rsidRPr="009657D6">
              <w:rPr>
                <w:rFonts w:eastAsia="Calibri"/>
                <w:sz w:val="20"/>
                <w:szCs w:val="20"/>
              </w:rPr>
              <w:t xml:space="preserve">в официальном бюллетене МО "Городской округ "Город Нарьян-Мар" (Наш город) планируется увеличить количество заинтересованных лиц </w:t>
            </w:r>
          </w:p>
          <w:p w:rsidR="009657D6" w:rsidRPr="009657D6" w:rsidRDefault="009657D6" w:rsidP="009657D6">
            <w:pPr>
              <w:widowControl w:val="0"/>
              <w:autoSpaceDE w:val="0"/>
              <w:autoSpaceDN w:val="0"/>
              <w:adjustRightInd w:val="0"/>
              <w:rPr>
                <w:sz w:val="20"/>
                <w:szCs w:val="20"/>
              </w:rPr>
            </w:pPr>
            <w:r w:rsidRPr="009657D6">
              <w:rPr>
                <w:rFonts w:eastAsia="Calibri"/>
                <w:sz w:val="20"/>
                <w:szCs w:val="20"/>
              </w:rPr>
              <w:t xml:space="preserve">в деятельности СО НКО и общественных объединений граждан </w:t>
            </w:r>
          </w:p>
        </w:tc>
        <w:tc>
          <w:tcPr>
            <w:tcW w:w="1560" w:type="dxa"/>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0,0</w:t>
            </w:r>
          </w:p>
        </w:tc>
      </w:tr>
      <w:tr w:rsidR="009657D6" w:rsidRPr="009657D6" w:rsidTr="009657D6">
        <w:trPr>
          <w:gridAfter w:val="2"/>
          <w:wAfter w:w="2691" w:type="dxa"/>
          <w:trHeight w:val="129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1.2.2.</w:t>
            </w:r>
          </w:p>
        </w:tc>
        <w:tc>
          <w:tcPr>
            <w:tcW w:w="3544" w:type="dxa"/>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autoSpaceDE w:val="0"/>
              <w:autoSpaceDN w:val="0"/>
              <w:adjustRightInd w:val="0"/>
              <w:rPr>
                <w:rFonts w:eastAsia="Calibri"/>
                <w:sz w:val="20"/>
                <w:szCs w:val="20"/>
              </w:rPr>
            </w:pPr>
            <w:r w:rsidRPr="009657D6">
              <w:rPr>
                <w:rFonts w:eastAsia="Calibri"/>
                <w:sz w:val="20"/>
                <w:szCs w:val="20"/>
              </w:rPr>
              <w:t>Освещение событий, анонсирование в СМИ Администрации МО "Городской округ "Город Нарьян-Мар" конкретных проектов, реализуемых на территории МО "Городской округ "Город Нарьян-Мар"</w:t>
            </w:r>
          </w:p>
        </w:tc>
        <w:tc>
          <w:tcPr>
            <w:tcW w:w="1984" w:type="dxa"/>
            <w:gridSpan w:val="2"/>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январь-февраль</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январь</w:t>
            </w:r>
          </w:p>
        </w:tc>
        <w:tc>
          <w:tcPr>
            <w:tcW w:w="1417" w:type="dxa"/>
            <w:gridSpan w:val="2"/>
            <w:tcBorders>
              <w:top w:val="single" w:sz="4" w:space="0" w:color="auto"/>
              <w:left w:val="nil"/>
              <w:bottom w:val="single" w:sz="4" w:space="0" w:color="auto"/>
              <w:right w:val="single" w:sz="4" w:space="0" w:color="auto"/>
            </w:tcBorders>
            <w:shd w:val="clear" w:color="auto" w:fill="auto"/>
          </w:tcPr>
          <w:p w:rsidR="009657D6" w:rsidRPr="009657D6" w:rsidRDefault="009657D6" w:rsidP="009657D6">
            <w:pPr>
              <w:jc w:val="center"/>
              <w:rPr>
                <w:sz w:val="20"/>
                <w:szCs w:val="20"/>
              </w:rPr>
            </w:pPr>
            <w:r w:rsidRPr="009657D6">
              <w:rPr>
                <w:sz w:val="20"/>
                <w:szCs w:val="20"/>
              </w:rPr>
              <w:t>декабрь</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24531B">
            <w:pPr>
              <w:widowControl w:val="0"/>
              <w:autoSpaceDE w:val="0"/>
              <w:autoSpaceDN w:val="0"/>
              <w:adjustRightInd w:val="0"/>
              <w:rPr>
                <w:sz w:val="20"/>
                <w:szCs w:val="20"/>
              </w:rPr>
            </w:pPr>
            <w:r w:rsidRPr="009657D6">
              <w:rPr>
                <w:sz w:val="20"/>
                <w:szCs w:val="20"/>
              </w:rPr>
              <w:t xml:space="preserve">Знакомство жителей города с деятельностью СО НКО и </w:t>
            </w:r>
            <w:r w:rsidRPr="009657D6">
              <w:rPr>
                <w:rFonts w:eastAsia="Calibri"/>
                <w:sz w:val="20"/>
                <w:szCs w:val="20"/>
              </w:rPr>
              <w:t>общественных объединений граждан</w:t>
            </w:r>
            <w:r w:rsidR="0024531B">
              <w:rPr>
                <w:rFonts w:eastAsia="Calibri"/>
                <w:sz w:val="20"/>
                <w:szCs w:val="20"/>
              </w:rPr>
              <w:t>,</w:t>
            </w:r>
            <w:r w:rsidRPr="009657D6">
              <w:rPr>
                <w:rFonts w:eastAsia="Calibri"/>
                <w:sz w:val="20"/>
                <w:szCs w:val="20"/>
              </w:rPr>
              <w:t xml:space="preserve"> с описанием деятельности, реализации социальных проектов и участи</w:t>
            </w:r>
            <w:r w:rsidR="0024531B">
              <w:rPr>
                <w:rFonts w:eastAsia="Calibri"/>
                <w:sz w:val="20"/>
                <w:szCs w:val="20"/>
              </w:rPr>
              <w:t>я</w:t>
            </w:r>
            <w:r w:rsidRPr="009657D6">
              <w:rPr>
                <w:rFonts w:eastAsia="Calibri"/>
                <w:sz w:val="20"/>
                <w:szCs w:val="20"/>
              </w:rPr>
              <w:t xml:space="preserve"> в жизни города</w:t>
            </w:r>
          </w:p>
        </w:tc>
        <w:tc>
          <w:tcPr>
            <w:tcW w:w="1560" w:type="dxa"/>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30,0</w:t>
            </w:r>
          </w:p>
        </w:tc>
      </w:tr>
      <w:tr w:rsidR="009657D6" w:rsidRPr="009657D6" w:rsidTr="0024531B">
        <w:trPr>
          <w:gridAfter w:val="2"/>
          <w:wAfter w:w="2691" w:type="dxa"/>
          <w:trHeight w:val="129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rFonts w:eastAsia="Calibri"/>
                <w:sz w:val="20"/>
                <w:szCs w:val="20"/>
              </w:rPr>
              <w:t>1.3.</w:t>
            </w:r>
          </w:p>
        </w:tc>
        <w:tc>
          <w:tcPr>
            <w:tcW w:w="3544" w:type="dxa"/>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autoSpaceDE w:val="0"/>
              <w:autoSpaceDN w:val="0"/>
              <w:adjustRightInd w:val="0"/>
              <w:contextualSpacing/>
              <w:rPr>
                <w:rFonts w:eastAsia="Calibri"/>
                <w:sz w:val="20"/>
                <w:szCs w:val="20"/>
                <w:lang w:eastAsia="en-US"/>
              </w:rPr>
            </w:pPr>
            <w:r w:rsidRPr="009657D6">
              <w:rPr>
                <w:rFonts w:eastAsia="Calibri"/>
                <w:sz w:val="20"/>
                <w:szCs w:val="20"/>
                <w:lang w:eastAsia="en-US"/>
              </w:rPr>
              <w:t>Организационная поддержка некоммерческих организаций и общественных объединений граждан</w:t>
            </w:r>
          </w:p>
        </w:tc>
        <w:tc>
          <w:tcPr>
            <w:tcW w:w="1984" w:type="dxa"/>
            <w:gridSpan w:val="2"/>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январь</w:t>
            </w:r>
          </w:p>
        </w:tc>
        <w:tc>
          <w:tcPr>
            <w:tcW w:w="1417" w:type="dxa"/>
            <w:gridSpan w:val="2"/>
            <w:tcBorders>
              <w:top w:val="single" w:sz="4" w:space="0" w:color="auto"/>
              <w:left w:val="nil"/>
              <w:bottom w:val="single" w:sz="4" w:space="0" w:color="auto"/>
              <w:right w:val="single" w:sz="4" w:space="0" w:color="auto"/>
            </w:tcBorders>
            <w:shd w:val="clear" w:color="auto" w:fill="auto"/>
          </w:tcPr>
          <w:p w:rsidR="009657D6" w:rsidRPr="009657D6" w:rsidRDefault="009657D6" w:rsidP="009657D6">
            <w:pPr>
              <w:jc w:val="center"/>
              <w:rPr>
                <w:sz w:val="20"/>
                <w:szCs w:val="20"/>
              </w:rPr>
            </w:pPr>
            <w:r w:rsidRPr="009657D6">
              <w:rPr>
                <w:sz w:val="20"/>
                <w:szCs w:val="20"/>
              </w:rPr>
              <w:t>декабрь</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widowControl w:val="0"/>
              <w:autoSpaceDE w:val="0"/>
              <w:autoSpaceDN w:val="0"/>
              <w:adjustRightInd w:val="0"/>
              <w:rPr>
                <w:sz w:val="20"/>
                <w:szCs w:val="20"/>
              </w:rPr>
            </w:pPr>
            <w:r w:rsidRPr="009657D6">
              <w:rPr>
                <w:sz w:val="20"/>
                <w:szCs w:val="20"/>
              </w:rPr>
              <w:t>Повышение юридической грамотности СО НКО и</w:t>
            </w:r>
            <w:r w:rsidRPr="009657D6">
              <w:rPr>
                <w:rFonts w:eastAsia="Calibri"/>
                <w:sz w:val="20"/>
                <w:szCs w:val="20"/>
              </w:rPr>
              <w:t xml:space="preserve"> общественных объединений граждан, предоставление условий для деятельности и реализации мероприятий</w:t>
            </w:r>
            <w:r w:rsidRPr="009657D6">
              <w:rPr>
                <w:sz w:val="20"/>
                <w:szCs w:val="20"/>
              </w:rPr>
              <w:t xml:space="preserve"> </w:t>
            </w:r>
          </w:p>
        </w:tc>
        <w:tc>
          <w:tcPr>
            <w:tcW w:w="1560" w:type="dxa"/>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0,0</w:t>
            </w:r>
          </w:p>
        </w:tc>
      </w:tr>
      <w:tr w:rsidR="009657D6" w:rsidRPr="009657D6" w:rsidTr="0024531B">
        <w:trPr>
          <w:gridAfter w:val="2"/>
          <w:wAfter w:w="2691" w:type="dxa"/>
          <w:trHeight w:val="129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rFonts w:eastAsia="Calibri"/>
                <w:sz w:val="20"/>
                <w:szCs w:val="20"/>
              </w:rPr>
            </w:pPr>
            <w:r w:rsidRPr="009657D6">
              <w:rPr>
                <w:rFonts w:eastAsia="Calibri"/>
                <w:sz w:val="20"/>
                <w:szCs w:val="20"/>
              </w:rPr>
              <w:t>1.3.1.</w:t>
            </w:r>
          </w:p>
        </w:tc>
        <w:tc>
          <w:tcPr>
            <w:tcW w:w="3544" w:type="dxa"/>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autoSpaceDE w:val="0"/>
              <w:autoSpaceDN w:val="0"/>
              <w:adjustRightInd w:val="0"/>
              <w:rPr>
                <w:rFonts w:eastAsia="Calibri"/>
                <w:sz w:val="20"/>
                <w:szCs w:val="20"/>
              </w:rPr>
            </w:pPr>
            <w:r w:rsidRPr="009657D6">
              <w:rPr>
                <w:rFonts w:eastAsia="Calibri"/>
                <w:sz w:val="20"/>
                <w:szCs w:val="20"/>
              </w:rPr>
              <w:t>Оказание консультационных услуг участникам программы</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январь</w:t>
            </w:r>
          </w:p>
        </w:tc>
        <w:tc>
          <w:tcPr>
            <w:tcW w:w="1417" w:type="dxa"/>
            <w:gridSpan w:val="2"/>
            <w:tcBorders>
              <w:top w:val="single" w:sz="4" w:space="0" w:color="auto"/>
              <w:left w:val="nil"/>
              <w:bottom w:val="single" w:sz="4" w:space="0" w:color="auto"/>
              <w:right w:val="single" w:sz="4" w:space="0" w:color="auto"/>
            </w:tcBorders>
            <w:shd w:val="clear" w:color="auto" w:fill="auto"/>
          </w:tcPr>
          <w:p w:rsidR="009657D6" w:rsidRPr="009657D6" w:rsidRDefault="009657D6" w:rsidP="009657D6">
            <w:pPr>
              <w:jc w:val="center"/>
              <w:rPr>
                <w:sz w:val="20"/>
                <w:szCs w:val="20"/>
              </w:rPr>
            </w:pPr>
            <w:r w:rsidRPr="009657D6">
              <w:rPr>
                <w:sz w:val="20"/>
                <w:szCs w:val="20"/>
              </w:rPr>
              <w:t>декабрь</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widowControl w:val="0"/>
              <w:autoSpaceDE w:val="0"/>
              <w:autoSpaceDN w:val="0"/>
              <w:adjustRightInd w:val="0"/>
              <w:rPr>
                <w:sz w:val="20"/>
                <w:szCs w:val="20"/>
              </w:rPr>
            </w:pPr>
            <w:r w:rsidRPr="009657D6">
              <w:rPr>
                <w:sz w:val="20"/>
                <w:szCs w:val="20"/>
              </w:rPr>
              <w:t>Оказание</w:t>
            </w:r>
            <w:r w:rsidRPr="009657D6">
              <w:rPr>
                <w:rFonts w:eastAsia="Calibri"/>
                <w:sz w:val="20"/>
                <w:szCs w:val="20"/>
              </w:rPr>
              <w:t xml:space="preserve"> консультационных услуг участникам программы позволит повысить юридическую грамотность СО НКО, своевременно довести информацию об изменениях в законодательстве в данной сфере</w:t>
            </w:r>
            <w:r w:rsidRPr="009657D6">
              <w:rPr>
                <w:sz w:val="20"/>
                <w:szCs w:val="20"/>
              </w:rPr>
              <w:t xml:space="preserve"> </w:t>
            </w:r>
          </w:p>
        </w:tc>
        <w:tc>
          <w:tcPr>
            <w:tcW w:w="1560" w:type="dxa"/>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0,0</w:t>
            </w:r>
          </w:p>
        </w:tc>
      </w:tr>
      <w:tr w:rsidR="009657D6" w:rsidRPr="009657D6" w:rsidTr="009657D6">
        <w:trPr>
          <w:gridAfter w:val="2"/>
          <w:wAfter w:w="2691" w:type="dxa"/>
          <w:trHeight w:val="129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rFonts w:eastAsia="Calibri"/>
                <w:sz w:val="20"/>
                <w:szCs w:val="20"/>
              </w:rPr>
            </w:pPr>
            <w:r w:rsidRPr="009657D6">
              <w:rPr>
                <w:rFonts w:eastAsia="Calibri"/>
                <w:sz w:val="20"/>
                <w:szCs w:val="20"/>
              </w:rPr>
              <w:t>1.3.2.</w:t>
            </w:r>
          </w:p>
        </w:tc>
        <w:tc>
          <w:tcPr>
            <w:tcW w:w="3544" w:type="dxa"/>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autoSpaceDE w:val="0"/>
              <w:autoSpaceDN w:val="0"/>
              <w:adjustRightInd w:val="0"/>
              <w:rPr>
                <w:rFonts w:eastAsia="Calibri"/>
                <w:sz w:val="20"/>
                <w:szCs w:val="20"/>
              </w:rPr>
            </w:pPr>
            <w:r w:rsidRPr="009657D6">
              <w:rPr>
                <w:rFonts w:eastAsia="Calibri"/>
                <w:sz w:val="20"/>
                <w:szCs w:val="20"/>
              </w:rPr>
              <w:t>Оказание помощи в организации собраний, встреч и круглых столов участникам программы</w:t>
            </w:r>
          </w:p>
        </w:tc>
        <w:tc>
          <w:tcPr>
            <w:tcW w:w="1984" w:type="dxa"/>
            <w:gridSpan w:val="2"/>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январь</w:t>
            </w:r>
          </w:p>
        </w:tc>
        <w:tc>
          <w:tcPr>
            <w:tcW w:w="1417" w:type="dxa"/>
            <w:gridSpan w:val="2"/>
            <w:tcBorders>
              <w:top w:val="single" w:sz="4" w:space="0" w:color="auto"/>
              <w:left w:val="nil"/>
              <w:bottom w:val="single" w:sz="4" w:space="0" w:color="auto"/>
              <w:right w:val="single" w:sz="4" w:space="0" w:color="auto"/>
            </w:tcBorders>
            <w:shd w:val="clear" w:color="auto" w:fill="auto"/>
          </w:tcPr>
          <w:p w:rsidR="009657D6" w:rsidRPr="009657D6" w:rsidRDefault="009657D6" w:rsidP="009657D6">
            <w:pPr>
              <w:jc w:val="center"/>
              <w:rPr>
                <w:sz w:val="20"/>
                <w:szCs w:val="20"/>
              </w:rPr>
            </w:pPr>
            <w:r w:rsidRPr="009657D6">
              <w:rPr>
                <w:sz w:val="20"/>
                <w:szCs w:val="20"/>
              </w:rPr>
              <w:t>декабрь</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24531B">
            <w:pPr>
              <w:widowControl w:val="0"/>
              <w:autoSpaceDE w:val="0"/>
              <w:autoSpaceDN w:val="0"/>
              <w:adjustRightInd w:val="0"/>
              <w:rPr>
                <w:sz w:val="20"/>
                <w:szCs w:val="20"/>
              </w:rPr>
            </w:pPr>
            <w:r w:rsidRPr="009657D6">
              <w:rPr>
                <w:sz w:val="20"/>
                <w:szCs w:val="20"/>
              </w:rPr>
              <w:t xml:space="preserve">Для реализации мероприятий и социальных проектов СО НКО </w:t>
            </w:r>
            <w:r w:rsidRPr="009657D6">
              <w:rPr>
                <w:rFonts w:eastAsia="Calibri"/>
                <w:sz w:val="20"/>
                <w:szCs w:val="20"/>
              </w:rPr>
              <w:t>и о</w:t>
            </w:r>
            <w:r w:rsidR="0024531B">
              <w:rPr>
                <w:rFonts w:eastAsia="Calibri"/>
                <w:sz w:val="20"/>
                <w:szCs w:val="20"/>
              </w:rPr>
              <w:t>бщественных объединений граждан</w:t>
            </w:r>
            <w:r w:rsidRPr="009657D6">
              <w:rPr>
                <w:rFonts w:eastAsia="Calibri"/>
                <w:sz w:val="20"/>
                <w:szCs w:val="20"/>
              </w:rPr>
              <w:t xml:space="preserve"> Администрация планирует оказать помощь в организации собраний, встреч и круглых столов</w:t>
            </w:r>
          </w:p>
        </w:tc>
        <w:tc>
          <w:tcPr>
            <w:tcW w:w="1560" w:type="dxa"/>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0,0</w:t>
            </w:r>
          </w:p>
        </w:tc>
      </w:tr>
      <w:tr w:rsidR="009657D6" w:rsidRPr="009657D6" w:rsidTr="009657D6">
        <w:trPr>
          <w:gridAfter w:val="2"/>
          <w:wAfter w:w="2691" w:type="dxa"/>
          <w:trHeight w:val="129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rFonts w:eastAsia="Calibri"/>
                <w:sz w:val="20"/>
                <w:szCs w:val="20"/>
              </w:rPr>
            </w:pPr>
            <w:r w:rsidRPr="009657D6">
              <w:rPr>
                <w:rFonts w:eastAsia="Calibri"/>
                <w:sz w:val="20"/>
                <w:szCs w:val="20"/>
              </w:rPr>
              <w:t>1.3.3.</w:t>
            </w:r>
          </w:p>
        </w:tc>
        <w:tc>
          <w:tcPr>
            <w:tcW w:w="3544" w:type="dxa"/>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autoSpaceDE w:val="0"/>
              <w:autoSpaceDN w:val="0"/>
              <w:adjustRightInd w:val="0"/>
              <w:rPr>
                <w:rFonts w:eastAsia="Calibri"/>
                <w:sz w:val="20"/>
                <w:szCs w:val="20"/>
              </w:rPr>
            </w:pPr>
            <w:r w:rsidRPr="009657D6">
              <w:rPr>
                <w:rFonts w:eastAsia="Calibri"/>
                <w:sz w:val="20"/>
                <w:szCs w:val="20"/>
              </w:rPr>
              <w:t>Проведение конкурса на Лучший социальный проект</w:t>
            </w:r>
          </w:p>
        </w:tc>
        <w:tc>
          <w:tcPr>
            <w:tcW w:w="1984" w:type="dxa"/>
            <w:gridSpan w:val="2"/>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ноябрь</w:t>
            </w:r>
          </w:p>
        </w:tc>
        <w:tc>
          <w:tcPr>
            <w:tcW w:w="1417" w:type="dxa"/>
            <w:gridSpan w:val="2"/>
            <w:tcBorders>
              <w:top w:val="single" w:sz="4" w:space="0" w:color="auto"/>
              <w:left w:val="nil"/>
              <w:bottom w:val="single" w:sz="4" w:space="0" w:color="auto"/>
              <w:right w:val="single" w:sz="4" w:space="0" w:color="auto"/>
            </w:tcBorders>
            <w:shd w:val="clear" w:color="auto" w:fill="auto"/>
          </w:tcPr>
          <w:p w:rsidR="009657D6" w:rsidRPr="009657D6" w:rsidRDefault="009657D6" w:rsidP="009657D6">
            <w:pPr>
              <w:jc w:val="center"/>
              <w:rPr>
                <w:sz w:val="20"/>
                <w:szCs w:val="20"/>
              </w:rPr>
            </w:pPr>
            <w:r w:rsidRPr="009657D6">
              <w:rPr>
                <w:sz w:val="20"/>
                <w:szCs w:val="20"/>
              </w:rPr>
              <w:t>декабрь</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widowControl w:val="0"/>
              <w:autoSpaceDE w:val="0"/>
              <w:autoSpaceDN w:val="0"/>
              <w:adjustRightInd w:val="0"/>
              <w:rPr>
                <w:sz w:val="20"/>
                <w:szCs w:val="20"/>
              </w:rPr>
            </w:pPr>
            <w:r w:rsidRPr="009657D6">
              <w:rPr>
                <w:sz w:val="20"/>
                <w:szCs w:val="20"/>
              </w:rPr>
              <w:t>В результате проведения данного конкурса планируется определить лучший социальный проект СО НКО, реализованный в текущем году</w:t>
            </w:r>
          </w:p>
        </w:tc>
        <w:tc>
          <w:tcPr>
            <w:tcW w:w="1560" w:type="dxa"/>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0,0</w:t>
            </w:r>
          </w:p>
        </w:tc>
      </w:tr>
      <w:tr w:rsidR="009657D6" w:rsidRPr="009657D6" w:rsidTr="009657D6">
        <w:trPr>
          <w:gridAfter w:val="2"/>
          <w:wAfter w:w="2691" w:type="dxa"/>
          <w:trHeight w:val="255"/>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numPr>
                <w:ilvl w:val="0"/>
                <w:numId w:val="4"/>
              </w:numPr>
              <w:jc w:val="center"/>
              <w:rPr>
                <w:bCs/>
                <w:sz w:val="20"/>
                <w:szCs w:val="20"/>
              </w:rPr>
            </w:pPr>
            <w:r w:rsidRPr="009657D6">
              <w:rPr>
                <w:sz w:val="20"/>
                <w:szCs w:val="20"/>
              </w:rPr>
              <w:t>Наименование подпрограммы "Содействие развитию территориального общественного самоуправления"</w:t>
            </w:r>
          </w:p>
        </w:tc>
      </w:tr>
      <w:tr w:rsidR="009657D6" w:rsidRPr="009657D6" w:rsidTr="0024531B">
        <w:trPr>
          <w:gridAfter w:val="2"/>
          <w:wAfter w:w="2691" w:type="dxa"/>
          <w:trHeight w:val="840"/>
        </w:trPr>
        <w:tc>
          <w:tcPr>
            <w:tcW w:w="709" w:type="dxa"/>
            <w:tcBorders>
              <w:top w:val="nil"/>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2.1.</w:t>
            </w:r>
          </w:p>
        </w:tc>
        <w:tc>
          <w:tcPr>
            <w:tcW w:w="3544" w:type="dxa"/>
            <w:tcBorders>
              <w:top w:val="nil"/>
              <w:left w:val="nil"/>
              <w:bottom w:val="single" w:sz="4" w:space="0" w:color="auto"/>
              <w:right w:val="single" w:sz="4" w:space="0" w:color="auto"/>
            </w:tcBorders>
            <w:shd w:val="clear" w:color="auto" w:fill="auto"/>
            <w:hideMark/>
          </w:tcPr>
          <w:p w:rsidR="009657D6" w:rsidRPr="009657D6" w:rsidRDefault="009657D6" w:rsidP="009657D6">
            <w:pPr>
              <w:rPr>
                <w:sz w:val="20"/>
                <w:szCs w:val="20"/>
              </w:rPr>
            </w:pPr>
            <w:r w:rsidRPr="009657D6">
              <w:rPr>
                <w:sz w:val="20"/>
                <w:szCs w:val="20"/>
              </w:rPr>
              <w:t>Финансовая поддержка территориального общественного самоуправления</w:t>
            </w:r>
          </w:p>
        </w:tc>
        <w:tc>
          <w:tcPr>
            <w:tcW w:w="1984" w:type="dxa"/>
            <w:gridSpan w:val="2"/>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nil"/>
              <w:bottom w:val="single" w:sz="4" w:space="0" w:color="auto"/>
              <w:right w:val="single" w:sz="4" w:space="0" w:color="000000"/>
            </w:tcBorders>
            <w:shd w:val="clear" w:color="auto" w:fill="auto"/>
            <w:hideMark/>
          </w:tcPr>
          <w:p w:rsidR="009657D6" w:rsidRPr="009657D6" w:rsidRDefault="009657D6" w:rsidP="009657D6">
            <w:pPr>
              <w:jc w:val="center"/>
              <w:rPr>
                <w:sz w:val="20"/>
                <w:szCs w:val="20"/>
              </w:rPr>
            </w:pPr>
            <w:r w:rsidRPr="009657D6">
              <w:rPr>
                <w:sz w:val="20"/>
                <w:szCs w:val="20"/>
              </w:rPr>
              <w:t>январь</w:t>
            </w:r>
          </w:p>
        </w:tc>
        <w:tc>
          <w:tcPr>
            <w:tcW w:w="1417" w:type="dxa"/>
            <w:gridSpan w:val="2"/>
            <w:tcBorders>
              <w:top w:val="single" w:sz="4" w:space="0" w:color="auto"/>
              <w:left w:val="nil"/>
              <w:bottom w:val="single" w:sz="4" w:space="0" w:color="auto"/>
              <w:right w:val="single" w:sz="4" w:space="0" w:color="000000"/>
            </w:tcBorders>
            <w:shd w:val="clear" w:color="auto" w:fill="auto"/>
          </w:tcPr>
          <w:p w:rsidR="009657D6" w:rsidRPr="009657D6" w:rsidRDefault="009657D6" w:rsidP="009657D6">
            <w:pPr>
              <w:jc w:val="center"/>
              <w:rPr>
                <w:sz w:val="20"/>
                <w:szCs w:val="20"/>
              </w:rPr>
            </w:pPr>
            <w:r w:rsidRPr="009657D6">
              <w:rPr>
                <w:sz w:val="20"/>
                <w:szCs w:val="20"/>
              </w:rPr>
              <w:t>декабрь</w:t>
            </w:r>
          </w:p>
        </w:tc>
        <w:tc>
          <w:tcPr>
            <w:tcW w:w="3402" w:type="dxa"/>
            <w:gridSpan w:val="3"/>
            <w:vMerge w:val="restart"/>
            <w:tcBorders>
              <w:top w:val="nil"/>
              <w:left w:val="nil"/>
              <w:bottom w:val="single" w:sz="4" w:space="0" w:color="auto"/>
              <w:right w:val="single" w:sz="4" w:space="0" w:color="auto"/>
            </w:tcBorders>
            <w:shd w:val="clear" w:color="auto" w:fill="auto"/>
            <w:hideMark/>
          </w:tcPr>
          <w:p w:rsidR="009657D6" w:rsidRPr="009657D6" w:rsidRDefault="009657D6" w:rsidP="009657D6">
            <w:pPr>
              <w:widowControl w:val="0"/>
              <w:autoSpaceDE w:val="0"/>
              <w:autoSpaceDN w:val="0"/>
              <w:adjustRightInd w:val="0"/>
              <w:rPr>
                <w:sz w:val="20"/>
                <w:szCs w:val="20"/>
              </w:rPr>
            </w:pPr>
            <w:r w:rsidRPr="009657D6">
              <w:rPr>
                <w:sz w:val="20"/>
                <w:szCs w:val="20"/>
              </w:rPr>
              <w:t>В результате финансовой поддержки территориальных общественных самоуправлений планируется создать условия для более широкого вовлечения населения муниципального образования в процесс осуществления собственных инициатив по вопросам местного значения</w:t>
            </w:r>
          </w:p>
        </w:tc>
        <w:tc>
          <w:tcPr>
            <w:tcW w:w="1560" w:type="dxa"/>
            <w:tcBorders>
              <w:top w:val="nil"/>
              <w:left w:val="nil"/>
              <w:bottom w:val="single" w:sz="4" w:space="0" w:color="auto"/>
              <w:right w:val="single" w:sz="4" w:space="0" w:color="auto"/>
            </w:tcBorders>
            <w:shd w:val="clear" w:color="auto" w:fill="auto"/>
            <w:hideMark/>
          </w:tcPr>
          <w:p w:rsidR="009657D6" w:rsidRPr="009657D6" w:rsidRDefault="009657D6" w:rsidP="009657D6">
            <w:pPr>
              <w:widowControl w:val="0"/>
              <w:autoSpaceDE w:val="0"/>
              <w:autoSpaceDN w:val="0"/>
              <w:adjustRightInd w:val="0"/>
              <w:jc w:val="center"/>
              <w:rPr>
                <w:sz w:val="20"/>
                <w:szCs w:val="20"/>
              </w:rPr>
            </w:pPr>
            <w:r w:rsidRPr="009657D6">
              <w:rPr>
                <w:sz w:val="20"/>
                <w:szCs w:val="20"/>
              </w:rPr>
              <w:t>2 840,5</w:t>
            </w:r>
          </w:p>
        </w:tc>
      </w:tr>
      <w:tr w:rsidR="009657D6" w:rsidRPr="009657D6" w:rsidTr="0024531B">
        <w:trPr>
          <w:gridAfter w:val="2"/>
          <w:wAfter w:w="2691" w:type="dxa"/>
          <w:trHeight w:val="124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both"/>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657D6" w:rsidRPr="009657D6" w:rsidRDefault="009657D6" w:rsidP="009657D6">
            <w:pPr>
              <w:jc w:val="center"/>
              <w:rPr>
                <w:sz w:val="20"/>
                <w:szCs w:val="20"/>
              </w:rPr>
            </w:pPr>
          </w:p>
        </w:tc>
        <w:tc>
          <w:tcPr>
            <w:tcW w:w="3402"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
        </w:tc>
      </w:tr>
      <w:tr w:rsidR="009657D6" w:rsidRPr="009657D6" w:rsidTr="0024531B">
        <w:trPr>
          <w:gridAfter w:val="2"/>
          <w:wAfter w:w="2691" w:type="dxa"/>
          <w:trHeight w:val="109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2.1.1.</w:t>
            </w:r>
          </w:p>
        </w:tc>
        <w:tc>
          <w:tcPr>
            <w:tcW w:w="3544" w:type="dxa"/>
            <w:tcBorders>
              <w:top w:val="single" w:sz="4" w:space="0" w:color="auto"/>
              <w:left w:val="nil"/>
              <w:bottom w:val="single" w:sz="4" w:space="0" w:color="auto"/>
              <w:right w:val="single" w:sz="4" w:space="0" w:color="auto"/>
            </w:tcBorders>
            <w:shd w:val="clear" w:color="auto" w:fill="auto"/>
            <w:hideMark/>
          </w:tcPr>
          <w:p w:rsidR="009657D6" w:rsidRPr="009657D6" w:rsidRDefault="0024531B" w:rsidP="009657D6">
            <w:pPr>
              <w:jc w:val="both"/>
              <w:rPr>
                <w:sz w:val="20"/>
                <w:szCs w:val="20"/>
              </w:rPr>
            </w:pPr>
            <w:r>
              <w:rPr>
                <w:rFonts w:eastAsia="Calibri"/>
                <w:sz w:val="20"/>
                <w:szCs w:val="20"/>
              </w:rPr>
              <w:t xml:space="preserve">Предоставление ТОС </w:t>
            </w:r>
            <w:r w:rsidR="009657D6" w:rsidRPr="009657D6">
              <w:rPr>
                <w:rFonts w:eastAsia="Calibri"/>
                <w:sz w:val="20"/>
                <w:szCs w:val="20"/>
              </w:rPr>
              <w:t>грантов на реализацию социально значимых проектов</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9657D6" w:rsidRPr="009657D6" w:rsidRDefault="009657D6" w:rsidP="009657D6">
            <w:pPr>
              <w:jc w:val="center"/>
              <w:rPr>
                <w:sz w:val="20"/>
                <w:szCs w:val="20"/>
              </w:rPr>
            </w:pPr>
            <w:r w:rsidRPr="009657D6">
              <w:rPr>
                <w:sz w:val="20"/>
                <w:szCs w:val="20"/>
              </w:rPr>
              <w:t>март</w:t>
            </w:r>
          </w:p>
        </w:tc>
        <w:tc>
          <w:tcPr>
            <w:tcW w:w="1417" w:type="dxa"/>
            <w:gridSpan w:val="2"/>
            <w:tcBorders>
              <w:top w:val="single" w:sz="4" w:space="0" w:color="auto"/>
              <w:left w:val="nil"/>
              <w:bottom w:val="single" w:sz="4" w:space="0" w:color="auto"/>
              <w:right w:val="single" w:sz="4" w:space="0" w:color="auto"/>
            </w:tcBorders>
            <w:shd w:val="clear" w:color="auto" w:fill="auto"/>
          </w:tcPr>
          <w:p w:rsidR="009657D6" w:rsidRPr="009657D6" w:rsidRDefault="009657D6" w:rsidP="009657D6">
            <w:pPr>
              <w:jc w:val="center"/>
              <w:rPr>
                <w:sz w:val="20"/>
                <w:szCs w:val="20"/>
              </w:rPr>
            </w:pPr>
            <w:r w:rsidRPr="009657D6">
              <w:rPr>
                <w:sz w:val="20"/>
                <w:szCs w:val="20"/>
              </w:rPr>
              <w:t>май</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widowControl w:val="0"/>
              <w:autoSpaceDE w:val="0"/>
              <w:autoSpaceDN w:val="0"/>
              <w:adjustRightInd w:val="0"/>
              <w:rPr>
                <w:sz w:val="20"/>
                <w:szCs w:val="20"/>
              </w:rPr>
            </w:pPr>
            <w:r w:rsidRPr="009657D6">
              <w:rPr>
                <w:sz w:val="20"/>
                <w:szCs w:val="20"/>
              </w:rPr>
              <w:t xml:space="preserve">По итогам проведения конкурса </w:t>
            </w:r>
            <w:r w:rsidR="0024531B">
              <w:rPr>
                <w:sz w:val="20"/>
                <w:szCs w:val="20"/>
              </w:rPr>
              <w:t xml:space="preserve">            </w:t>
            </w:r>
            <w:r w:rsidRPr="009657D6">
              <w:rPr>
                <w:sz w:val="20"/>
                <w:szCs w:val="20"/>
              </w:rPr>
              <w:t>по предоставлению субсидий в форме гранта планируется предоставить не менее 3 (трех) грантов территориальным общественным самоуправлениям для реализации социальных проектов в 2019 году</w:t>
            </w:r>
          </w:p>
        </w:tc>
        <w:tc>
          <w:tcPr>
            <w:tcW w:w="1560" w:type="dxa"/>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750,0</w:t>
            </w:r>
          </w:p>
        </w:tc>
      </w:tr>
      <w:tr w:rsidR="009657D6" w:rsidRPr="009657D6" w:rsidTr="0024531B">
        <w:trPr>
          <w:gridAfter w:val="2"/>
          <w:wAfter w:w="2691" w:type="dxa"/>
          <w:trHeight w:val="136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2.1.2.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autoSpaceDE w:val="0"/>
              <w:autoSpaceDN w:val="0"/>
              <w:adjustRightInd w:val="0"/>
              <w:rPr>
                <w:sz w:val="20"/>
                <w:szCs w:val="20"/>
              </w:rPr>
            </w:pPr>
            <w:r w:rsidRPr="009657D6">
              <w:rPr>
                <w:rFonts w:eastAsia="Calibri"/>
                <w:sz w:val="20"/>
                <w:szCs w:val="20"/>
              </w:rPr>
              <w:t>Материальное поощрение председателей ТОС, работающих на общественных началах</w:t>
            </w:r>
          </w:p>
          <w:p w:rsidR="009657D6" w:rsidRPr="009657D6" w:rsidRDefault="009657D6" w:rsidP="009657D6">
            <w:pPr>
              <w:autoSpaceDE w:val="0"/>
              <w:autoSpaceDN w:val="0"/>
              <w:adjustRightInd w:val="0"/>
              <w:rPr>
                <w:rFonts w:eastAsia="Calibri"/>
                <w:sz w:val="20"/>
                <w:szCs w:val="20"/>
              </w:rPr>
            </w:pPr>
            <w:r w:rsidRPr="009657D6">
              <w:rPr>
                <w:sz w:val="20"/>
                <w:szCs w:val="20"/>
              </w:rPr>
              <w:t>(предоставление выплаты председателям территориальных общественных самоуправлений)</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январь</w:t>
            </w:r>
          </w:p>
        </w:tc>
        <w:tc>
          <w:tcPr>
            <w:tcW w:w="1417" w:type="dxa"/>
            <w:gridSpan w:val="2"/>
            <w:tcBorders>
              <w:top w:val="single" w:sz="4" w:space="0" w:color="auto"/>
              <w:left w:val="nil"/>
              <w:bottom w:val="single" w:sz="4" w:space="0" w:color="auto"/>
              <w:right w:val="single" w:sz="4" w:space="0" w:color="auto"/>
            </w:tcBorders>
            <w:shd w:val="clear" w:color="auto" w:fill="auto"/>
          </w:tcPr>
          <w:p w:rsidR="009657D6" w:rsidRPr="009657D6" w:rsidRDefault="009657D6" w:rsidP="009657D6">
            <w:pPr>
              <w:jc w:val="center"/>
              <w:rPr>
                <w:sz w:val="20"/>
                <w:szCs w:val="20"/>
              </w:rPr>
            </w:pPr>
            <w:r w:rsidRPr="009657D6">
              <w:rPr>
                <w:sz w:val="20"/>
                <w:szCs w:val="20"/>
              </w:rPr>
              <w:t>декабрь</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57D6" w:rsidRPr="009657D6" w:rsidRDefault="009657D6" w:rsidP="0024531B">
            <w:pPr>
              <w:rPr>
                <w:sz w:val="20"/>
                <w:szCs w:val="20"/>
              </w:rPr>
            </w:pPr>
            <w:r w:rsidRPr="009657D6">
              <w:rPr>
                <w:rFonts w:eastAsia="Calibri"/>
                <w:sz w:val="20"/>
                <w:szCs w:val="20"/>
                <w:lang w:eastAsia="en-US"/>
              </w:rPr>
              <w:t>В результате реализации данного мероприятия планируется привлечь жителей к активному участию в осуществлении территориального общественного самоуправления в муниципальном образовании "Городской округ "Город Нарьян-Мар", способствовать развитию собственных инициатив ТОС по вопросам местного значения, повысить активность ТОС, а также ока</w:t>
            </w:r>
            <w:r w:rsidR="0024531B">
              <w:rPr>
                <w:rFonts w:eastAsia="Calibri"/>
                <w:sz w:val="20"/>
                <w:szCs w:val="20"/>
                <w:lang w:eastAsia="en-US"/>
              </w:rPr>
              <w:t>зать поддержку деятельности ТОС</w:t>
            </w:r>
            <w:r w:rsidR="0024531B" w:rsidRPr="009657D6">
              <w:rPr>
                <w:sz w:val="20"/>
                <w:szCs w:val="20"/>
              </w:rPr>
              <w:t xml:space="preserve"> </w:t>
            </w:r>
          </w:p>
        </w:tc>
        <w:tc>
          <w:tcPr>
            <w:tcW w:w="1560" w:type="dxa"/>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1540,5</w:t>
            </w:r>
          </w:p>
        </w:tc>
      </w:tr>
      <w:tr w:rsidR="009657D6" w:rsidRPr="009657D6" w:rsidTr="0024531B">
        <w:trPr>
          <w:gridAfter w:val="2"/>
          <w:wAfter w:w="2691" w:type="dxa"/>
          <w:trHeight w:val="125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2.1.3.</w:t>
            </w:r>
          </w:p>
        </w:tc>
        <w:tc>
          <w:tcPr>
            <w:tcW w:w="3544" w:type="dxa"/>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autoSpaceDE w:val="0"/>
              <w:autoSpaceDN w:val="0"/>
              <w:adjustRightInd w:val="0"/>
              <w:rPr>
                <w:rFonts w:eastAsia="Calibri"/>
                <w:sz w:val="20"/>
                <w:szCs w:val="20"/>
              </w:rPr>
            </w:pPr>
            <w:r w:rsidRPr="009657D6">
              <w:rPr>
                <w:rFonts w:eastAsia="Calibri"/>
                <w:sz w:val="20"/>
                <w:szCs w:val="20"/>
              </w:rPr>
              <w:t>Возмещение затрат на приобретение имущества территориальными общественными самоуправлениями</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январь</w:t>
            </w:r>
          </w:p>
        </w:tc>
        <w:tc>
          <w:tcPr>
            <w:tcW w:w="1417" w:type="dxa"/>
            <w:gridSpan w:val="2"/>
            <w:tcBorders>
              <w:top w:val="single" w:sz="4" w:space="0" w:color="auto"/>
              <w:left w:val="nil"/>
              <w:bottom w:val="single" w:sz="4" w:space="0" w:color="auto"/>
              <w:right w:val="single" w:sz="4" w:space="0" w:color="auto"/>
            </w:tcBorders>
            <w:shd w:val="clear" w:color="auto" w:fill="auto"/>
          </w:tcPr>
          <w:p w:rsidR="009657D6" w:rsidRPr="009657D6" w:rsidRDefault="009657D6" w:rsidP="009657D6">
            <w:pPr>
              <w:jc w:val="center"/>
              <w:rPr>
                <w:sz w:val="20"/>
                <w:szCs w:val="20"/>
              </w:rPr>
            </w:pPr>
            <w:r w:rsidRPr="009657D6">
              <w:rPr>
                <w:sz w:val="20"/>
                <w:szCs w:val="20"/>
              </w:rPr>
              <w:t>декабрь</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widowControl w:val="0"/>
              <w:autoSpaceDE w:val="0"/>
              <w:autoSpaceDN w:val="0"/>
              <w:adjustRightInd w:val="0"/>
              <w:rPr>
                <w:sz w:val="20"/>
                <w:szCs w:val="20"/>
              </w:rPr>
            </w:pPr>
            <w:r w:rsidRPr="009657D6">
              <w:rPr>
                <w:sz w:val="20"/>
                <w:szCs w:val="20"/>
              </w:rPr>
              <w:t xml:space="preserve">В результате реализации данного мероприятия планируется возместить затраты на приобретение имущества </w:t>
            </w:r>
            <w:r w:rsidRPr="009657D6">
              <w:rPr>
                <w:rFonts w:eastAsia="Calibri"/>
                <w:sz w:val="20"/>
                <w:szCs w:val="20"/>
              </w:rPr>
              <w:t>территориальными общественными самоуправлениями</w:t>
            </w:r>
          </w:p>
        </w:tc>
        <w:tc>
          <w:tcPr>
            <w:tcW w:w="1560" w:type="dxa"/>
            <w:tcBorders>
              <w:top w:val="nil"/>
              <w:left w:val="nil"/>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400,0</w:t>
            </w:r>
          </w:p>
        </w:tc>
      </w:tr>
      <w:tr w:rsidR="009657D6" w:rsidRPr="009657D6" w:rsidTr="0024531B">
        <w:trPr>
          <w:gridAfter w:val="2"/>
          <w:wAfter w:w="2691" w:type="dxa"/>
          <w:trHeight w:val="136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2.1.4.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autoSpaceDE w:val="0"/>
              <w:autoSpaceDN w:val="0"/>
              <w:adjustRightInd w:val="0"/>
              <w:rPr>
                <w:rFonts w:eastAsia="Calibri"/>
                <w:sz w:val="20"/>
                <w:szCs w:val="20"/>
              </w:rPr>
            </w:pPr>
            <w:r w:rsidRPr="009657D6">
              <w:rPr>
                <w:rFonts w:eastAsia="Calibri"/>
                <w:sz w:val="20"/>
                <w:szCs w:val="20"/>
              </w:rPr>
              <w:t>Возмещение затрат на арендную плату за аренду нежилых помещений и  возмещение части коммунальных платежей за пользование нежилыми помещениями территориальными общественными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январь</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657D6" w:rsidRPr="009657D6" w:rsidRDefault="009657D6" w:rsidP="009657D6">
            <w:pPr>
              <w:jc w:val="center"/>
              <w:rPr>
                <w:sz w:val="20"/>
                <w:szCs w:val="20"/>
              </w:rPr>
            </w:pPr>
            <w:r w:rsidRPr="009657D6">
              <w:rPr>
                <w:sz w:val="20"/>
                <w:szCs w:val="20"/>
              </w:rPr>
              <w:t>декабрь</w:t>
            </w:r>
          </w:p>
        </w:tc>
        <w:tc>
          <w:tcPr>
            <w:tcW w:w="3402" w:type="dxa"/>
            <w:gridSpan w:val="3"/>
            <w:tcBorders>
              <w:top w:val="single" w:sz="4" w:space="0" w:color="auto"/>
              <w:left w:val="single" w:sz="4" w:space="0" w:color="auto"/>
              <w:bottom w:val="single" w:sz="4" w:space="0" w:color="auto"/>
              <w:right w:val="single" w:sz="4" w:space="0" w:color="auto"/>
            </w:tcBorders>
            <w:hideMark/>
          </w:tcPr>
          <w:p w:rsidR="009657D6" w:rsidRPr="009657D6" w:rsidRDefault="009657D6" w:rsidP="009657D6">
            <w:pPr>
              <w:widowControl w:val="0"/>
              <w:autoSpaceDE w:val="0"/>
              <w:autoSpaceDN w:val="0"/>
              <w:adjustRightInd w:val="0"/>
              <w:rPr>
                <w:sz w:val="20"/>
                <w:szCs w:val="20"/>
              </w:rPr>
            </w:pPr>
            <w:r w:rsidRPr="009657D6">
              <w:rPr>
                <w:rFonts w:eastAsia="Calibri"/>
                <w:sz w:val="20"/>
                <w:szCs w:val="20"/>
              </w:rPr>
              <w:t xml:space="preserve">Возмещение затрат на арендную плату за аренду нежилых помещений и  возмещение части коммунальных платежей за пользование нежилыми помещениями территориальными общественными </w:t>
            </w:r>
            <w:r w:rsidR="0024531B">
              <w:rPr>
                <w:rFonts w:eastAsia="Calibri"/>
                <w:sz w:val="20"/>
                <w:szCs w:val="20"/>
              </w:rPr>
              <w:t xml:space="preserve">самоуправлениями </w:t>
            </w:r>
            <w:r w:rsidRPr="009657D6">
              <w:rPr>
                <w:rFonts w:eastAsia="Calibri"/>
                <w:sz w:val="20"/>
                <w:szCs w:val="20"/>
              </w:rPr>
              <w:t>на основании поступивших заявлений</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150,0</w:t>
            </w:r>
          </w:p>
        </w:tc>
      </w:tr>
      <w:tr w:rsidR="009657D6" w:rsidRPr="009657D6" w:rsidTr="0024531B">
        <w:trPr>
          <w:gridAfter w:val="2"/>
          <w:wAfter w:w="2691" w:type="dxa"/>
          <w:trHeight w:val="88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rFonts w:eastAsia="Calibri"/>
                <w:sz w:val="20"/>
                <w:szCs w:val="20"/>
              </w:rPr>
              <w:t>2.2.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rPr>
                <w:sz w:val="20"/>
                <w:szCs w:val="20"/>
              </w:rPr>
            </w:pPr>
            <w:r w:rsidRPr="009657D6">
              <w:rPr>
                <w:rFonts w:eastAsia="Calibri"/>
                <w:sz w:val="20"/>
                <w:szCs w:val="20"/>
              </w:rPr>
              <w:t>Популяризация деятельности территориального общественного самоуправления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январь</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657D6" w:rsidRPr="009657D6" w:rsidRDefault="009657D6" w:rsidP="009657D6">
            <w:pPr>
              <w:jc w:val="center"/>
              <w:rPr>
                <w:sz w:val="20"/>
                <w:szCs w:val="20"/>
              </w:rPr>
            </w:pPr>
            <w:r w:rsidRPr="009657D6">
              <w:rPr>
                <w:sz w:val="20"/>
                <w:szCs w:val="20"/>
              </w:rPr>
              <w:t>декабрь</w:t>
            </w:r>
          </w:p>
        </w:tc>
        <w:tc>
          <w:tcPr>
            <w:tcW w:w="3402" w:type="dxa"/>
            <w:gridSpan w:val="3"/>
            <w:tcBorders>
              <w:top w:val="single" w:sz="4" w:space="0" w:color="auto"/>
              <w:left w:val="single" w:sz="4" w:space="0" w:color="auto"/>
              <w:bottom w:val="single" w:sz="4" w:space="0" w:color="auto"/>
              <w:right w:val="single" w:sz="4" w:space="0" w:color="auto"/>
            </w:tcBorders>
            <w:hideMark/>
          </w:tcPr>
          <w:p w:rsidR="009657D6" w:rsidRPr="009657D6" w:rsidRDefault="009657D6" w:rsidP="009657D6">
            <w:pPr>
              <w:widowControl w:val="0"/>
              <w:autoSpaceDE w:val="0"/>
              <w:autoSpaceDN w:val="0"/>
              <w:adjustRightInd w:val="0"/>
              <w:rPr>
                <w:sz w:val="20"/>
                <w:szCs w:val="20"/>
              </w:rPr>
            </w:pPr>
            <w:r w:rsidRPr="009657D6">
              <w:rPr>
                <w:sz w:val="20"/>
                <w:szCs w:val="20"/>
              </w:rPr>
              <w:t>Популяризация деятельности территориальных общественных самоуправлений</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105,0</w:t>
            </w:r>
          </w:p>
        </w:tc>
      </w:tr>
      <w:tr w:rsidR="009657D6" w:rsidRPr="009657D6" w:rsidTr="0024531B">
        <w:trPr>
          <w:gridAfter w:val="2"/>
          <w:wAfter w:w="2691" w:type="dxa"/>
          <w:trHeight w:val="136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rFonts w:eastAsia="Calibri"/>
                <w:sz w:val="20"/>
                <w:szCs w:val="20"/>
              </w:rPr>
            </w:pPr>
            <w:r w:rsidRPr="009657D6">
              <w:rPr>
                <w:rFonts w:eastAsia="Calibri"/>
                <w:sz w:val="20"/>
                <w:szCs w:val="20"/>
              </w:rPr>
              <w:t>2.2.1.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autoSpaceDE w:val="0"/>
              <w:autoSpaceDN w:val="0"/>
              <w:adjustRightInd w:val="0"/>
              <w:rPr>
                <w:rFonts w:eastAsia="Calibri"/>
                <w:sz w:val="20"/>
                <w:szCs w:val="20"/>
              </w:rPr>
            </w:pPr>
            <w:r w:rsidRPr="009657D6">
              <w:rPr>
                <w:rFonts w:eastAsia="Calibri"/>
                <w:sz w:val="20"/>
                <w:szCs w:val="20"/>
              </w:rPr>
              <w:t>Размещение общественно значимой информации о деятельности территориальных общественных самоуправлениях на сайте Администрации МО "Городской округ "Город Нарьян-Мар", в официальном бюллетене МО "Городской округ "Город Нарьян-Мар" (Наш город)</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январь</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657D6" w:rsidRPr="009657D6" w:rsidRDefault="009657D6" w:rsidP="009657D6">
            <w:pPr>
              <w:jc w:val="center"/>
              <w:rPr>
                <w:sz w:val="20"/>
                <w:szCs w:val="20"/>
              </w:rPr>
            </w:pPr>
            <w:r w:rsidRPr="009657D6">
              <w:rPr>
                <w:sz w:val="20"/>
                <w:szCs w:val="20"/>
              </w:rPr>
              <w:t>декабрь</w:t>
            </w:r>
          </w:p>
        </w:tc>
        <w:tc>
          <w:tcPr>
            <w:tcW w:w="3402" w:type="dxa"/>
            <w:gridSpan w:val="3"/>
            <w:tcBorders>
              <w:top w:val="single" w:sz="4" w:space="0" w:color="auto"/>
              <w:left w:val="single" w:sz="4" w:space="0" w:color="auto"/>
              <w:bottom w:val="single" w:sz="4" w:space="0" w:color="auto"/>
              <w:right w:val="single" w:sz="4" w:space="0" w:color="auto"/>
            </w:tcBorders>
            <w:hideMark/>
          </w:tcPr>
          <w:p w:rsidR="009657D6" w:rsidRPr="009657D6" w:rsidRDefault="009657D6" w:rsidP="009657D6">
            <w:pPr>
              <w:widowControl w:val="0"/>
              <w:autoSpaceDE w:val="0"/>
              <w:autoSpaceDN w:val="0"/>
              <w:adjustRightInd w:val="0"/>
              <w:rPr>
                <w:sz w:val="20"/>
                <w:szCs w:val="20"/>
              </w:rPr>
            </w:pPr>
            <w:r w:rsidRPr="009657D6">
              <w:rPr>
                <w:sz w:val="20"/>
                <w:szCs w:val="20"/>
              </w:rPr>
              <w:t>Популяризация деятельности территориальных общественных самоуправлений</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0,0</w:t>
            </w:r>
          </w:p>
        </w:tc>
      </w:tr>
      <w:tr w:rsidR="009657D6" w:rsidRPr="009657D6" w:rsidTr="0024531B">
        <w:trPr>
          <w:gridAfter w:val="2"/>
          <w:wAfter w:w="2691" w:type="dxa"/>
          <w:trHeight w:val="136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rFonts w:eastAsia="Calibri"/>
                <w:sz w:val="20"/>
                <w:szCs w:val="20"/>
              </w:rPr>
            </w:pPr>
            <w:r w:rsidRPr="009657D6">
              <w:rPr>
                <w:rFonts w:eastAsia="Calibri"/>
                <w:sz w:val="20"/>
                <w:szCs w:val="20"/>
              </w:rPr>
              <w:t>2.2.2.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autoSpaceDE w:val="0"/>
              <w:autoSpaceDN w:val="0"/>
              <w:adjustRightInd w:val="0"/>
              <w:rPr>
                <w:rFonts w:eastAsia="Calibri"/>
                <w:sz w:val="20"/>
                <w:szCs w:val="20"/>
              </w:rPr>
            </w:pPr>
            <w:r w:rsidRPr="009657D6">
              <w:rPr>
                <w:rFonts w:eastAsia="Calibri"/>
                <w:sz w:val="20"/>
                <w:szCs w:val="20"/>
              </w:rPr>
              <w:t>Освещение событий, анонсирование в СМИ Администрации МО "Городской округ "Город Нарьян-Мар" конкретных проектов, реализуемых территориальными общественными самоуправлениями на территории МО "Городской округ "Город Нарьян-Мар"</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январь</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657D6" w:rsidRPr="009657D6" w:rsidRDefault="009657D6" w:rsidP="009657D6">
            <w:pPr>
              <w:jc w:val="center"/>
              <w:rPr>
                <w:sz w:val="20"/>
                <w:szCs w:val="20"/>
              </w:rPr>
            </w:pPr>
            <w:r w:rsidRPr="009657D6">
              <w:rPr>
                <w:sz w:val="20"/>
                <w:szCs w:val="20"/>
              </w:rPr>
              <w:t>декабрь</w:t>
            </w:r>
          </w:p>
        </w:tc>
        <w:tc>
          <w:tcPr>
            <w:tcW w:w="3402" w:type="dxa"/>
            <w:gridSpan w:val="3"/>
            <w:tcBorders>
              <w:top w:val="single" w:sz="4" w:space="0" w:color="auto"/>
              <w:left w:val="single" w:sz="4" w:space="0" w:color="auto"/>
              <w:bottom w:val="single" w:sz="4" w:space="0" w:color="auto"/>
              <w:right w:val="single" w:sz="4" w:space="0" w:color="auto"/>
            </w:tcBorders>
            <w:hideMark/>
          </w:tcPr>
          <w:p w:rsidR="009657D6" w:rsidRPr="009657D6" w:rsidRDefault="009657D6" w:rsidP="0057673F">
            <w:pPr>
              <w:widowControl w:val="0"/>
              <w:autoSpaceDE w:val="0"/>
              <w:autoSpaceDN w:val="0"/>
              <w:adjustRightInd w:val="0"/>
              <w:rPr>
                <w:sz w:val="20"/>
                <w:szCs w:val="20"/>
              </w:rPr>
            </w:pPr>
            <w:r w:rsidRPr="009657D6">
              <w:rPr>
                <w:sz w:val="20"/>
                <w:szCs w:val="20"/>
              </w:rPr>
              <w:t xml:space="preserve">Знакомство жителей города с деятельностью территориальных </w:t>
            </w:r>
            <w:r w:rsidRPr="009657D6">
              <w:rPr>
                <w:rFonts w:eastAsia="Calibri"/>
                <w:sz w:val="20"/>
                <w:szCs w:val="20"/>
              </w:rPr>
              <w:t>общественных самоуправлений с описанием мероприятий, реализации социальных проектов и участи</w:t>
            </w:r>
            <w:r w:rsidR="0057673F">
              <w:rPr>
                <w:rFonts w:eastAsia="Calibri"/>
                <w:sz w:val="20"/>
                <w:szCs w:val="20"/>
              </w:rPr>
              <w:t>я</w:t>
            </w:r>
            <w:r w:rsidRPr="009657D6">
              <w:rPr>
                <w:rFonts w:eastAsia="Calibri"/>
                <w:sz w:val="20"/>
                <w:szCs w:val="20"/>
              </w:rPr>
              <w:t xml:space="preserve"> в жизни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30,0</w:t>
            </w:r>
          </w:p>
        </w:tc>
      </w:tr>
      <w:tr w:rsidR="009657D6" w:rsidRPr="009657D6" w:rsidTr="0024531B">
        <w:trPr>
          <w:gridAfter w:val="2"/>
          <w:wAfter w:w="2691" w:type="dxa"/>
          <w:trHeight w:val="136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rFonts w:eastAsia="Calibri"/>
                <w:sz w:val="20"/>
                <w:szCs w:val="20"/>
              </w:rPr>
            </w:pPr>
            <w:r w:rsidRPr="009657D6">
              <w:rPr>
                <w:rFonts w:eastAsia="Calibri"/>
                <w:sz w:val="20"/>
                <w:szCs w:val="20"/>
              </w:rPr>
              <w:t>2.2.3.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autoSpaceDE w:val="0"/>
              <w:autoSpaceDN w:val="0"/>
              <w:adjustRightInd w:val="0"/>
              <w:rPr>
                <w:rFonts w:eastAsia="Calibri"/>
                <w:sz w:val="20"/>
                <w:szCs w:val="20"/>
              </w:rPr>
            </w:pPr>
            <w:r w:rsidRPr="009657D6">
              <w:rPr>
                <w:rFonts w:eastAsia="Calibri"/>
                <w:sz w:val="20"/>
                <w:szCs w:val="20"/>
              </w:rPr>
              <w:t>Организация и проведение конкурса "</w:t>
            </w:r>
            <w:proofErr w:type="gramStart"/>
            <w:r w:rsidRPr="009657D6">
              <w:rPr>
                <w:rFonts w:eastAsia="Calibri"/>
                <w:sz w:val="20"/>
                <w:szCs w:val="20"/>
              </w:rPr>
              <w:t>Лучший</w:t>
            </w:r>
            <w:proofErr w:type="gramEnd"/>
            <w:r w:rsidRPr="009657D6">
              <w:rPr>
                <w:rFonts w:eastAsia="Calibri"/>
                <w:sz w:val="20"/>
                <w:szCs w:val="20"/>
              </w:rPr>
              <w:t xml:space="preserve"> ТОС"</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Солодягин</w:t>
            </w:r>
            <w:proofErr w:type="spellEnd"/>
            <w:r w:rsidRPr="009657D6">
              <w:rPr>
                <w:sz w:val="20"/>
                <w:szCs w:val="20"/>
              </w:rPr>
              <w:t xml:space="preserve"> С.Е. – начальник отдела, Дроздова В.А. - экономист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roofErr w:type="spellStart"/>
            <w:r w:rsidRPr="009657D6">
              <w:rPr>
                <w:sz w:val="20"/>
                <w:szCs w:val="20"/>
              </w:rPr>
              <w:t>х</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ноябрь</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657D6" w:rsidRPr="009657D6" w:rsidRDefault="009657D6" w:rsidP="009657D6">
            <w:pPr>
              <w:jc w:val="center"/>
              <w:rPr>
                <w:sz w:val="20"/>
                <w:szCs w:val="20"/>
              </w:rPr>
            </w:pPr>
            <w:r w:rsidRPr="009657D6">
              <w:rPr>
                <w:sz w:val="20"/>
                <w:szCs w:val="20"/>
              </w:rPr>
              <w:t>декабрь</w:t>
            </w:r>
          </w:p>
        </w:tc>
        <w:tc>
          <w:tcPr>
            <w:tcW w:w="3402" w:type="dxa"/>
            <w:gridSpan w:val="3"/>
            <w:tcBorders>
              <w:top w:val="single" w:sz="4" w:space="0" w:color="auto"/>
              <w:left w:val="single" w:sz="4" w:space="0" w:color="auto"/>
              <w:bottom w:val="single" w:sz="4" w:space="0" w:color="auto"/>
              <w:right w:val="single" w:sz="4" w:space="0" w:color="auto"/>
            </w:tcBorders>
            <w:hideMark/>
          </w:tcPr>
          <w:p w:rsidR="009657D6" w:rsidRPr="009657D6" w:rsidRDefault="009657D6" w:rsidP="009657D6">
            <w:pPr>
              <w:widowControl w:val="0"/>
              <w:autoSpaceDE w:val="0"/>
              <w:autoSpaceDN w:val="0"/>
              <w:adjustRightInd w:val="0"/>
              <w:rPr>
                <w:sz w:val="20"/>
                <w:szCs w:val="20"/>
              </w:rPr>
            </w:pPr>
            <w:r w:rsidRPr="009657D6">
              <w:rPr>
                <w:sz w:val="20"/>
                <w:szCs w:val="20"/>
              </w:rPr>
              <w:t>В результате проведения конкурса планируется определить победителей в номинациях "Лучший ТОС" (для ТОС – юридических лиц) и "Лидер ТОС" (для ТОС, не имеющих статуса юридического лица)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75,0</w:t>
            </w:r>
          </w:p>
        </w:tc>
      </w:tr>
      <w:tr w:rsidR="009657D6" w:rsidRPr="009657D6" w:rsidTr="0024531B">
        <w:trPr>
          <w:gridAfter w:val="2"/>
          <w:wAfter w:w="2691" w:type="dxa"/>
          <w:trHeight w:val="27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rFonts w:eastAsia="Calibri"/>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rPr>
                <w:rFonts w:eastAsia="Calibri"/>
                <w:sz w:val="20"/>
                <w:szCs w:val="20"/>
              </w:rPr>
            </w:pPr>
            <w:r w:rsidRPr="009657D6">
              <w:rPr>
                <w:rFonts w:eastAsia="Calibri"/>
                <w:sz w:val="20"/>
                <w:szCs w:val="20"/>
              </w:rPr>
              <w:t>Итого по Программе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9657D6" w:rsidRPr="009657D6" w:rsidRDefault="009657D6" w:rsidP="009657D6">
            <w:pPr>
              <w:jc w:val="center"/>
              <w:rPr>
                <w:sz w:val="20"/>
                <w:szCs w:val="20"/>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9657D6" w:rsidRPr="009657D6" w:rsidRDefault="009657D6" w:rsidP="009657D6">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657D6" w:rsidRPr="009657D6" w:rsidRDefault="009657D6" w:rsidP="009657D6">
            <w:pPr>
              <w:jc w:val="center"/>
              <w:rPr>
                <w:sz w:val="20"/>
                <w:szCs w:val="20"/>
              </w:rPr>
            </w:pPr>
            <w:r w:rsidRPr="009657D6">
              <w:rPr>
                <w:sz w:val="20"/>
                <w:szCs w:val="20"/>
              </w:rPr>
              <w:t>4 491,7</w:t>
            </w:r>
          </w:p>
        </w:tc>
      </w:tr>
    </w:tbl>
    <w:p w:rsidR="009657D6" w:rsidRPr="009657D6" w:rsidRDefault="009657D6" w:rsidP="009657D6">
      <w:pPr>
        <w:jc w:val="both"/>
        <w:rPr>
          <w:sz w:val="26"/>
        </w:rPr>
      </w:pPr>
    </w:p>
    <w:sectPr w:rsidR="009657D6" w:rsidRPr="009657D6" w:rsidSect="009657D6">
      <w:pgSz w:w="16838" w:h="11906" w:orient="landscape"/>
      <w:pgMar w:top="1134" w:right="90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F3F" w:rsidRDefault="005E2F3F" w:rsidP="0035168A">
      <w:r>
        <w:separator/>
      </w:r>
    </w:p>
  </w:endnote>
  <w:endnote w:type="continuationSeparator" w:id="0">
    <w:p w:rsidR="005E2F3F" w:rsidRDefault="005E2F3F"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F3F" w:rsidRDefault="005E2F3F" w:rsidP="0035168A">
      <w:r>
        <w:separator/>
      </w:r>
    </w:p>
  </w:footnote>
  <w:footnote w:type="continuationSeparator" w:id="0">
    <w:p w:rsidR="005E2F3F" w:rsidRDefault="005E2F3F"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747"/>
      <w:docPartObj>
        <w:docPartGallery w:val="Page Numbers (Top of Page)"/>
        <w:docPartUnique/>
      </w:docPartObj>
    </w:sdtPr>
    <w:sdtContent>
      <w:p w:rsidR="009657D6" w:rsidRDefault="009657D6">
        <w:pPr>
          <w:pStyle w:val="a3"/>
          <w:jc w:val="center"/>
        </w:pPr>
        <w:fldSimple w:instr=" PAGE   \* MERGEFORMAT ">
          <w:r w:rsidR="0057673F">
            <w:rPr>
              <w:noProof/>
            </w:rPr>
            <w:t>3</w:t>
          </w:r>
        </w:fldSimple>
      </w:p>
    </w:sdtContent>
  </w:sdt>
  <w:p w:rsidR="009657D6" w:rsidRDefault="009657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3EB3914"/>
    <w:multiLevelType w:val="hybridMultilevel"/>
    <w:tmpl w:val="D77AE4BE"/>
    <w:lvl w:ilvl="0" w:tplc="DBE8E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1B"/>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9D0"/>
    <w:rsid w:val="00385C0B"/>
    <w:rsid w:val="00385E88"/>
    <w:rsid w:val="003865CE"/>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3F"/>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AD2"/>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7D6"/>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3117"/>
    <w:rsid w:val="00B43446"/>
    <w:rsid w:val="00B43490"/>
    <w:rsid w:val="00B43860"/>
    <w:rsid w:val="00B43B1A"/>
    <w:rsid w:val="00B43DA9"/>
    <w:rsid w:val="00B43FC9"/>
    <w:rsid w:val="00B4425F"/>
    <w:rsid w:val="00B4431A"/>
    <w:rsid w:val="00B44852"/>
    <w:rsid w:val="00B44C0A"/>
    <w:rsid w:val="00B44FE9"/>
    <w:rsid w:val="00B45D32"/>
    <w:rsid w:val="00B46274"/>
    <w:rsid w:val="00B46333"/>
    <w:rsid w:val="00B4657F"/>
    <w:rsid w:val="00B46591"/>
    <w:rsid w:val="00B466E9"/>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9A6"/>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721"/>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46E11-67E7-4E1D-B837-9512E5CD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1785</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2019-01-15T06:16:00Z</dcterms:created>
  <dcterms:modified xsi:type="dcterms:W3CDTF">2019-01-15T06:16:00Z</dcterms:modified>
</cp:coreProperties>
</file>