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920344" w:rsidP="00501C79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01C79">
              <w:t>7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501C79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501C79">
              <w:t>7</w:t>
            </w:r>
            <w:r w:rsidR="00E73D99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3D99" w:rsidRPr="00873112" w:rsidRDefault="00E73D99" w:rsidP="00E73D99">
      <w:pPr>
        <w:shd w:val="clear" w:color="auto" w:fill="FFFFFF"/>
        <w:ind w:right="4108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          "Город Нарьян-Мар" от 31.08.2018 № 585</w:t>
      </w:r>
      <w:r>
        <w:rPr>
          <w:color w:val="000000"/>
          <w:sz w:val="26"/>
          <w:szCs w:val="26"/>
        </w:rPr>
        <w:t xml:space="preserve">           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Нарьян-Мар"</w:t>
      </w:r>
    </w:p>
    <w:p w:rsidR="00E73D99" w:rsidRPr="00873112" w:rsidRDefault="00E73D99" w:rsidP="00E73D99">
      <w:pPr>
        <w:shd w:val="clear" w:color="auto" w:fill="FFFFFF"/>
        <w:rPr>
          <w:sz w:val="26"/>
          <w:szCs w:val="26"/>
        </w:rPr>
      </w:pPr>
    </w:p>
    <w:p w:rsidR="00E73D99" w:rsidRDefault="00E73D99" w:rsidP="00E73D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3D99" w:rsidRPr="00873112" w:rsidRDefault="00E73D99" w:rsidP="00E73D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3D99" w:rsidRDefault="00E73D99" w:rsidP="00E73D99">
      <w:pPr>
        <w:ind w:firstLine="709"/>
        <w:jc w:val="both"/>
        <w:rPr>
          <w:sz w:val="26"/>
          <w:szCs w:val="26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</w:t>
      </w:r>
      <w:r w:rsidRPr="00B20ACE">
        <w:t xml:space="preserve"> </w:t>
      </w:r>
      <w:r>
        <w:rPr>
          <w:sz w:val="26"/>
          <w:szCs w:val="26"/>
        </w:rPr>
        <w:t>р</w:t>
      </w:r>
      <w:r w:rsidRPr="00B20ACE">
        <w:rPr>
          <w:sz w:val="26"/>
          <w:szCs w:val="26"/>
        </w:rPr>
        <w:t>ешени</w:t>
      </w:r>
      <w:r>
        <w:rPr>
          <w:sz w:val="26"/>
          <w:szCs w:val="26"/>
        </w:rPr>
        <w:t>ем</w:t>
      </w:r>
      <w:r w:rsidRPr="00B20ACE">
        <w:rPr>
          <w:sz w:val="26"/>
          <w:szCs w:val="26"/>
        </w:rPr>
        <w:t xml:space="preserve"> Совета городского округа "Город Нарьян-Мар" от 07.12.2023 № 51</w:t>
      </w:r>
      <w:r>
        <w:rPr>
          <w:sz w:val="26"/>
          <w:szCs w:val="26"/>
        </w:rPr>
        <w:t>5</w:t>
      </w:r>
      <w:r w:rsidRPr="00B20ACE">
        <w:rPr>
          <w:sz w:val="26"/>
          <w:szCs w:val="26"/>
        </w:rPr>
        <w:t xml:space="preserve">-р </w:t>
      </w:r>
      <w:r>
        <w:rPr>
          <w:sz w:val="26"/>
          <w:szCs w:val="26"/>
        </w:rPr>
        <w:t xml:space="preserve">                      </w:t>
      </w:r>
      <w:r w:rsidRPr="00B20ACE">
        <w:rPr>
          <w:sz w:val="26"/>
          <w:szCs w:val="26"/>
        </w:rPr>
        <w:t xml:space="preserve">"О бюджете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B20ACE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B20ACE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B20ACE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B20ACE">
        <w:rPr>
          <w:sz w:val="26"/>
          <w:szCs w:val="26"/>
        </w:rPr>
        <w:t xml:space="preserve"> годов"</w:t>
      </w:r>
      <w:r>
        <w:rPr>
          <w:sz w:val="26"/>
          <w:szCs w:val="26"/>
        </w:rPr>
        <w:t>,</w:t>
      </w:r>
      <w:r w:rsidRPr="00A9522F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A9522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МО</w:t>
      </w:r>
      <w:r w:rsidRPr="00A9522F">
        <w:rPr>
          <w:sz w:val="26"/>
          <w:szCs w:val="26"/>
        </w:rPr>
        <w:t xml:space="preserve"> "Городской округ "Город Н</w:t>
      </w:r>
      <w:r>
        <w:rPr>
          <w:sz w:val="26"/>
          <w:szCs w:val="26"/>
        </w:rPr>
        <w:t xml:space="preserve">арьян-Мар" 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МО "Городской округ "Город </w:t>
      </w:r>
      <w:r w:rsidRPr="008F5878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E73D99" w:rsidRPr="00871443" w:rsidRDefault="00E73D99" w:rsidP="00E73D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3D99" w:rsidRPr="00A9522F" w:rsidRDefault="00E73D99" w:rsidP="00E73D9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E73D99" w:rsidRPr="00871443" w:rsidRDefault="00E73D99" w:rsidP="00E73D9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E73D99" w:rsidRPr="00A9522F" w:rsidRDefault="00E73D99" w:rsidP="00E73D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</w:t>
      </w:r>
      <w:r>
        <w:rPr>
          <w:sz w:val="26"/>
          <w:szCs w:val="26"/>
        </w:rPr>
        <w:br/>
      </w:r>
      <w:r w:rsidRPr="00A9522F">
        <w:rPr>
          <w:sz w:val="26"/>
          <w:szCs w:val="26"/>
        </w:rPr>
        <w:t>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9522F">
        <w:rPr>
          <w:color w:val="000000"/>
          <w:sz w:val="26"/>
          <w:szCs w:val="26"/>
        </w:rPr>
        <w:t xml:space="preserve">согласно </w:t>
      </w:r>
      <w:proofErr w:type="gramStart"/>
      <w:r>
        <w:rPr>
          <w:color w:val="000000"/>
          <w:sz w:val="26"/>
          <w:szCs w:val="26"/>
        </w:rPr>
        <w:t>Приложению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  <w:t>к</w:t>
      </w:r>
      <w:r w:rsidRPr="00A9522F">
        <w:rPr>
          <w:color w:val="000000"/>
          <w:sz w:val="26"/>
          <w:szCs w:val="26"/>
        </w:rPr>
        <w:t xml:space="preserve"> настоящему постановлению</w:t>
      </w:r>
      <w:r>
        <w:rPr>
          <w:sz w:val="26"/>
          <w:szCs w:val="26"/>
        </w:rPr>
        <w:t>.</w:t>
      </w:r>
    </w:p>
    <w:p w:rsidR="00E73D99" w:rsidRPr="00A9522F" w:rsidRDefault="00E73D99" w:rsidP="00E73D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</w:pPr>
    </w:p>
    <w:p w:rsidR="000D3FE4" w:rsidRDefault="000D3FE4" w:rsidP="00D42219">
      <w:pPr>
        <w:jc w:val="both"/>
        <w:rPr>
          <w:bCs/>
          <w:sz w:val="26"/>
        </w:rPr>
      </w:pPr>
    </w:p>
    <w:p w:rsidR="000D3FE4" w:rsidRDefault="000D3FE4" w:rsidP="00D42219">
      <w:pPr>
        <w:jc w:val="both"/>
        <w:rPr>
          <w:bCs/>
          <w:sz w:val="26"/>
        </w:rPr>
        <w:sectPr w:rsidR="000D3FE4" w:rsidSect="00577FB6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0D3FE4" w:rsidRPr="00873112" w:rsidRDefault="000D3FE4" w:rsidP="000D3FE4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0D3FE4" w:rsidRPr="00873112" w:rsidRDefault="000D3FE4" w:rsidP="000D3FE4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0D3FE4" w:rsidRPr="00873112" w:rsidRDefault="000D3FE4" w:rsidP="000D3FE4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0D3FE4" w:rsidRPr="00873112" w:rsidRDefault="000D3FE4" w:rsidP="000D3FE4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1443">
        <w:rPr>
          <w:sz w:val="26"/>
        </w:rPr>
        <w:t xml:space="preserve">от </w:t>
      </w:r>
      <w:r>
        <w:rPr>
          <w:sz w:val="26"/>
        </w:rPr>
        <w:t xml:space="preserve">27.02.2024 </w:t>
      </w:r>
      <w:r w:rsidRPr="00871443">
        <w:rPr>
          <w:sz w:val="26"/>
        </w:rPr>
        <w:t>№</w:t>
      </w:r>
      <w:r w:rsidRPr="00873112">
        <w:rPr>
          <w:sz w:val="26"/>
        </w:rPr>
        <w:t xml:space="preserve"> </w:t>
      </w:r>
      <w:r>
        <w:rPr>
          <w:sz w:val="26"/>
        </w:rPr>
        <w:t>373</w:t>
      </w:r>
    </w:p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0D3FE4" w:rsidRPr="00873112" w:rsidRDefault="000D3FE4" w:rsidP="000D3FE4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</w:t>
      </w:r>
      <w:r>
        <w:rPr>
          <w:sz w:val="26"/>
          <w:szCs w:val="26"/>
        </w:rPr>
        <w:br/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0D3FE4" w:rsidRPr="00B3203D" w:rsidRDefault="000D3FE4" w:rsidP="000D3FE4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D3FE4" w:rsidRPr="00B861A0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  <w:t>С</w:t>
      </w:r>
      <w:r w:rsidRPr="00886170">
        <w:rPr>
          <w:bCs/>
          <w:sz w:val="26"/>
          <w:szCs w:val="26"/>
        </w:rPr>
        <w:t>трок</w:t>
      </w:r>
      <w:r>
        <w:rPr>
          <w:bCs/>
          <w:sz w:val="26"/>
          <w:szCs w:val="26"/>
        </w:rPr>
        <w:t>у "</w:t>
      </w:r>
      <w:r w:rsidRPr="00873112">
        <w:rPr>
          <w:bCs/>
          <w:sz w:val="26"/>
          <w:szCs w:val="26"/>
        </w:rPr>
        <w:t xml:space="preserve">Объемы </w:t>
      </w:r>
      <w:r>
        <w:rPr>
          <w:bCs/>
          <w:sz w:val="26"/>
          <w:szCs w:val="26"/>
        </w:rPr>
        <w:t>и</w:t>
      </w:r>
      <w:r w:rsidRPr="00873112">
        <w:rPr>
          <w:bCs/>
          <w:sz w:val="26"/>
          <w:szCs w:val="26"/>
        </w:rPr>
        <w:t xml:space="preserve"> источники финансирования муниципальной программы"</w:t>
      </w:r>
      <w:r>
        <w:rPr>
          <w:bCs/>
          <w:sz w:val="26"/>
          <w:szCs w:val="26"/>
        </w:rPr>
        <w:t xml:space="preserve"> </w:t>
      </w:r>
      <w:r>
        <w:rPr>
          <w:sz w:val="26"/>
        </w:rPr>
        <w:t>п</w:t>
      </w:r>
      <w:r w:rsidRPr="00886170">
        <w:rPr>
          <w:bCs/>
          <w:sz w:val="26"/>
          <w:szCs w:val="26"/>
        </w:rPr>
        <w:t>аспорт</w:t>
      </w:r>
      <w:r>
        <w:rPr>
          <w:bCs/>
          <w:sz w:val="26"/>
          <w:szCs w:val="26"/>
        </w:rPr>
        <w:t>а</w:t>
      </w:r>
      <w:r w:rsidRPr="00886170">
        <w:rPr>
          <w:bCs/>
          <w:sz w:val="26"/>
          <w:szCs w:val="26"/>
        </w:rPr>
        <w:t xml:space="preserve">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(далее – Программа) </w:t>
      </w:r>
      <w:r w:rsidRPr="00886170">
        <w:rPr>
          <w:bCs/>
          <w:sz w:val="26"/>
          <w:szCs w:val="26"/>
        </w:rPr>
        <w:t xml:space="preserve">изложить </w:t>
      </w:r>
      <w:r>
        <w:rPr>
          <w:bCs/>
          <w:sz w:val="26"/>
          <w:szCs w:val="26"/>
        </w:rPr>
        <w:br/>
      </w:r>
      <w:r w:rsidRPr="00886170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следующей</w:t>
      </w:r>
      <w:r w:rsidRPr="00886170">
        <w:rPr>
          <w:bCs/>
          <w:sz w:val="26"/>
          <w:szCs w:val="26"/>
        </w:rPr>
        <w:t xml:space="preserve"> редакции</w:t>
      </w:r>
      <w:r w:rsidRPr="00873112">
        <w:rPr>
          <w:bCs/>
          <w:sz w:val="26"/>
          <w:szCs w:val="26"/>
        </w:rPr>
        <w:t>:</w:t>
      </w:r>
    </w:p>
    <w:p w:rsidR="000D3FE4" w:rsidRPr="00873112" w:rsidRDefault="000D3FE4" w:rsidP="000D3FE4">
      <w:pPr>
        <w:tabs>
          <w:tab w:val="left" w:pos="1134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0D3FE4" w:rsidRPr="00873112" w:rsidTr="000C55F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6B4861" w:rsidRDefault="000D3FE4" w:rsidP="000C55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Общий объем финансирования Программы за счет средств бюджета муниципального образования "Городской округ "Город Нарьян-Мар" (далее – городской бюджет) –                        354 139,38766 тыс. рублей, в том числе по годам: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2019 год – 38 346,3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2020 год – 40 564,7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2021 год – 41 175,40000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2022 год – 43 660,37775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2023 год – 49 858,20991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2024 год – 47 976,80000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 xml:space="preserve">2025 год – 46 164,80000 тыс. руб.; </w:t>
            </w:r>
          </w:p>
          <w:p w:rsidR="000D3FE4" w:rsidRPr="006B4861" w:rsidRDefault="000D3FE4" w:rsidP="000C55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sz w:val="26"/>
                <w:szCs w:val="26"/>
                <w:lang w:eastAsia="en-US"/>
              </w:rPr>
            </w:pPr>
            <w:r w:rsidRPr="000D3FE4">
              <w:rPr>
                <w:bCs/>
                <w:sz w:val="26"/>
                <w:szCs w:val="26"/>
              </w:rPr>
              <w:t>2026 год – 46 392,8000 тыс. руб.</w:t>
            </w:r>
          </w:p>
        </w:tc>
      </w:tr>
    </w:tbl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0D3FE4" w:rsidRPr="00C5269A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2.</w:t>
      </w:r>
      <w:r>
        <w:rPr>
          <w:sz w:val="26"/>
        </w:rPr>
        <w:tab/>
      </w:r>
      <w:r>
        <w:rPr>
          <w:bCs/>
          <w:sz w:val="26"/>
          <w:szCs w:val="26"/>
        </w:rPr>
        <w:t xml:space="preserve">Строку </w:t>
      </w:r>
      <w:r w:rsidRPr="00886170">
        <w:rPr>
          <w:bCs/>
          <w:sz w:val="26"/>
          <w:szCs w:val="26"/>
        </w:rPr>
        <w:t xml:space="preserve">"Объемы и источники финансирования </w:t>
      </w:r>
      <w:r>
        <w:rPr>
          <w:bCs/>
          <w:sz w:val="26"/>
          <w:szCs w:val="26"/>
        </w:rPr>
        <w:t>подпрограммы"</w:t>
      </w:r>
      <w:r w:rsidRPr="00886170">
        <w:rPr>
          <w:bCs/>
          <w:sz w:val="26"/>
          <w:szCs w:val="26"/>
        </w:rPr>
        <w:t xml:space="preserve">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1</w:t>
      </w:r>
      <w:r w:rsidRPr="00CE3A32">
        <w:rPr>
          <w:rFonts w:eastAsiaTheme="minorHAnsi"/>
          <w:lang w:eastAsia="en-US"/>
        </w:rPr>
        <w:t xml:space="preserve"> </w:t>
      </w:r>
      <w:r w:rsidRPr="00CE3A32">
        <w:rPr>
          <w:bCs/>
          <w:sz w:val="26"/>
          <w:szCs w:val="26"/>
        </w:rPr>
        <w:t xml:space="preserve">"Поддержка отдельных категорий граждан" Программы (далее – Подпрограмма 1) </w:t>
      </w:r>
      <w:r w:rsidRPr="00873112">
        <w:rPr>
          <w:bCs/>
          <w:sz w:val="26"/>
          <w:szCs w:val="26"/>
        </w:rPr>
        <w:t xml:space="preserve">изложить в </w:t>
      </w:r>
      <w:r>
        <w:rPr>
          <w:bCs/>
          <w:sz w:val="26"/>
          <w:szCs w:val="26"/>
        </w:rPr>
        <w:t>следующей</w:t>
      </w:r>
      <w:r w:rsidRPr="00873112">
        <w:rPr>
          <w:bCs/>
          <w:sz w:val="26"/>
          <w:szCs w:val="26"/>
        </w:rPr>
        <w:t xml:space="preserve"> редакции:</w:t>
      </w:r>
    </w:p>
    <w:p w:rsidR="000D3FE4" w:rsidRPr="00873112" w:rsidRDefault="000D3FE4" w:rsidP="000D3FE4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0D3FE4" w:rsidRPr="00873112" w:rsidTr="000C55F2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6B4861" w:rsidRDefault="000D3FE4" w:rsidP="000C55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 xml:space="preserve">Общий объем финансирования Подпрограммы 1 за счет средств городского бюджета – 54 374,00991 тыс. рублей, </w:t>
            </w:r>
            <w:r w:rsidRPr="000D3FE4">
              <w:rPr>
                <w:bCs/>
                <w:sz w:val="26"/>
                <w:szCs w:val="26"/>
              </w:rPr>
              <w:br/>
              <w:t>в том числе по годам: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2019 год – 4 041,0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2020 год – 5 480,0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2021 год – 5 791,70000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2022 год – 6 424,70000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2023 год – 12 137,90991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2024 год – 7 964,90000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2025 год – 6 152,90000 тыс. руб.;</w:t>
            </w:r>
          </w:p>
          <w:p w:rsidR="000D3FE4" w:rsidRPr="006B4861" w:rsidRDefault="000D3FE4" w:rsidP="000C55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D3FE4">
              <w:rPr>
                <w:bCs/>
                <w:sz w:val="26"/>
                <w:szCs w:val="26"/>
              </w:rPr>
              <w:t>2026 год – 6 380,90000 тыс. руб.</w:t>
            </w:r>
          </w:p>
        </w:tc>
      </w:tr>
    </w:tbl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0D3FE4" w:rsidRPr="00C5269A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lastRenderedPageBreak/>
        <w:t>3.</w:t>
      </w:r>
      <w:r>
        <w:rPr>
          <w:sz w:val="26"/>
        </w:rPr>
        <w:tab/>
      </w:r>
      <w:r>
        <w:rPr>
          <w:bCs/>
          <w:sz w:val="26"/>
          <w:szCs w:val="26"/>
        </w:rPr>
        <w:t xml:space="preserve">Строку </w:t>
      </w:r>
      <w:r w:rsidRPr="00886170">
        <w:rPr>
          <w:bCs/>
          <w:sz w:val="26"/>
          <w:szCs w:val="26"/>
        </w:rPr>
        <w:t xml:space="preserve">"Объемы и источники финансирования </w:t>
      </w:r>
      <w:r>
        <w:rPr>
          <w:bCs/>
          <w:sz w:val="26"/>
          <w:szCs w:val="26"/>
        </w:rPr>
        <w:t>подпрограммы"</w:t>
      </w:r>
      <w:r w:rsidRPr="00886170">
        <w:rPr>
          <w:bCs/>
          <w:sz w:val="26"/>
          <w:szCs w:val="26"/>
        </w:rPr>
        <w:t xml:space="preserve">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2</w:t>
      </w:r>
      <w:r w:rsidRPr="00CE3A32">
        <w:rPr>
          <w:rFonts w:eastAsiaTheme="minorHAnsi"/>
          <w:lang w:eastAsia="en-US"/>
        </w:rPr>
        <w:t xml:space="preserve"> </w:t>
      </w:r>
      <w:r w:rsidRPr="00CE3A32">
        <w:rPr>
          <w:bCs/>
          <w:sz w:val="26"/>
          <w:szCs w:val="26"/>
        </w:rPr>
        <w:t>"</w:t>
      </w:r>
      <w:r w:rsidRPr="005B5E15">
        <w:rPr>
          <w:bCs/>
          <w:sz w:val="26"/>
          <w:szCs w:val="26"/>
        </w:rPr>
        <w:t>Пенсионное обеспечение отдельных категорий граждан</w:t>
      </w:r>
      <w:r w:rsidRPr="00CE3A32">
        <w:rPr>
          <w:bCs/>
          <w:sz w:val="26"/>
          <w:szCs w:val="26"/>
        </w:rPr>
        <w:t xml:space="preserve">" Программы (далее – Подпрограмма </w:t>
      </w:r>
      <w:r>
        <w:rPr>
          <w:bCs/>
          <w:sz w:val="26"/>
          <w:szCs w:val="26"/>
        </w:rPr>
        <w:t>2</w:t>
      </w:r>
      <w:r w:rsidRPr="00CE3A32">
        <w:rPr>
          <w:bCs/>
          <w:sz w:val="26"/>
          <w:szCs w:val="26"/>
        </w:rPr>
        <w:t xml:space="preserve">) </w:t>
      </w:r>
      <w:r w:rsidRPr="00873112">
        <w:rPr>
          <w:bCs/>
          <w:sz w:val="26"/>
          <w:szCs w:val="26"/>
        </w:rPr>
        <w:t xml:space="preserve">изложить в </w:t>
      </w:r>
      <w:r>
        <w:rPr>
          <w:bCs/>
          <w:sz w:val="26"/>
          <w:szCs w:val="26"/>
        </w:rPr>
        <w:t>следующей</w:t>
      </w:r>
      <w:r w:rsidRPr="00873112">
        <w:rPr>
          <w:bCs/>
          <w:sz w:val="26"/>
          <w:szCs w:val="26"/>
        </w:rPr>
        <w:t xml:space="preserve"> редакции:</w:t>
      </w:r>
    </w:p>
    <w:p w:rsidR="000D3FE4" w:rsidRPr="00873112" w:rsidRDefault="000D3FE4" w:rsidP="000D3FE4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0D3FE4" w:rsidRPr="00873112" w:rsidTr="000C55F2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6B4861" w:rsidRDefault="000D3FE4" w:rsidP="000C55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 xml:space="preserve">Общий объем финансирования Подпрограммы 2 за счет средств городского бюджета – 299 765,37775 тыс. рублей, </w:t>
            </w:r>
            <w:r w:rsidRPr="000D3FE4">
              <w:rPr>
                <w:bCs/>
                <w:sz w:val="26"/>
                <w:szCs w:val="26"/>
              </w:rPr>
              <w:br/>
              <w:t>в том числе по годам: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2019 год – 34 305,3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2020 год – 35 084,7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2021 год – 35 383,7000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2022 год – 37 235,67775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2023 год – 37 720,30000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2024 год – 40 011,90000 тыс. руб.;</w:t>
            </w:r>
          </w:p>
          <w:p w:rsidR="000D3FE4" w:rsidRPr="000D3FE4" w:rsidRDefault="000D3FE4" w:rsidP="000C55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D3FE4">
              <w:rPr>
                <w:bCs/>
                <w:sz w:val="26"/>
                <w:szCs w:val="26"/>
              </w:rPr>
              <w:t>2025 год – 40 011,90000 тыс. руб.;</w:t>
            </w:r>
          </w:p>
          <w:p w:rsidR="000D3FE4" w:rsidRPr="006B4861" w:rsidRDefault="000D3FE4" w:rsidP="000C55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D3FE4">
              <w:rPr>
                <w:bCs/>
                <w:sz w:val="26"/>
                <w:szCs w:val="26"/>
              </w:rPr>
              <w:t>2026 год – 40 011,90000 тыс. руб.</w:t>
            </w:r>
          </w:p>
        </w:tc>
      </w:tr>
    </w:tbl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 к П</w:t>
      </w:r>
      <w:r w:rsidRPr="00873112">
        <w:rPr>
          <w:sz w:val="26"/>
          <w:szCs w:val="26"/>
        </w:rPr>
        <w:t>рограмме изложить в новой редакции:</w:t>
      </w:r>
    </w:p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3FE4" w:rsidRDefault="000D3FE4" w:rsidP="000D3FE4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"Приложение 1</w:t>
      </w:r>
      <w:r>
        <w:rPr>
          <w:kern w:val="32"/>
          <w:sz w:val="26"/>
          <w:szCs w:val="26"/>
          <w:lang w:eastAsia="en-US"/>
        </w:rPr>
        <w:br/>
        <w:t>к программе</w:t>
      </w:r>
    </w:p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3FE4" w:rsidRPr="006462F5" w:rsidRDefault="000D3FE4" w:rsidP="000D3FE4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462F5">
        <w:rPr>
          <w:sz w:val="26"/>
          <w:szCs w:val="26"/>
        </w:rPr>
        <w:t>Перечень</w:t>
      </w:r>
    </w:p>
    <w:p w:rsidR="000D3FE4" w:rsidRPr="006462F5" w:rsidRDefault="000D3FE4" w:rsidP="000D3FE4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462F5">
        <w:rPr>
          <w:sz w:val="26"/>
          <w:szCs w:val="26"/>
        </w:rPr>
        <w:t>целевых показателей муниципальной программы муниципального</w:t>
      </w:r>
    </w:p>
    <w:p w:rsidR="000D3FE4" w:rsidRPr="006462F5" w:rsidRDefault="000D3FE4" w:rsidP="000D3FE4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462F5">
        <w:rPr>
          <w:sz w:val="26"/>
          <w:szCs w:val="26"/>
        </w:rPr>
        <w:t>образования "Городской округ "Город Нарьян-Мар" "Поддержка</w:t>
      </w:r>
    </w:p>
    <w:p w:rsidR="000D3FE4" w:rsidRPr="006462F5" w:rsidRDefault="000D3FE4" w:rsidP="000D3FE4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462F5">
        <w:rPr>
          <w:sz w:val="26"/>
          <w:szCs w:val="26"/>
        </w:rPr>
        <w:t>отдельных категорий граждан муниципального образования</w:t>
      </w:r>
    </w:p>
    <w:p w:rsidR="000D3FE4" w:rsidRPr="006462F5" w:rsidRDefault="000D3FE4" w:rsidP="000D3FE4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462F5">
        <w:rPr>
          <w:sz w:val="26"/>
          <w:szCs w:val="26"/>
        </w:rPr>
        <w:t>"Городской округ "Город Нарьян-Мар"</w:t>
      </w:r>
    </w:p>
    <w:p w:rsidR="000D3FE4" w:rsidRPr="006462F5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3FE4" w:rsidRPr="006462F5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2F5">
        <w:rPr>
          <w:sz w:val="26"/>
          <w:szCs w:val="26"/>
        </w:rPr>
        <w:t xml:space="preserve">Ответственный исполнитель: управление организационно-информационного обеспечения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6462F5">
        <w:rPr>
          <w:sz w:val="26"/>
          <w:szCs w:val="26"/>
        </w:rPr>
        <w:t>"Городской округ "Город Нарьян-Мар"</w:t>
      </w:r>
    </w:p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276"/>
        <w:gridCol w:w="992"/>
        <w:gridCol w:w="709"/>
        <w:gridCol w:w="709"/>
        <w:gridCol w:w="708"/>
        <w:gridCol w:w="709"/>
        <w:gridCol w:w="709"/>
        <w:gridCol w:w="709"/>
        <w:gridCol w:w="708"/>
        <w:gridCol w:w="707"/>
      </w:tblGrid>
      <w:tr w:rsidR="000D3FE4" w:rsidTr="000C55F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Значения целевых показателей</w:t>
            </w:r>
          </w:p>
        </w:tc>
      </w:tr>
      <w:tr w:rsidR="000D3FE4" w:rsidTr="000C55F2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Базовый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2025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2026 год</w:t>
            </w:r>
          </w:p>
        </w:tc>
      </w:tr>
      <w:tr w:rsidR="000D3FE4" w:rsidTr="000C55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</w:t>
            </w:r>
          </w:p>
        </w:tc>
      </w:tr>
      <w:tr w:rsidR="000D3FE4" w:rsidTr="000C55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 xml:space="preserve">Общее количество граждан, получающих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t xml:space="preserve">в отчетном году дополнительные меры социальной поддержки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lastRenderedPageBreak/>
              <w:t>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743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3FE4">
              <w:rPr>
                <w:rFonts w:eastAsiaTheme="minorHAnsi"/>
                <w:lang w:eastAsia="en-US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837</w:t>
            </w:r>
          </w:p>
        </w:tc>
      </w:tr>
      <w:tr w:rsidR="000D3FE4" w:rsidTr="000C55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 xml:space="preserve">Доля отдельных категорий граждан, получивших социальную поддержку,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t>к общему числу граждан, обратившихся за поддержкой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</w:tr>
      <w:tr w:rsidR="000D3FE4" w:rsidTr="000C55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Уровень охвата граждан, имеющих право и обратившихся за оказанием разовой материальной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</w:tr>
      <w:tr w:rsidR="000D3FE4" w:rsidTr="000C55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 xml:space="preserve">Доля граждан, получающих выплаты пенсии (доплаты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t xml:space="preserve">к пенсии)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t xml:space="preserve">за выслугу лет, замещавших должности муниципальной службы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t xml:space="preserve">и выборные должности местного самоуправления, к общему числу обратившихся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t>за выплатой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88395A" w:rsidRDefault="000D3FE4" w:rsidP="000C5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</w:tr>
    </w:tbl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 к П</w:t>
      </w:r>
      <w:r w:rsidRPr="00873112">
        <w:rPr>
          <w:sz w:val="26"/>
          <w:szCs w:val="26"/>
        </w:rPr>
        <w:t>рограмме изложить в новой редакции:</w:t>
      </w:r>
    </w:p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0D3FE4" w:rsidSect="000D3FE4">
          <w:headerReference w:type="default" r:id="rId10"/>
          <w:headerReference w:type="firs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0D3FE4" w:rsidRDefault="000D3FE4" w:rsidP="000D3FE4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lastRenderedPageBreak/>
        <w:t>"Приложение 2</w:t>
      </w:r>
      <w:r>
        <w:rPr>
          <w:kern w:val="32"/>
          <w:sz w:val="26"/>
          <w:szCs w:val="26"/>
          <w:lang w:eastAsia="en-US"/>
        </w:rPr>
        <w:br/>
        <w:t>к программе</w:t>
      </w:r>
    </w:p>
    <w:p w:rsidR="000D3FE4" w:rsidRPr="00CE1A58" w:rsidRDefault="000D3FE4" w:rsidP="000D3FE4">
      <w:pPr>
        <w:autoSpaceDE w:val="0"/>
        <w:autoSpaceDN w:val="0"/>
        <w:adjustRightInd w:val="0"/>
        <w:jc w:val="center"/>
        <w:outlineLvl w:val="0"/>
        <w:rPr>
          <w:color w:val="000000" w:themeColor="text1"/>
          <w:kern w:val="32"/>
          <w:sz w:val="26"/>
          <w:szCs w:val="26"/>
          <w:lang w:eastAsia="en-US"/>
        </w:rPr>
      </w:pPr>
      <w:r w:rsidRPr="00CE1A58">
        <w:rPr>
          <w:color w:val="000000" w:themeColor="text1"/>
          <w:kern w:val="32"/>
          <w:sz w:val="26"/>
          <w:szCs w:val="26"/>
          <w:lang w:eastAsia="en-US"/>
        </w:rPr>
        <w:t>Ресурсное обеспечение</w:t>
      </w:r>
    </w:p>
    <w:p w:rsidR="000D3FE4" w:rsidRPr="00CE1A58" w:rsidRDefault="000D3FE4" w:rsidP="000D3FE4">
      <w:pPr>
        <w:autoSpaceDE w:val="0"/>
        <w:autoSpaceDN w:val="0"/>
        <w:adjustRightInd w:val="0"/>
        <w:jc w:val="center"/>
        <w:outlineLvl w:val="0"/>
        <w:rPr>
          <w:color w:val="000000" w:themeColor="text1"/>
          <w:kern w:val="32"/>
          <w:sz w:val="26"/>
          <w:szCs w:val="26"/>
          <w:lang w:eastAsia="en-US"/>
        </w:rPr>
      </w:pPr>
      <w:r w:rsidRPr="00CE1A58">
        <w:rPr>
          <w:color w:val="000000" w:themeColor="text1"/>
          <w:kern w:val="32"/>
          <w:sz w:val="26"/>
          <w:szCs w:val="26"/>
          <w:lang w:eastAsia="en-US"/>
        </w:rPr>
        <w:t xml:space="preserve">реализации муниципальной программы муниципального образования "Городской округ "Город Нарьян-Мар" </w:t>
      </w:r>
    </w:p>
    <w:p w:rsidR="000D3FE4" w:rsidRDefault="000D3FE4" w:rsidP="000D3FE4">
      <w:pPr>
        <w:autoSpaceDE w:val="0"/>
        <w:autoSpaceDN w:val="0"/>
        <w:adjustRightInd w:val="0"/>
        <w:jc w:val="center"/>
        <w:outlineLvl w:val="0"/>
        <w:rPr>
          <w:color w:val="000000" w:themeColor="text1"/>
          <w:kern w:val="32"/>
          <w:sz w:val="26"/>
          <w:szCs w:val="26"/>
          <w:lang w:eastAsia="en-US"/>
        </w:rPr>
      </w:pPr>
      <w:r w:rsidRPr="00CE1A58">
        <w:rPr>
          <w:color w:val="000000" w:themeColor="text1"/>
          <w:kern w:val="32"/>
          <w:sz w:val="26"/>
          <w:szCs w:val="26"/>
          <w:lang w:eastAsia="en-US"/>
        </w:rPr>
        <w:t>"Поддержка отдельных категорий граждан муниципального образования "Городской округ "Город Нарьян-Мар"</w:t>
      </w:r>
    </w:p>
    <w:p w:rsidR="000D3FE4" w:rsidRPr="00CE1A58" w:rsidRDefault="000D3FE4" w:rsidP="000D3FE4">
      <w:pPr>
        <w:autoSpaceDE w:val="0"/>
        <w:autoSpaceDN w:val="0"/>
        <w:adjustRightInd w:val="0"/>
        <w:jc w:val="center"/>
        <w:outlineLvl w:val="0"/>
        <w:rPr>
          <w:color w:val="000000" w:themeColor="text1"/>
          <w:kern w:val="32"/>
          <w:sz w:val="26"/>
          <w:szCs w:val="26"/>
          <w:lang w:eastAsia="en-US"/>
        </w:rPr>
      </w:pPr>
    </w:p>
    <w:p w:rsidR="000D3FE4" w:rsidRPr="00CE1A58" w:rsidRDefault="000D3FE4" w:rsidP="000D3FE4">
      <w:pPr>
        <w:autoSpaceDE w:val="0"/>
        <w:autoSpaceDN w:val="0"/>
        <w:adjustRightInd w:val="0"/>
        <w:jc w:val="both"/>
        <w:outlineLvl w:val="0"/>
        <w:rPr>
          <w:color w:val="000000" w:themeColor="text1"/>
          <w:kern w:val="32"/>
          <w:sz w:val="26"/>
          <w:szCs w:val="26"/>
          <w:lang w:eastAsia="en-US"/>
        </w:rPr>
      </w:pPr>
      <w:r w:rsidRPr="00CE1A58">
        <w:rPr>
          <w:color w:val="000000" w:themeColor="text1"/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</w:t>
      </w:r>
      <w:r>
        <w:rPr>
          <w:color w:val="000000" w:themeColor="text1"/>
          <w:kern w:val="32"/>
          <w:sz w:val="26"/>
          <w:szCs w:val="26"/>
          <w:lang w:eastAsia="en-US"/>
        </w:rPr>
        <w:t xml:space="preserve">муниципального образования </w:t>
      </w:r>
      <w:r w:rsidRPr="00CE1A58">
        <w:rPr>
          <w:color w:val="000000" w:themeColor="text1"/>
          <w:kern w:val="32"/>
          <w:sz w:val="26"/>
          <w:szCs w:val="26"/>
          <w:lang w:eastAsia="en-US"/>
        </w:rPr>
        <w:t>"Городской округ "Город Нарьян-Мар"</w:t>
      </w: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1276"/>
        <w:gridCol w:w="1559"/>
        <w:gridCol w:w="992"/>
        <w:gridCol w:w="992"/>
        <w:gridCol w:w="1276"/>
        <w:gridCol w:w="1276"/>
        <w:gridCol w:w="1417"/>
        <w:gridCol w:w="1417"/>
        <w:gridCol w:w="1276"/>
        <w:gridCol w:w="1276"/>
      </w:tblGrid>
      <w:tr w:rsidR="000D3FE4" w:rsidRPr="00431326" w:rsidTr="000C55F2">
        <w:trPr>
          <w:tblHeader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0D3FE4" w:rsidRPr="00431326" w:rsidTr="000C55F2">
        <w:trPr>
          <w:tblHeader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0D3FE4" w:rsidRPr="00431326" w:rsidTr="000C55F2">
        <w:trPr>
          <w:trHeight w:val="341"/>
          <w:tblHeader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2024</w:t>
            </w:r>
          </w:p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2025</w:t>
            </w:r>
          </w:p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6</w:t>
            </w:r>
          </w:p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0D3FE4" w:rsidRPr="00431326" w:rsidTr="000C55F2">
        <w:trPr>
          <w:tblHeader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0D3FE4" w:rsidRPr="00431326" w:rsidTr="000C55F2">
        <w:trPr>
          <w:trHeight w:val="713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муниципального образования "Городской округ "Город </w:t>
            </w:r>
            <w:r>
              <w:rPr>
                <w:kern w:val="32"/>
                <w:sz w:val="22"/>
                <w:szCs w:val="22"/>
                <w:lang w:eastAsia="en-US"/>
              </w:rPr>
              <w:br/>
            </w: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Нарьян-Мар" "Поддержка отдельных категорий граждан муниципального образования "Городской округ "Город </w:t>
            </w:r>
            <w:r>
              <w:rPr>
                <w:kern w:val="32"/>
                <w:sz w:val="22"/>
                <w:szCs w:val="22"/>
                <w:lang w:eastAsia="en-US"/>
              </w:rPr>
              <w:br/>
            </w:r>
            <w:r w:rsidRPr="00AC7CD5">
              <w:rPr>
                <w:kern w:val="32"/>
                <w:sz w:val="22"/>
                <w:szCs w:val="22"/>
                <w:lang w:eastAsia="en-US"/>
              </w:rPr>
              <w:t>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354 139,38766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41 175,40000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43 660,37775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49 858,20991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47 976,80000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46 164,80000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46 392,80000</w:t>
            </w:r>
          </w:p>
        </w:tc>
      </w:tr>
      <w:tr w:rsidR="000D3FE4" w:rsidRPr="00431326" w:rsidTr="000C55F2">
        <w:trPr>
          <w:trHeight w:val="2059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 xml:space="preserve">  354 139,38766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41 175,40000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43 660,37775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49 858,20991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47 976,80000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46 164,80000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46 392,80000</w:t>
            </w:r>
          </w:p>
        </w:tc>
      </w:tr>
      <w:tr w:rsidR="000D3FE4" w:rsidRPr="00431326" w:rsidTr="000C55F2">
        <w:trPr>
          <w:trHeight w:val="433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contextualSpacing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Подпрограмма 1 "Поддерж</w:t>
            </w:r>
            <w:r>
              <w:rPr>
                <w:kern w:val="32"/>
                <w:sz w:val="22"/>
                <w:szCs w:val="22"/>
                <w:lang w:eastAsia="en-US"/>
              </w:rPr>
              <w:t>ка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54 374,00991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4 041,0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5 480,0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5 791,70000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6 424,70000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12 137,90991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7 964,90000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6 152,90000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6 380,90000</w:t>
            </w:r>
          </w:p>
        </w:tc>
      </w:tr>
      <w:tr w:rsidR="000D3FE4" w:rsidRPr="00431326" w:rsidTr="000C55F2">
        <w:trPr>
          <w:trHeight w:val="409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54 374,00991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4 041,0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5 480,0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5 791,70000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6 424,70000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12 137,90991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7 964,90000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6 152,90000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6 380,90000</w:t>
            </w:r>
          </w:p>
        </w:tc>
      </w:tr>
      <w:tr w:rsidR="000D3FE4" w:rsidRPr="00431326" w:rsidTr="000C55F2">
        <w:trPr>
          <w:trHeight w:val="455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lastRenderedPageBreak/>
              <w:t>Подпрограмма 2       "Пенсионное обеспечен</w:t>
            </w:r>
            <w:r>
              <w:rPr>
                <w:kern w:val="32"/>
                <w:sz w:val="22"/>
                <w:szCs w:val="22"/>
                <w:lang w:eastAsia="en-US"/>
              </w:rPr>
              <w:t>ие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299 765,37775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34 305,3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35 084,7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35 383,70000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37 235,67775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37 720,30000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</w:tr>
      <w:tr w:rsidR="000D3FE4" w:rsidRPr="00431326" w:rsidTr="000C55F2">
        <w:trPr>
          <w:trHeight w:val="379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AC7CD5" w:rsidRDefault="000D3FE4" w:rsidP="000C55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299 765,37775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34 305,3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1"/>
                <w:szCs w:val="21"/>
              </w:rPr>
            </w:pPr>
            <w:r w:rsidRPr="000D3FE4">
              <w:rPr>
                <w:sz w:val="21"/>
                <w:szCs w:val="21"/>
              </w:rPr>
              <w:t>35 084,7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35 383,70000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37 235,67775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37 720,30000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4" w:rsidRPr="000D3FE4" w:rsidRDefault="000D3FE4" w:rsidP="000C55F2">
            <w:pPr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</w:tr>
    </w:tbl>
    <w:p w:rsidR="000D3FE4" w:rsidRDefault="000D3FE4" w:rsidP="000D3FE4">
      <w:pPr>
        <w:tabs>
          <w:tab w:val="left" w:pos="1134"/>
        </w:tabs>
        <w:autoSpaceDE w:val="0"/>
        <w:autoSpaceDN w:val="0"/>
        <w:adjustRightInd w:val="0"/>
        <w:ind w:right="-59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0D3FE4" w:rsidRDefault="000D3FE4" w:rsidP="000D3FE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Приложение 3 к Программе изложить в новой редакции:</w:t>
      </w:r>
    </w:p>
    <w:p w:rsidR="000D3FE4" w:rsidRPr="0016423A" w:rsidRDefault="000D3FE4" w:rsidP="000D3FE4">
      <w:pPr>
        <w:autoSpaceDE w:val="0"/>
        <w:autoSpaceDN w:val="0"/>
        <w:adjustRightInd w:val="0"/>
        <w:ind w:right="-456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>"Приложение 3</w:t>
      </w:r>
    </w:p>
    <w:p w:rsidR="000D3FE4" w:rsidRPr="0016423A" w:rsidRDefault="000D3FE4" w:rsidP="000D3FE4">
      <w:pPr>
        <w:autoSpaceDE w:val="0"/>
        <w:autoSpaceDN w:val="0"/>
        <w:adjustRightInd w:val="0"/>
        <w:ind w:right="-456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 xml:space="preserve">к </w:t>
      </w:r>
      <w:r>
        <w:rPr>
          <w:rFonts w:eastAsiaTheme="minorHAnsi"/>
          <w:sz w:val="26"/>
          <w:szCs w:val="26"/>
          <w:lang w:eastAsia="en-US"/>
        </w:rPr>
        <w:t>п</w:t>
      </w:r>
      <w:r w:rsidRPr="0016423A">
        <w:rPr>
          <w:rFonts w:eastAsiaTheme="minorHAnsi"/>
          <w:sz w:val="26"/>
          <w:szCs w:val="26"/>
          <w:lang w:eastAsia="en-US"/>
        </w:rPr>
        <w:t>рограмме</w:t>
      </w:r>
    </w:p>
    <w:p w:rsidR="000D3FE4" w:rsidRDefault="000D3FE4" w:rsidP="000D3FE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D3FE4" w:rsidRPr="0016423A" w:rsidRDefault="000D3FE4" w:rsidP="000D3F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586"/>
      <w:bookmarkEnd w:id="1"/>
      <w:r w:rsidRPr="0016423A">
        <w:rPr>
          <w:b/>
          <w:sz w:val="26"/>
          <w:szCs w:val="26"/>
        </w:rPr>
        <w:t>Перечень</w:t>
      </w:r>
    </w:p>
    <w:p w:rsidR="000D3FE4" w:rsidRDefault="000D3FE4" w:rsidP="000D3F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 xml:space="preserve">мероприятий муниципальной программы </w:t>
      </w:r>
      <w:r>
        <w:rPr>
          <w:b/>
          <w:sz w:val="26"/>
          <w:szCs w:val="26"/>
        </w:rPr>
        <w:t>муниципального образования</w:t>
      </w:r>
      <w:r w:rsidRPr="0016423A">
        <w:rPr>
          <w:b/>
          <w:sz w:val="26"/>
          <w:szCs w:val="26"/>
        </w:rPr>
        <w:t xml:space="preserve"> "Городской округ</w:t>
      </w:r>
      <w:r>
        <w:rPr>
          <w:b/>
          <w:sz w:val="26"/>
          <w:szCs w:val="26"/>
        </w:rPr>
        <w:t xml:space="preserve"> </w:t>
      </w:r>
      <w:r w:rsidRPr="0016423A">
        <w:rPr>
          <w:b/>
          <w:sz w:val="26"/>
          <w:szCs w:val="26"/>
        </w:rPr>
        <w:t xml:space="preserve">"Город Нарьян-Мар" </w:t>
      </w:r>
    </w:p>
    <w:p w:rsidR="000D3FE4" w:rsidRDefault="000D3FE4" w:rsidP="000D3F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"Поддержка отдельных категорий граждан</w:t>
      </w:r>
      <w:r>
        <w:rPr>
          <w:b/>
          <w:sz w:val="26"/>
          <w:szCs w:val="26"/>
        </w:rPr>
        <w:t xml:space="preserve"> </w:t>
      </w:r>
      <w:r w:rsidRPr="0016423A">
        <w:rPr>
          <w:b/>
          <w:sz w:val="26"/>
          <w:szCs w:val="26"/>
        </w:rPr>
        <w:t xml:space="preserve">муниципального образования </w:t>
      </w:r>
    </w:p>
    <w:p w:rsidR="000D3FE4" w:rsidRDefault="000D3FE4" w:rsidP="000D3F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"Городской округ "Город</w:t>
      </w:r>
      <w:r>
        <w:rPr>
          <w:b/>
          <w:sz w:val="26"/>
          <w:szCs w:val="26"/>
        </w:rPr>
        <w:t xml:space="preserve"> Нарьян-Мар" </w:t>
      </w:r>
    </w:p>
    <w:p w:rsidR="000D3FE4" w:rsidRDefault="000D3FE4" w:rsidP="000D3F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</w:t>
      </w:r>
    </w:p>
    <w:p w:rsidR="000D3FE4" w:rsidRPr="00CB45EE" w:rsidRDefault="000D3FE4" w:rsidP="000D3FE4">
      <w:pPr>
        <w:widowControl w:val="0"/>
        <w:autoSpaceDE w:val="0"/>
        <w:autoSpaceDN w:val="0"/>
        <w:jc w:val="center"/>
      </w:pPr>
      <w:r w:rsidRPr="00CB45EE">
        <w:t>(наименование муниципальной программы)</w:t>
      </w:r>
    </w:p>
    <w:p w:rsidR="000D3FE4" w:rsidRPr="004E1B2D" w:rsidRDefault="000D3FE4" w:rsidP="000D3FE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0D3FE4" w:rsidRPr="004E1B2D" w:rsidRDefault="000D3FE4" w:rsidP="000D3FE4">
      <w:pPr>
        <w:widowControl w:val="0"/>
        <w:autoSpaceDE w:val="0"/>
        <w:autoSpaceDN w:val="0"/>
        <w:ind w:firstLine="540"/>
        <w:jc w:val="both"/>
      </w:pPr>
      <w:r w:rsidRPr="004E1B2D">
        <w:t xml:space="preserve">Ответственный исполнитель: управление организационно-информационного обеспечения Администрации </w:t>
      </w:r>
      <w:r>
        <w:t>муниципального образования</w:t>
      </w:r>
      <w:r w:rsidRPr="004E1B2D">
        <w:t xml:space="preserve"> "Городской округ "Город Нарьян-Мар"</w:t>
      </w:r>
    </w:p>
    <w:p w:rsidR="000D3FE4" w:rsidRPr="004E1B2D" w:rsidRDefault="000D3FE4" w:rsidP="000D3FE4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276"/>
        <w:gridCol w:w="1587"/>
        <w:gridCol w:w="991"/>
        <w:gridCol w:w="992"/>
        <w:gridCol w:w="1415"/>
        <w:gridCol w:w="1275"/>
        <w:gridCol w:w="1311"/>
        <w:gridCol w:w="1241"/>
        <w:gridCol w:w="1276"/>
        <w:gridCol w:w="1295"/>
      </w:tblGrid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</w:tcPr>
          <w:p w:rsid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Источник </w:t>
            </w:r>
            <w:proofErr w:type="spellStart"/>
            <w:r w:rsidRPr="00DA772C">
              <w:rPr>
                <w:sz w:val="20"/>
                <w:szCs w:val="20"/>
              </w:rPr>
              <w:t>финансиро</w:t>
            </w:r>
            <w:proofErr w:type="spellEnd"/>
          </w:p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DA772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1383" w:type="dxa"/>
            <w:gridSpan w:val="9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0D3FE4" w:rsidRPr="00DA772C" w:rsidTr="000C55F2">
        <w:trPr>
          <w:trHeight w:val="167"/>
        </w:trPr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Всего</w:t>
            </w:r>
          </w:p>
        </w:tc>
        <w:tc>
          <w:tcPr>
            <w:tcW w:w="9796" w:type="dxa"/>
            <w:gridSpan w:val="8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в том числе: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2022</w:t>
            </w:r>
          </w:p>
        </w:tc>
        <w:tc>
          <w:tcPr>
            <w:tcW w:w="131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2023</w:t>
            </w:r>
          </w:p>
        </w:tc>
        <w:tc>
          <w:tcPr>
            <w:tcW w:w="124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2025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2026</w:t>
            </w:r>
          </w:p>
        </w:tc>
      </w:tr>
      <w:tr w:rsidR="000D3FE4" w:rsidRPr="00DA772C" w:rsidTr="000C55F2">
        <w:trPr>
          <w:trHeight w:val="122"/>
        </w:trPr>
        <w:tc>
          <w:tcPr>
            <w:tcW w:w="15324" w:type="dxa"/>
            <w:gridSpan w:val="11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Подпрограмма 1 "Поддержка отдельных категорий граждан"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 xml:space="preserve">1.1. Основное мероприятие: выплаты, осуществляемые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в рамках предоставления мер поддержки отдельным категориям граждан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54 374,00991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12 137,90991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7 964,90000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6 152,90000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6 380,90000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54 374,00991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12 137,90991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7 964,90000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6 152,90000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6 380,90000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1.1.1. 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705,00000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75,00000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705,00000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75,00000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90,00000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1.1.2. Единовременная денежная выплата гражданам, которым присваивается звание "Ветеран города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522,00000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75,0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72,00000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60,00000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60,00000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60,00000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60,00000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60,00000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522,00000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75,0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72,00000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60,00000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60,00000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60,00000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60,00000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60,00000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1.1.3. Выплаты гражданам, которым присвоено звание "Почетный гражданин города Нарьян-Мара"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18 500,00000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1 600,0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2 680,0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2 640,00000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2 480,00000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2 140,00000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2 200,00000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2 320,00000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2 440,00000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18 500,00000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1 600,0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2 680,0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2 640,00000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2 480,00000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2 140,00000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2 200,00000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2 320,00000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2 440,00000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1.1.4. Выплаты гражданам, награжденным знаком отличия "За заслуги перед городом Нарьян-Маром"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5 673,00000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513,0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549,00000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729,00000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786,00000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909,00000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1 017,00000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1 125,00000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5 673,00000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513,0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549,00000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729,00000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786,00000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909,00000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1 017,00000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1 125,00000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1.1.5. Подписка на общественно-политическую газету Ненецкого автономного округа "</w:t>
            </w:r>
            <w:proofErr w:type="spellStart"/>
            <w:r w:rsidRPr="00DA772C">
              <w:rPr>
                <w:sz w:val="20"/>
                <w:szCs w:val="20"/>
              </w:rPr>
              <w:t>Няръяна</w:t>
            </w:r>
            <w:proofErr w:type="spellEnd"/>
            <w:r w:rsidRPr="00DA772C">
              <w:rPr>
                <w:sz w:val="20"/>
                <w:szCs w:val="20"/>
              </w:rPr>
              <w:t xml:space="preserve"> </w:t>
            </w:r>
            <w:proofErr w:type="spellStart"/>
            <w:r w:rsidRPr="00DA772C">
              <w:rPr>
                <w:sz w:val="20"/>
                <w:szCs w:val="20"/>
              </w:rPr>
              <w:t>вындер</w:t>
            </w:r>
            <w:proofErr w:type="spellEnd"/>
            <w:r w:rsidRPr="00DA772C">
              <w:rPr>
                <w:sz w:val="20"/>
                <w:szCs w:val="20"/>
              </w:rPr>
              <w:t xml:space="preserve">" лицам, имеющим право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на бесплатную подписку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13 032,38426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1 281,0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1 462,0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1 345,70000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1 360,70000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1 970,28426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1 870,90000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1 870,90000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1 870,90000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13 032,38426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1 281,0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1 462,0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1 345,70000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1 360,70000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1 970,28426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1 870,90000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1 870,90000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1 870,90000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 xml:space="preserve">1.1.6. Единовременная выплата лицам, уволенным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5 175,00000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675,0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450,0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885,00000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525,00000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795,00000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615,00000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615,00000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615,00000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5 175,00000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675,0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450,0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885,00000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525,00000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795,00000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615,00000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615,00000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615,00000</w:t>
            </w:r>
          </w:p>
        </w:tc>
      </w:tr>
      <w:tr w:rsidR="000D3FE4" w:rsidRPr="00DA772C" w:rsidTr="000C55F2">
        <w:trPr>
          <w:trHeight w:val="456"/>
        </w:trPr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1.1.7. Единовременная материальная помощь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1 595,00000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210,0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210,00000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180,00000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180,00000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180,00000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180,00000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180,00000</w:t>
            </w:r>
          </w:p>
        </w:tc>
      </w:tr>
      <w:tr w:rsidR="000D3FE4" w:rsidRPr="00DA772C" w:rsidTr="000C55F2">
        <w:trPr>
          <w:trHeight w:val="352"/>
        </w:trPr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1 595,00000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210,0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210,00000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180,00000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180,00000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180,00000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180,00000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180,00000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1.1.8</w:t>
            </w:r>
            <w:r>
              <w:rPr>
                <w:sz w:val="20"/>
                <w:szCs w:val="20"/>
              </w:rPr>
              <w:t>.</w:t>
            </w:r>
            <w:r w:rsidRPr="00DA772C">
              <w:rPr>
                <w:sz w:val="20"/>
                <w:szCs w:val="20"/>
              </w:rPr>
              <w:t xml:space="preserve"> Единовременная денежная выплата отдельным категориям граждан, принимавших участие в специальной военной операции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 xml:space="preserve">на территориях Донецкой Народной Республики, Луганской Народной Республики и Украины,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и членам их семей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F15517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2 265,00000</w:t>
            </w:r>
          </w:p>
        </w:tc>
        <w:tc>
          <w:tcPr>
            <w:tcW w:w="991" w:type="dxa"/>
          </w:tcPr>
          <w:p w:rsidR="000D3FE4" w:rsidRPr="00F15517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F15517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F15517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F15517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1 000,00000</w:t>
            </w:r>
          </w:p>
        </w:tc>
        <w:tc>
          <w:tcPr>
            <w:tcW w:w="1311" w:type="dxa"/>
          </w:tcPr>
          <w:p w:rsidR="000D3FE4" w:rsidRPr="00F15517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1 265,00000</w:t>
            </w:r>
          </w:p>
        </w:tc>
        <w:tc>
          <w:tcPr>
            <w:tcW w:w="124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F15517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2 265,00000</w:t>
            </w:r>
          </w:p>
        </w:tc>
        <w:tc>
          <w:tcPr>
            <w:tcW w:w="991" w:type="dxa"/>
          </w:tcPr>
          <w:p w:rsidR="000D3FE4" w:rsidRPr="00F15517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F15517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F15517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F15517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1 000,00000</w:t>
            </w:r>
          </w:p>
        </w:tc>
        <w:tc>
          <w:tcPr>
            <w:tcW w:w="1311" w:type="dxa"/>
          </w:tcPr>
          <w:p w:rsidR="000D3FE4" w:rsidRPr="00F15517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1 265,00000</w:t>
            </w:r>
          </w:p>
        </w:tc>
        <w:tc>
          <w:tcPr>
            <w:tcW w:w="124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0D3FE4" w:rsidRPr="00DA772C" w:rsidTr="000C55F2">
        <w:trPr>
          <w:trHeight w:val="471"/>
        </w:trPr>
        <w:tc>
          <w:tcPr>
            <w:tcW w:w="2665" w:type="dxa"/>
            <w:vMerge w:val="restart"/>
          </w:tcPr>
          <w:p w:rsidR="000D3FE4" w:rsidRPr="006E5E30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 xml:space="preserve">1.1.9 Дополнительные меры социальной поддержки </w:t>
            </w:r>
            <w:r>
              <w:rPr>
                <w:sz w:val="20"/>
                <w:szCs w:val="20"/>
              </w:rPr>
              <w:br/>
            </w:r>
            <w:r w:rsidRPr="006E5E30">
              <w:rPr>
                <w:sz w:val="20"/>
                <w:szCs w:val="20"/>
              </w:rPr>
              <w:t>в связи с проведением специальной военной операции</w:t>
            </w:r>
          </w:p>
        </w:tc>
        <w:tc>
          <w:tcPr>
            <w:tcW w:w="1276" w:type="dxa"/>
          </w:tcPr>
          <w:p w:rsidR="000D3FE4" w:rsidRPr="006E5E30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6 906,62565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3FE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3FE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4 866,62565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2 040,00000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0,00000</w:t>
            </w:r>
          </w:p>
        </w:tc>
      </w:tr>
      <w:tr w:rsidR="000D3FE4" w:rsidRPr="00DA772C" w:rsidTr="000C55F2">
        <w:trPr>
          <w:trHeight w:val="509"/>
        </w:trPr>
        <w:tc>
          <w:tcPr>
            <w:tcW w:w="2665" w:type="dxa"/>
            <w:vMerge/>
          </w:tcPr>
          <w:p w:rsidR="000D3FE4" w:rsidRPr="006E5E30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6E5E30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6 906,62565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3FE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3FE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4 866,62565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2 040,00000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0,00000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1.2. Основное мероприятие: организационно-информационное обеспечение мероприятия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в рамках предоставления мер поддержки отдельным категориям граждан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0,00000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1.2.1. Информирование граждан о мерах </w:t>
            </w:r>
            <w:r w:rsidRPr="00DA772C">
              <w:rPr>
                <w:sz w:val="20"/>
                <w:szCs w:val="20"/>
              </w:rPr>
              <w:lastRenderedPageBreak/>
              <w:t xml:space="preserve">предоставления поддержки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в средствах массовой информации муниципалитета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587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1.2.2. Учет граждан, имеющих право на льготную подписку на общественно-политическую газету Ненецкого автономного округа "</w:t>
            </w:r>
            <w:proofErr w:type="spellStart"/>
            <w:r w:rsidRPr="00DA772C">
              <w:rPr>
                <w:sz w:val="20"/>
                <w:szCs w:val="20"/>
              </w:rPr>
              <w:t>Няръяна</w:t>
            </w:r>
            <w:proofErr w:type="spellEnd"/>
            <w:r w:rsidRPr="00DA772C">
              <w:rPr>
                <w:sz w:val="20"/>
                <w:szCs w:val="20"/>
              </w:rPr>
              <w:t xml:space="preserve"> </w:t>
            </w:r>
            <w:proofErr w:type="spellStart"/>
            <w:r w:rsidRPr="00DA772C">
              <w:rPr>
                <w:sz w:val="20"/>
                <w:szCs w:val="20"/>
              </w:rPr>
              <w:t>вындер</w:t>
            </w:r>
            <w:proofErr w:type="spellEnd"/>
            <w:r w:rsidRPr="00DA772C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1.2.3. Организация заседаний комиссий по представлению материальной помощи, лицам, оказавшимся в трудной жизненной ситуации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 по Подпрограмме 1 "Поддержка отдельных категорий граждан"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54 374,00991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12 137,90991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7 964,90000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6 152,90000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6 380,90000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54 374,00991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12 137,90991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7 964,90000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6 152,90000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6 380,90000</w:t>
            </w:r>
          </w:p>
        </w:tc>
      </w:tr>
      <w:tr w:rsidR="000D3FE4" w:rsidRPr="00DA772C" w:rsidTr="000C55F2">
        <w:tc>
          <w:tcPr>
            <w:tcW w:w="15324" w:type="dxa"/>
            <w:gridSpan w:val="11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Подпрограмма 2 "Пенсионное обеспечение отдельных категорий граждан"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2.1. Основное мероприятие: выплата пенсий за выслугу лет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299 765,37775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35 383,70000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37 235,67775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37 720,30000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299 765,37775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35 383,70000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37 235,67775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37 720,30000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2.1.1.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259 587,67775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30 223,4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31 163,3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31 066,30000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32 745,57775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32 920,40000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33 822,90000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33 822,90000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33 822,90000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259 587,67775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30 223,4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31 163,3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31 066,30000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32 745,57775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32 920,40000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33 822,90000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33 822,90000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33 822,90000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2.1.2. Пенсии за выслугу лет к страховой пенсии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lastRenderedPageBreak/>
              <w:t>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40 177,70000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4 081,9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3 921,4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4 317,40000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4 490,10000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4 799,90000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6 189,00000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6 189,00000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6 189,00000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40 177,70000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4 081,9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3 921,4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4 317,40000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4 490,10000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4 799,90000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6 189,00000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6 189,00000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6 189,00000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2.2. Основное мероприятие: организационные мероприятия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по установлению выплаты пенсий за выслугу лет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6E5E30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0D3FE4" w:rsidRPr="006E5E30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6E5E30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6E5E30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6E5E30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0D3FE4" w:rsidRPr="006E5E30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0D3FE4" w:rsidRPr="006E5E30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3FE4" w:rsidRPr="006E5E30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2.2.1. Организация заседаний комиссий по установлению стажа муниципальной службы, дающей право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 xml:space="preserve">на пенсию за выслугу лет лицам, замещавшим должности муниципальной службы в органах местного самоуправления в </w:t>
            </w:r>
            <w:r>
              <w:rPr>
                <w:sz w:val="20"/>
                <w:szCs w:val="20"/>
              </w:rPr>
              <w:t>муниципальном образовании</w:t>
            </w:r>
            <w:r w:rsidRPr="00DA772C">
              <w:rPr>
                <w:sz w:val="20"/>
                <w:szCs w:val="20"/>
              </w:rPr>
              <w:t xml:space="preserve"> "Городской округ "Город Нарьян-Мар"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 по Подпрограмме 2 "Пенсионное обеспечение отдельных категорий граждан"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299 765,37775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35 383,70000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37 235,67775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37 720,30000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299 765,37775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35 383,70000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37 235,67775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37 720,30000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40 011,90000</w:t>
            </w:r>
          </w:p>
        </w:tc>
      </w:tr>
      <w:tr w:rsidR="000D3FE4" w:rsidRPr="00DA772C" w:rsidTr="000C55F2">
        <w:tc>
          <w:tcPr>
            <w:tcW w:w="2665" w:type="dxa"/>
            <w:vMerge w:val="restart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354 139,38766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40 564,7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41 175,40000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43 660,37775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49 858,20991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47 976,80000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46 164,80000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46 392,80000</w:t>
            </w:r>
          </w:p>
        </w:tc>
      </w:tr>
      <w:tr w:rsidR="000D3FE4" w:rsidRPr="00DA772C" w:rsidTr="000C55F2">
        <w:tc>
          <w:tcPr>
            <w:tcW w:w="2665" w:type="dxa"/>
            <w:vMerge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4" w:rsidRPr="00DA772C" w:rsidRDefault="000D3FE4" w:rsidP="000C55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354 139,38766</w:t>
            </w:r>
          </w:p>
        </w:tc>
        <w:tc>
          <w:tcPr>
            <w:tcW w:w="99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40 564,7</w:t>
            </w:r>
          </w:p>
        </w:tc>
        <w:tc>
          <w:tcPr>
            <w:tcW w:w="141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41 175,40000</w:t>
            </w:r>
          </w:p>
        </w:tc>
        <w:tc>
          <w:tcPr>
            <w:tcW w:w="127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43 660,37775</w:t>
            </w:r>
          </w:p>
        </w:tc>
        <w:tc>
          <w:tcPr>
            <w:tcW w:w="131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49 858,20991</w:t>
            </w:r>
          </w:p>
        </w:tc>
        <w:tc>
          <w:tcPr>
            <w:tcW w:w="1241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47 976,80000</w:t>
            </w:r>
          </w:p>
        </w:tc>
        <w:tc>
          <w:tcPr>
            <w:tcW w:w="1276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46 164,80000</w:t>
            </w:r>
          </w:p>
        </w:tc>
        <w:tc>
          <w:tcPr>
            <w:tcW w:w="1295" w:type="dxa"/>
          </w:tcPr>
          <w:p w:rsidR="000D3FE4" w:rsidRPr="000D3FE4" w:rsidRDefault="000D3FE4" w:rsidP="000C55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FE4">
              <w:rPr>
                <w:sz w:val="20"/>
                <w:szCs w:val="20"/>
              </w:rPr>
              <w:t>46 392,80000</w:t>
            </w:r>
          </w:p>
        </w:tc>
      </w:tr>
    </w:tbl>
    <w:p w:rsidR="00515A6E" w:rsidRDefault="000D3FE4" w:rsidP="000D3FE4">
      <w:pPr>
        <w:widowControl w:val="0"/>
        <w:autoSpaceDE w:val="0"/>
        <w:autoSpaceDN w:val="0"/>
        <w:ind w:right="-598"/>
        <w:jc w:val="right"/>
        <w:rPr>
          <w:bCs/>
          <w:sz w:val="26"/>
        </w:rPr>
      </w:pPr>
      <w:r>
        <w:rPr>
          <w:rFonts w:ascii="Calibri" w:hAnsi="Calibri" w:cs="Calibri"/>
          <w:sz w:val="22"/>
          <w:szCs w:val="20"/>
        </w:rPr>
        <w:t>".</w:t>
      </w:r>
      <w:bookmarkStart w:id="2" w:name="_GoBack"/>
      <w:bookmarkEnd w:id="2"/>
    </w:p>
    <w:sectPr w:rsidR="00515A6E" w:rsidSect="0054133C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99" w:rsidRDefault="002A6899" w:rsidP="00693317">
      <w:r>
        <w:separator/>
      </w:r>
    </w:p>
  </w:endnote>
  <w:endnote w:type="continuationSeparator" w:id="0">
    <w:p w:rsidR="002A6899" w:rsidRDefault="002A689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99" w:rsidRDefault="002A6899" w:rsidP="00693317">
      <w:r>
        <w:separator/>
      </w:r>
    </w:p>
  </w:footnote>
  <w:footnote w:type="continuationSeparator" w:id="0">
    <w:p w:rsidR="002A6899" w:rsidRDefault="002A689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4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E4" w:rsidRDefault="000D3FE4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0D3FE4" w:rsidRDefault="000D3FE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E4" w:rsidRDefault="000D3FE4">
    <w:pPr>
      <w:pStyle w:val="a7"/>
      <w:jc w:val="center"/>
    </w:pPr>
  </w:p>
  <w:p w:rsidR="000D3FE4" w:rsidRDefault="000D3F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6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1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4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2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DC5AEE"/>
    <w:multiLevelType w:val="hybridMultilevel"/>
    <w:tmpl w:val="DF2C1C04"/>
    <w:lvl w:ilvl="0" w:tplc="91EC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35"/>
  </w:num>
  <w:num w:numId="4">
    <w:abstractNumId w:val="17"/>
  </w:num>
  <w:num w:numId="5">
    <w:abstractNumId w:val="32"/>
  </w:num>
  <w:num w:numId="6">
    <w:abstractNumId w:val="13"/>
  </w:num>
  <w:num w:numId="7">
    <w:abstractNumId w:val="1"/>
  </w:num>
  <w:num w:numId="8">
    <w:abstractNumId w:val="10"/>
  </w:num>
  <w:num w:numId="9">
    <w:abstractNumId w:val="33"/>
  </w:num>
  <w:num w:numId="10">
    <w:abstractNumId w:val="6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28"/>
  </w:num>
  <w:num w:numId="16">
    <w:abstractNumId w:val="29"/>
  </w:num>
  <w:num w:numId="17">
    <w:abstractNumId w:val="22"/>
  </w:num>
  <w:num w:numId="18">
    <w:abstractNumId w:val="15"/>
  </w:num>
  <w:num w:numId="19">
    <w:abstractNumId w:val="25"/>
  </w:num>
  <w:num w:numId="20">
    <w:abstractNumId w:val="30"/>
  </w:num>
  <w:num w:numId="21">
    <w:abstractNumId w:val="16"/>
  </w:num>
  <w:num w:numId="22">
    <w:abstractNumId w:val="26"/>
  </w:num>
  <w:num w:numId="23">
    <w:abstractNumId w:val="4"/>
  </w:num>
  <w:num w:numId="24">
    <w:abstractNumId w:val="19"/>
  </w:num>
  <w:num w:numId="25">
    <w:abstractNumId w:val="11"/>
  </w:num>
  <w:num w:numId="26">
    <w:abstractNumId w:val="7"/>
  </w:num>
  <w:num w:numId="27">
    <w:abstractNumId w:val="31"/>
  </w:num>
  <w:num w:numId="28">
    <w:abstractNumId w:val="24"/>
  </w:num>
  <w:num w:numId="29">
    <w:abstractNumId w:val="20"/>
  </w:num>
  <w:num w:numId="30">
    <w:abstractNumId w:val="21"/>
  </w:num>
  <w:num w:numId="31">
    <w:abstractNumId w:val="18"/>
  </w:num>
  <w:num w:numId="32">
    <w:abstractNumId w:val="5"/>
  </w:num>
  <w:num w:numId="33">
    <w:abstractNumId w:val="0"/>
  </w:num>
  <w:num w:numId="34">
    <w:abstractNumId w:val="23"/>
  </w:num>
  <w:num w:numId="35">
    <w:abstractNumId w:val="14"/>
  </w:num>
  <w:num w:numId="36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3FE4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D99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0269F-5C75-4C0D-A226-1263C8D7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2024-02-27T08:09:00Z</dcterms:created>
  <dcterms:modified xsi:type="dcterms:W3CDTF">2024-02-27T08:18:00Z</dcterms:modified>
</cp:coreProperties>
</file>