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B7827" w:rsidP="000F147C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0F147C">
              <w:t>7</w:t>
            </w:r>
            <w:r w:rsidR="00173F6A">
              <w:t>.</w:t>
            </w:r>
            <w:r w:rsidR="00DF7C47">
              <w:t>1</w:t>
            </w:r>
            <w:r w:rsidR="00553820">
              <w:t>2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A7DD4" w:rsidP="00097E94">
            <w:pPr>
              <w:ind w:left="-38" w:firstLine="38"/>
              <w:jc w:val="center"/>
            </w:pPr>
            <w:r>
              <w:t>12</w:t>
            </w:r>
            <w:r w:rsidR="00097E94">
              <w:t>8</w:t>
            </w:r>
            <w:r w:rsidR="00FA1F4B">
              <w:t>9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747"/>
      </w:tblGrid>
      <w:tr w:rsidR="00FA1F4B" w:rsidTr="00FA1F4B">
        <w:tc>
          <w:tcPr>
            <w:tcW w:w="9747" w:type="dxa"/>
          </w:tcPr>
          <w:p w:rsidR="00FA1F4B" w:rsidRDefault="00FA1F4B" w:rsidP="00FA1F4B">
            <w:pPr>
              <w:ind w:right="4569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О внесении изменения</w:t>
            </w:r>
            <w:r w:rsidRPr="00555B70">
              <w:rPr>
                <w:sz w:val="26"/>
                <w:szCs w:val="26"/>
              </w:rPr>
              <w:t xml:space="preserve"> в постановление  Администрации МО "Городской округ "Город Нарьян-Мар" от 26.07.2017 № 877 "Об установлении цен (тарифов) на услуги бань МО "Городской округ "Город </w:t>
            </w:r>
            <w:r>
              <w:rPr>
                <w:sz w:val="26"/>
                <w:szCs w:val="26"/>
              </w:rPr>
              <w:t xml:space="preserve">           </w:t>
            </w:r>
            <w:r w:rsidRPr="00555B70">
              <w:rPr>
                <w:sz w:val="26"/>
                <w:szCs w:val="26"/>
              </w:rPr>
              <w:t>Нарьян-Мар"</w:t>
            </w:r>
          </w:p>
        </w:tc>
      </w:tr>
    </w:tbl>
    <w:p w:rsidR="00FA1F4B" w:rsidRDefault="00FA1F4B" w:rsidP="00FA1F4B">
      <w:pPr>
        <w:jc w:val="both"/>
        <w:rPr>
          <w:sz w:val="26"/>
        </w:rPr>
      </w:pPr>
    </w:p>
    <w:p w:rsidR="00FA1F4B" w:rsidRDefault="00FA1F4B" w:rsidP="00FA1F4B">
      <w:pPr>
        <w:jc w:val="both"/>
        <w:rPr>
          <w:sz w:val="26"/>
        </w:rPr>
      </w:pPr>
    </w:p>
    <w:p w:rsidR="00FA1F4B" w:rsidRDefault="00FA1F4B" w:rsidP="00FA1F4B">
      <w:pPr>
        <w:jc w:val="both"/>
        <w:rPr>
          <w:sz w:val="26"/>
        </w:rPr>
      </w:pPr>
    </w:p>
    <w:p w:rsidR="00FA1F4B" w:rsidRPr="00EF7717" w:rsidRDefault="00FA1F4B" w:rsidP="00FA1F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0483">
        <w:rPr>
          <w:sz w:val="26"/>
        </w:rPr>
        <w:t xml:space="preserve">В соответствии </w:t>
      </w:r>
      <w:r>
        <w:rPr>
          <w:sz w:val="26"/>
        </w:rPr>
        <w:t xml:space="preserve">с </w:t>
      </w:r>
      <w:r w:rsidRPr="00E30483">
        <w:rPr>
          <w:sz w:val="26"/>
        </w:rPr>
        <w:t>Федеральным законом от 06.10.2003 № 131-ФЗ "Об общих принципах организации местного самоупра</w:t>
      </w:r>
      <w:r>
        <w:rPr>
          <w:sz w:val="26"/>
        </w:rPr>
        <w:t xml:space="preserve">вления в Российской Федерации", </w:t>
      </w:r>
      <w:r>
        <w:rPr>
          <w:rFonts w:eastAsia="Calibri"/>
          <w:bCs/>
          <w:sz w:val="26"/>
          <w:szCs w:val="26"/>
          <w:lang w:eastAsia="en-US"/>
        </w:rPr>
        <w:t>протоколом комиссии по ценовой и тарифной политике муниципального образования "Городской округ "Город Нарьян-Мар"</w:t>
      </w:r>
      <w:r w:rsidRPr="00BC0E55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от 26.12.2019 № 3 </w:t>
      </w:r>
      <w:r w:rsidRPr="00E30483">
        <w:rPr>
          <w:sz w:val="26"/>
        </w:rPr>
        <w:t xml:space="preserve">Администрация </w:t>
      </w:r>
      <w:r>
        <w:rPr>
          <w:sz w:val="26"/>
        </w:rPr>
        <w:t>муниципального образования</w:t>
      </w:r>
      <w:r w:rsidRPr="00E30483">
        <w:rPr>
          <w:sz w:val="26"/>
        </w:rPr>
        <w:t xml:space="preserve"> "Городской округ "Город Нарьян-Мар"</w:t>
      </w:r>
    </w:p>
    <w:p w:rsidR="00FA1F4B" w:rsidRDefault="00FA1F4B" w:rsidP="00FA1F4B">
      <w:pPr>
        <w:ind w:firstLine="720"/>
        <w:jc w:val="both"/>
        <w:rPr>
          <w:sz w:val="26"/>
        </w:rPr>
      </w:pPr>
    </w:p>
    <w:p w:rsidR="00FA1F4B" w:rsidRDefault="00FA1F4B" w:rsidP="00FA1F4B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FA1F4B" w:rsidRDefault="00FA1F4B" w:rsidP="00FA1F4B">
      <w:pPr>
        <w:ind w:firstLine="720"/>
        <w:jc w:val="center"/>
        <w:rPr>
          <w:sz w:val="26"/>
        </w:rPr>
      </w:pPr>
    </w:p>
    <w:p w:rsidR="00FA1F4B" w:rsidRDefault="00FA1F4B" w:rsidP="00FA1F4B">
      <w:pPr>
        <w:numPr>
          <w:ilvl w:val="0"/>
          <w:numId w:val="20"/>
        </w:numPr>
        <w:tabs>
          <w:tab w:val="clear" w:pos="195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</w:rPr>
        <w:t xml:space="preserve">Внести в постановление Администрации МО "Городской округ "Город              Нарьян-Мар" </w:t>
      </w:r>
      <w:r w:rsidRPr="00555B70">
        <w:rPr>
          <w:sz w:val="26"/>
          <w:szCs w:val="26"/>
        </w:rPr>
        <w:t xml:space="preserve">от 26.07.2017 № 877 "Об установлении цен (тарифов) на услуги бань </w:t>
      </w:r>
      <w:r>
        <w:rPr>
          <w:sz w:val="26"/>
          <w:szCs w:val="26"/>
        </w:rPr>
        <w:t xml:space="preserve">               </w:t>
      </w:r>
      <w:r w:rsidRPr="00555B70">
        <w:rPr>
          <w:sz w:val="26"/>
          <w:szCs w:val="26"/>
        </w:rPr>
        <w:t>МО "Городской округ "Город Нарьян-Мар"</w:t>
      </w:r>
      <w:r>
        <w:rPr>
          <w:sz w:val="26"/>
        </w:rPr>
        <w:t xml:space="preserve"> следующее изменение:</w:t>
      </w:r>
    </w:p>
    <w:p w:rsidR="00FA1F4B" w:rsidRPr="001E6DA3" w:rsidRDefault="00FA1F4B" w:rsidP="00FA1F4B">
      <w:pPr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E6DA3">
        <w:rPr>
          <w:sz w:val="26"/>
          <w:szCs w:val="26"/>
        </w:rPr>
        <w:t>Пункт 1 изложить в следующей редакции:</w:t>
      </w:r>
    </w:p>
    <w:p w:rsidR="00FA1F4B" w:rsidRDefault="00FA1F4B" w:rsidP="00FA1F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17">
        <w:rPr>
          <w:sz w:val="26"/>
          <w:szCs w:val="26"/>
        </w:rPr>
        <w:t>"</w:t>
      </w:r>
      <w:r>
        <w:rPr>
          <w:sz w:val="26"/>
          <w:szCs w:val="26"/>
        </w:rPr>
        <w:t xml:space="preserve">1. </w:t>
      </w:r>
      <w:r w:rsidRPr="00194917">
        <w:rPr>
          <w:sz w:val="26"/>
          <w:szCs w:val="26"/>
        </w:rPr>
        <w:t>Установить экономически обоснованны</w:t>
      </w:r>
      <w:r>
        <w:rPr>
          <w:sz w:val="26"/>
          <w:szCs w:val="26"/>
        </w:rPr>
        <w:t>е</w:t>
      </w:r>
      <w:r w:rsidRPr="00194917">
        <w:rPr>
          <w:sz w:val="26"/>
          <w:szCs w:val="26"/>
        </w:rPr>
        <w:t xml:space="preserve"> тариф</w:t>
      </w:r>
      <w:r>
        <w:rPr>
          <w:sz w:val="26"/>
          <w:szCs w:val="26"/>
        </w:rPr>
        <w:t>ы</w:t>
      </w:r>
      <w:r w:rsidRPr="00194917">
        <w:rPr>
          <w:sz w:val="26"/>
          <w:szCs w:val="26"/>
        </w:rPr>
        <w:t xml:space="preserve"> на услуги общего отделения общественных бань</w:t>
      </w:r>
      <w:r>
        <w:rPr>
          <w:sz w:val="26"/>
          <w:szCs w:val="26"/>
        </w:rPr>
        <w:t xml:space="preserve"> в следующих размерах:</w:t>
      </w:r>
    </w:p>
    <w:p w:rsidR="00FA1F4B" w:rsidRDefault="00FA1F4B" w:rsidP="00FA1F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баня № 1 – 461,05 рубль за одно посещение;</w:t>
      </w:r>
    </w:p>
    <w:p w:rsidR="00FA1F4B" w:rsidRDefault="00FA1F4B" w:rsidP="00FA1F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баня № 2 – 444,64 рубля за одно посещение;</w:t>
      </w:r>
    </w:p>
    <w:p w:rsidR="00FA1F4B" w:rsidRDefault="00FA1F4B" w:rsidP="00FA1F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баня № 3 – 568,36</w:t>
      </w:r>
      <w:r w:rsidRPr="00194917">
        <w:rPr>
          <w:sz w:val="26"/>
          <w:szCs w:val="26"/>
        </w:rPr>
        <w:t xml:space="preserve"> рублей за одно посещение</w:t>
      </w:r>
      <w:r>
        <w:rPr>
          <w:sz w:val="26"/>
          <w:szCs w:val="26"/>
        </w:rPr>
        <w:t>;</w:t>
      </w:r>
    </w:p>
    <w:p w:rsidR="00FA1F4B" w:rsidRDefault="00FA1F4B" w:rsidP="00FA1F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баня № </w:t>
      </w:r>
      <w:r w:rsidR="00761F34">
        <w:rPr>
          <w:sz w:val="26"/>
          <w:szCs w:val="26"/>
        </w:rPr>
        <w:t>4</w:t>
      </w:r>
      <w:r>
        <w:rPr>
          <w:sz w:val="26"/>
          <w:szCs w:val="26"/>
        </w:rPr>
        <w:t xml:space="preserve"> – 555,48</w:t>
      </w:r>
      <w:r w:rsidRPr="00194917">
        <w:rPr>
          <w:sz w:val="26"/>
          <w:szCs w:val="26"/>
        </w:rPr>
        <w:t xml:space="preserve"> рублей за одно посещение.</w:t>
      </w:r>
      <w:r>
        <w:rPr>
          <w:sz w:val="26"/>
          <w:szCs w:val="26"/>
        </w:rPr>
        <w:t>".</w:t>
      </w:r>
    </w:p>
    <w:p w:rsidR="00FA1F4B" w:rsidRDefault="00FA1F4B" w:rsidP="00FA1F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2.</w:t>
      </w:r>
      <w:r>
        <w:rPr>
          <w:rFonts w:eastAsia="Calibri"/>
          <w:sz w:val="26"/>
          <w:szCs w:val="26"/>
          <w:lang w:eastAsia="en-US"/>
        </w:rPr>
        <w:tab/>
      </w:r>
      <w:r w:rsidRPr="00507B59">
        <w:rPr>
          <w:bCs/>
          <w:sz w:val="26"/>
          <w:szCs w:val="26"/>
        </w:rPr>
        <w:t xml:space="preserve">Настоящее постановление вступает в силу </w:t>
      </w:r>
      <w:r>
        <w:rPr>
          <w:bCs/>
          <w:sz w:val="26"/>
          <w:szCs w:val="26"/>
        </w:rPr>
        <w:t>с 1 января 2020 года и п</w:t>
      </w:r>
      <w:r w:rsidRPr="00507B59">
        <w:rPr>
          <w:bCs/>
          <w:sz w:val="26"/>
          <w:szCs w:val="26"/>
        </w:rPr>
        <w:t>одлежит официальному опубликованию.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sectPr w:rsidR="00874796" w:rsidSect="007444B2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671" w:rsidRDefault="00F77671" w:rsidP="00693317">
      <w:r>
        <w:separator/>
      </w:r>
    </w:p>
  </w:endnote>
  <w:endnote w:type="continuationSeparator" w:id="0">
    <w:p w:rsidR="00F77671" w:rsidRDefault="00F7767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671" w:rsidRDefault="00F77671" w:rsidP="00693317">
      <w:r>
        <w:separator/>
      </w:r>
    </w:p>
  </w:footnote>
  <w:footnote w:type="continuationSeparator" w:id="0">
    <w:p w:rsidR="00F77671" w:rsidRDefault="00F77671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462229"/>
    <w:multiLevelType w:val="multilevel"/>
    <w:tmpl w:val="4EF69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C254C22"/>
    <w:multiLevelType w:val="hybridMultilevel"/>
    <w:tmpl w:val="92EAB66C"/>
    <w:lvl w:ilvl="0" w:tplc="99D28228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E1D64A40">
      <w:start w:val="2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7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7"/>
  </w:num>
  <w:num w:numId="5">
    <w:abstractNumId w:val="11"/>
  </w:num>
  <w:num w:numId="6">
    <w:abstractNumId w:val="13"/>
  </w:num>
  <w:num w:numId="7">
    <w:abstractNumId w:val="14"/>
  </w:num>
  <w:num w:numId="8">
    <w:abstractNumId w:val="10"/>
  </w:num>
  <w:num w:numId="9">
    <w:abstractNumId w:val="8"/>
  </w:num>
  <w:num w:numId="10">
    <w:abstractNumId w:val="12"/>
  </w:num>
  <w:num w:numId="11">
    <w:abstractNumId w:val="20"/>
  </w:num>
  <w:num w:numId="12">
    <w:abstractNumId w:val="17"/>
  </w:num>
  <w:num w:numId="13">
    <w:abstractNumId w:val="0"/>
  </w:num>
  <w:num w:numId="14">
    <w:abstractNumId w:val="9"/>
  </w:num>
  <w:num w:numId="15">
    <w:abstractNumId w:val="2"/>
  </w:num>
  <w:num w:numId="16">
    <w:abstractNumId w:val="6"/>
  </w:num>
  <w:num w:numId="17">
    <w:abstractNumId w:val="3"/>
  </w:num>
  <w:num w:numId="18">
    <w:abstractNumId w:val="16"/>
  </w:num>
  <w:num w:numId="19">
    <w:abstractNumId w:val="4"/>
  </w:num>
  <w:num w:numId="20">
    <w:abstractNumId w:val="15"/>
  </w:num>
  <w:num w:numId="21">
    <w:abstractNumId w:val="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1F3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4FC9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E68"/>
    <w:rsid w:val="00FA1F4B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E249E-F5AD-4920-B1B9-3441A24E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2018-10-23T12:15:00Z</cp:lastPrinted>
  <dcterms:created xsi:type="dcterms:W3CDTF">2019-12-27T12:50:00Z</dcterms:created>
  <dcterms:modified xsi:type="dcterms:W3CDTF">2020-01-13T12:13:00Z</dcterms:modified>
</cp:coreProperties>
</file>