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-326390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51219" w:rsidP="000F642E">
            <w:pPr>
              <w:jc w:val="center"/>
            </w:pPr>
            <w:bookmarkStart w:id="0" w:name="ТекстовоеПоле7"/>
            <w:r>
              <w:t>1</w:t>
            </w:r>
            <w:r w:rsidR="000F642E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0F2594">
            <w:pPr>
              <w:jc w:val="center"/>
            </w:pPr>
            <w:r>
              <w:t>10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44ED3" w:rsidP="002C3FB7">
            <w:pPr>
              <w:jc w:val="center"/>
            </w:pPr>
            <w:r>
              <w:t>5</w:t>
            </w:r>
            <w:r w:rsidR="002C3FB7">
              <w:t>2</w:t>
            </w:r>
            <w:r w:rsidR="0081354B">
              <w:t>6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747"/>
      </w:tblGrid>
      <w:tr w:rsidR="0081354B" w:rsidRPr="0081354B" w:rsidTr="0081354B">
        <w:tc>
          <w:tcPr>
            <w:tcW w:w="9747" w:type="dxa"/>
          </w:tcPr>
          <w:p w:rsidR="0081354B" w:rsidRPr="0081354B" w:rsidRDefault="0081354B" w:rsidP="0081354B">
            <w:pPr>
              <w:shd w:val="clear" w:color="auto" w:fill="FFFFFF"/>
              <w:tabs>
                <w:tab w:val="left" w:pos="4820"/>
                <w:tab w:val="left" w:pos="5529"/>
              </w:tabs>
              <w:ind w:right="4428"/>
              <w:jc w:val="both"/>
              <w:rPr>
                <w:sz w:val="26"/>
                <w:szCs w:val="26"/>
              </w:rPr>
            </w:pPr>
            <w:r w:rsidRPr="0081354B">
              <w:rPr>
                <w:color w:val="000000"/>
                <w:sz w:val="26"/>
                <w:szCs w:val="26"/>
              </w:rPr>
              <w:t>О сроках проведения городского конкурса "Лучший предприниматель года" в 2017 году</w:t>
            </w:r>
          </w:p>
        </w:tc>
      </w:tr>
    </w:tbl>
    <w:p w:rsidR="0081354B" w:rsidRPr="0081354B" w:rsidRDefault="0081354B" w:rsidP="00813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4B" w:rsidRPr="0081354B" w:rsidRDefault="0081354B" w:rsidP="00813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4B" w:rsidRPr="0081354B" w:rsidRDefault="0081354B" w:rsidP="00813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54B" w:rsidRPr="0081354B" w:rsidRDefault="0081354B" w:rsidP="008135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1354B">
        <w:rPr>
          <w:sz w:val="26"/>
          <w:szCs w:val="26"/>
        </w:rPr>
        <w:t>В целях поддержки и стимулирования деятельности субъектов малого предпринимательства города Нарьян-Мара</w:t>
      </w:r>
      <w:r>
        <w:rPr>
          <w:sz w:val="26"/>
          <w:szCs w:val="26"/>
        </w:rPr>
        <w:t>,</w:t>
      </w:r>
      <w:r w:rsidRPr="0081354B">
        <w:rPr>
          <w:sz w:val="26"/>
          <w:szCs w:val="26"/>
        </w:rPr>
        <w:t xml:space="preserve"> руководствуясь постановлением Администрации МО "Городской округ "Город Нарьян-Мар" от 21.10.2016 №</w:t>
      </w:r>
      <w:r>
        <w:rPr>
          <w:sz w:val="26"/>
          <w:szCs w:val="26"/>
        </w:rPr>
        <w:t xml:space="preserve"> </w:t>
      </w:r>
      <w:r w:rsidRPr="0081354B">
        <w:rPr>
          <w:sz w:val="26"/>
          <w:szCs w:val="26"/>
        </w:rPr>
        <w:t xml:space="preserve">1107  "Об организации и проведении городского конкурса "Лучший предприниматель года", в рамках реализации муниципальной программы МО "Городской округ "Город Нарьян-Мар" "Создание условий для экономического развития", утвержденной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   </w:t>
      </w:r>
      <w:r w:rsidRPr="0081354B">
        <w:rPr>
          <w:sz w:val="26"/>
          <w:szCs w:val="26"/>
        </w:rPr>
        <w:t>от 11.10.2013 № 2061:</w:t>
      </w:r>
      <w:proofErr w:type="gramEnd"/>
    </w:p>
    <w:p w:rsidR="0081354B" w:rsidRPr="0081354B" w:rsidRDefault="0081354B" w:rsidP="0081354B">
      <w:pPr>
        <w:ind w:firstLine="709"/>
        <w:jc w:val="both"/>
        <w:rPr>
          <w:sz w:val="28"/>
          <w:szCs w:val="28"/>
        </w:rPr>
      </w:pPr>
    </w:p>
    <w:p w:rsidR="0081354B" w:rsidRPr="0081354B" w:rsidRDefault="0081354B" w:rsidP="0081354B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354B">
        <w:rPr>
          <w:sz w:val="26"/>
          <w:szCs w:val="26"/>
        </w:rPr>
        <w:t xml:space="preserve">Провести городской конкурс "Лучший предприниматель года" (далее </w:t>
      </w:r>
      <w:r>
        <w:rPr>
          <w:sz w:val="26"/>
          <w:szCs w:val="26"/>
        </w:rPr>
        <w:t>–</w:t>
      </w:r>
      <w:r w:rsidRPr="0081354B">
        <w:rPr>
          <w:sz w:val="26"/>
          <w:szCs w:val="26"/>
        </w:rPr>
        <w:t xml:space="preserve"> конкурс) в 2017 году по следующим номинациям:</w:t>
      </w:r>
    </w:p>
    <w:p w:rsidR="0081354B" w:rsidRPr="0081354B" w:rsidRDefault="0081354B" w:rsidP="0081354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>"Лучший предприниматель в сфере услуг";</w:t>
      </w:r>
    </w:p>
    <w:p w:rsidR="0081354B" w:rsidRPr="0081354B" w:rsidRDefault="0081354B" w:rsidP="008135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Pr="0081354B">
        <w:rPr>
          <w:rFonts w:eastAsia="Calibri"/>
          <w:sz w:val="26"/>
          <w:szCs w:val="26"/>
          <w:lang w:eastAsia="en-US"/>
        </w:rPr>
        <w:t>"Лучший предприниматель в сфере торговли и общественного питания";</w:t>
      </w:r>
    </w:p>
    <w:p w:rsidR="0081354B" w:rsidRPr="0081354B" w:rsidRDefault="0081354B" w:rsidP="0081354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>"Лучший работодатель";</w:t>
      </w:r>
    </w:p>
    <w:p w:rsidR="0081354B" w:rsidRPr="0081354B" w:rsidRDefault="0081354B" w:rsidP="0081354B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>"Народное признание".</w:t>
      </w:r>
    </w:p>
    <w:p w:rsidR="0081354B" w:rsidRPr="0081354B" w:rsidRDefault="0081354B" w:rsidP="00813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 xml:space="preserve">Установить сроки приема заявок на участие в конкурсе с 23 октября </w:t>
      </w:r>
      <w:r>
        <w:rPr>
          <w:sz w:val="26"/>
          <w:szCs w:val="26"/>
        </w:rPr>
        <w:t xml:space="preserve">                 </w:t>
      </w:r>
      <w:r w:rsidRPr="0081354B">
        <w:rPr>
          <w:sz w:val="26"/>
          <w:szCs w:val="26"/>
        </w:rPr>
        <w:t>2017 года по 24 ноября 2017 года;</w:t>
      </w:r>
    </w:p>
    <w:p w:rsidR="0081354B" w:rsidRPr="0081354B" w:rsidRDefault="0081354B" w:rsidP="00813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 xml:space="preserve">Организатору конкурса </w:t>
      </w:r>
      <w:r>
        <w:rPr>
          <w:sz w:val="26"/>
          <w:szCs w:val="26"/>
        </w:rPr>
        <w:t>–</w:t>
      </w:r>
      <w:r w:rsidRPr="0081354B">
        <w:rPr>
          <w:sz w:val="26"/>
          <w:szCs w:val="26"/>
        </w:rPr>
        <w:t xml:space="preserve"> управлению экономического и инвестиционного развития Администрации МО "Городской округ "Город Нарьян-Мар" (</w:t>
      </w:r>
      <w:r>
        <w:rPr>
          <w:sz w:val="26"/>
          <w:szCs w:val="26"/>
        </w:rPr>
        <w:t>Е.А.</w:t>
      </w:r>
      <w:r w:rsidRPr="0081354B">
        <w:rPr>
          <w:sz w:val="26"/>
          <w:szCs w:val="26"/>
        </w:rPr>
        <w:t>Сочнева)</w:t>
      </w:r>
      <w:r>
        <w:rPr>
          <w:sz w:val="26"/>
          <w:szCs w:val="26"/>
        </w:rPr>
        <w:t xml:space="preserve"> – </w:t>
      </w:r>
      <w:r w:rsidRPr="0081354B">
        <w:rPr>
          <w:sz w:val="26"/>
          <w:szCs w:val="26"/>
        </w:rPr>
        <w:t xml:space="preserve">осуществить действия в соответствии с Положением об организации и проведении городского конкурса "Лучший предприниматель года", утвержденным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     </w:t>
      </w:r>
      <w:r w:rsidRPr="0081354B">
        <w:rPr>
          <w:sz w:val="26"/>
          <w:szCs w:val="26"/>
        </w:rPr>
        <w:t>от 21.10.2016 № 1107.</w:t>
      </w:r>
    </w:p>
    <w:p w:rsidR="0081354B" w:rsidRPr="0081354B" w:rsidRDefault="0081354B" w:rsidP="00813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81354B">
        <w:rPr>
          <w:sz w:val="26"/>
          <w:szCs w:val="26"/>
        </w:rPr>
        <w:t>Управлению организационно-информационного обеспечения Администрации МО "Городской округ "Город Нарьян-Мар" (Д.В.Ефремов):</w:t>
      </w:r>
    </w:p>
    <w:p w:rsidR="0081354B" w:rsidRPr="0081354B" w:rsidRDefault="0081354B" w:rsidP="008135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354B"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81354B">
        <w:rPr>
          <w:rFonts w:eastAsiaTheme="minorHAnsi"/>
          <w:sz w:val="26"/>
          <w:szCs w:val="26"/>
          <w:lang w:eastAsia="en-US"/>
        </w:rPr>
        <w:t>обеспечить информационное сопровождение конкурса в средствах массовой информации на всех этапах конкурса;</w:t>
      </w:r>
    </w:p>
    <w:p w:rsidR="0081354B" w:rsidRPr="0081354B" w:rsidRDefault="0081354B" w:rsidP="008135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81354B">
        <w:rPr>
          <w:rFonts w:eastAsiaTheme="minorHAnsi"/>
          <w:sz w:val="26"/>
          <w:szCs w:val="26"/>
          <w:lang w:eastAsia="en-US"/>
        </w:rPr>
        <w:t>организовать проведение торжественной церемонии награждения победителей и участников конкурса.</w:t>
      </w:r>
    </w:p>
    <w:p w:rsidR="0081354B" w:rsidRPr="0081354B" w:rsidRDefault="0081354B" w:rsidP="008135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Pr="0081354B">
        <w:rPr>
          <w:sz w:val="26"/>
          <w:szCs w:val="26"/>
        </w:rPr>
        <w:t>Контроль за</w:t>
      </w:r>
      <w:proofErr w:type="gramEnd"/>
      <w:r w:rsidRPr="0081354B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81354B">
        <w:rPr>
          <w:sz w:val="26"/>
          <w:szCs w:val="26"/>
        </w:rPr>
        <w:t xml:space="preserve">полнением настоящего распоряжения возложить </w:t>
      </w:r>
      <w:r>
        <w:rPr>
          <w:sz w:val="26"/>
          <w:szCs w:val="26"/>
        </w:rPr>
        <w:t xml:space="preserve">                            </w:t>
      </w:r>
      <w:r w:rsidRPr="0081354B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81354B">
        <w:rPr>
          <w:sz w:val="26"/>
          <w:szCs w:val="26"/>
        </w:rPr>
        <w:t>по экономике и финансам (О.В.Жукова).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81354B">
      <w:headerReference w:type="default" r:id="rId9"/>
      <w:pgSz w:w="11906" w:h="16838"/>
      <w:pgMar w:top="1134" w:right="567" w:bottom="130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AD" w:rsidRDefault="002E65AD" w:rsidP="0035168A">
      <w:r>
        <w:separator/>
      </w:r>
    </w:p>
  </w:endnote>
  <w:endnote w:type="continuationSeparator" w:id="0">
    <w:p w:rsidR="002E65AD" w:rsidRDefault="002E65A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AD" w:rsidRDefault="002E65AD" w:rsidP="0035168A">
      <w:r>
        <w:separator/>
      </w:r>
    </w:p>
  </w:footnote>
  <w:footnote w:type="continuationSeparator" w:id="0">
    <w:p w:rsidR="002E65AD" w:rsidRDefault="002E65A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054"/>
      <w:docPartObj>
        <w:docPartGallery w:val="Page Numbers (Top of Page)"/>
        <w:docPartUnique/>
      </w:docPartObj>
    </w:sdtPr>
    <w:sdtContent>
      <w:p w:rsidR="0081354B" w:rsidRDefault="0081354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354B" w:rsidRDefault="008135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44D66"/>
    <w:multiLevelType w:val="hybridMultilevel"/>
    <w:tmpl w:val="E018A8E8"/>
    <w:lvl w:ilvl="0" w:tplc="01D82F6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2"/>
  </w:num>
  <w:num w:numId="10">
    <w:abstractNumId w:val="12"/>
  </w:num>
  <w:num w:numId="11">
    <w:abstractNumId w:val="10"/>
  </w:num>
  <w:num w:numId="12">
    <w:abstractNumId w:val="20"/>
  </w:num>
  <w:num w:numId="13">
    <w:abstractNumId w:val="0"/>
  </w:num>
  <w:num w:numId="14">
    <w:abstractNumId w:val="23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9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594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54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60B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19701-68EA-4BDF-A1A6-60608CC2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2017-10-17T06:31:00Z</cp:lastPrinted>
  <dcterms:created xsi:type="dcterms:W3CDTF">2017-10-17T06:34:00Z</dcterms:created>
  <dcterms:modified xsi:type="dcterms:W3CDTF">2017-10-17T06:34:00Z</dcterms:modified>
</cp:coreProperties>
</file>