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A1BFD" w:rsidP="00843C71">
            <w:pPr>
              <w:jc w:val="center"/>
            </w:pPr>
            <w:bookmarkStart w:id="0" w:name="ТекстовоеПоле7"/>
            <w:r>
              <w:t>2</w:t>
            </w:r>
            <w:r w:rsidR="00843C71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E5ACB" w:rsidP="00944731">
            <w:pPr>
              <w:jc w:val="center"/>
            </w:pPr>
            <w:r>
              <w:t>7</w:t>
            </w:r>
            <w:r w:rsidR="00AF5BFD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F5BFD" w:rsidRPr="00AF5BFD" w:rsidRDefault="00AF5BFD" w:rsidP="00AF5BFD">
      <w:pPr>
        <w:ind w:right="4535"/>
        <w:jc w:val="both"/>
        <w:rPr>
          <w:rFonts w:eastAsia="Calibri"/>
          <w:sz w:val="26"/>
        </w:rPr>
      </w:pPr>
      <w:r w:rsidRPr="00AF5BFD">
        <w:rPr>
          <w:rFonts w:eastAsia="Calibri"/>
          <w:sz w:val="26"/>
        </w:rPr>
        <w:t xml:space="preserve">О внесении изменений в состав комиссии       </w:t>
      </w:r>
      <w:r>
        <w:rPr>
          <w:rFonts w:eastAsia="Calibri"/>
          <w:sz w:val="26"/>
        </w:rPr>
        <w:t xml:space="preserve">   </w:t>
      </w:r>
      <w:r w:rsidRPr="00AF5BFD">
        <w:rPr>
          <w:rFonts w:eastAsia="Calibri"/>
          <w:sz w:val="26"/>
        </w:rPr>
        <w:t xml:space="preserve">по делам несовершеннолетних и защите </w:t>
      </w:r>
      <w:r>
        <w:rPr>
          <w:rFonts w:eastAsia="Calibri"/>
          <w:sz w:val="26"/>
        </w:rPr>
        <w:t xml:space="preserve">             </w:t>
      </w:r>
      <w:r w:rsidRPr="00AF5BFD">
        <w:rPr>
          <w:rFonts w:eastAsia="Calibri"/>
          <w:sz w:val="26"/>
        </w:rPr>
        <w:t>их прав муниципального образования "Городской округ "Город Нарьян-Мар"</w:t>
      </w:r>
    </w:p>
    <w:p w:rsidR="00AF5BFD" w:rsidRPr="00AF5BFD" w:rsidRDefault="00AF5BFD" w:rsidP="00AF5BFD">
      <w:pPr>
        <w:jc w:val="both"/>
        <w:rPr>
          <w:rFonts w:eastAsia="Calibri"/>
          <w:sz w:val="26"/>
        </w:rPr>
      </w:pPr>
    </w:p>
    <w:p w:rsidR="00AF5BFD" w:rsidRPr="00AF5BFD" w:rsidRDefault="00AF5BFD" w:rsidP="00AF5BFD">
      <w:pPr>
        <w:jc w:val="both"/>
        <w:rPr>
          <w:rFonts w:eastAsia="Calibri"/>
          <w:sz w:val="26"/>
        </w:rPr>
      </w:pPr>
    </w:p>
    <w:p w:rsidR="00AF5BFD" w:rsidRPr="00AF5BFD" w:rsidRDefault="00AF5BFD" w:rsidP="00AF5BFD">
      <w:pPr>
        <w:jc w:val="both"/>
        <w:rPr>
          <w:rFonts w:eastAsia="Calibri"/>
          <w:sz w:val="26"/>
        </w:rPr>
      </w:pPr>
    </w:p>
    <w:p w:rsidR="00AF5BFD" w:rsidRPr="00AF5BFD" w:rsidRDefault="00AF5BFD" w:rsidP="00AF5BFD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AF5BFD">
        <w:rPr>
          <w:rFonts w:eastAsia="Calibri"/>
          <w:sz w:val="26"/>
          <w:szCs w:val="26"/>
        </w:rPr>
        <w:t>В соответствии с Федеральным законом от 24.06.1999 № 120-ФЗ "Об основах системы профилактики безнадзорности и правонарушений несовершеннолетних", Федеральным законом от 29.12.2012 № 273-ФЗ "Об образовании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06.11.2013 № 995 "Об утверждении Примерного положения о комиссиях по делам несовершеннолетних и защите                их прав</w:t>
      </w:r>
      <w:proofErr w:type="gramEnd"/>
      <w:r w:rsidRPr="00AF5BFD">
        <w:rPr>
          <w:rFonts w:eastAsia="Calibri"/>
          <w:sz w:val="26"/>
          <w:szCs w:val="26"/>
        </w:rPr>
        <w:t xml:space="preserve">", законом Ненецкого автономного округа от 28.03.2006 № 692-оз                         "Об осуществлении в Ненецком автономном округе отдельных государственных полномочий в сфере деятельности по профилактике безнадзорности </w:t>
      </w:r>
      <w:r>
        <w:rPr>
          <w:rFonts w:eastAsia="Calibri"/>
          <w:sz w:val="26"/>
          <w:szCs w:val="26"/>
        </w:rPr>
        <w:br/>
      </w:r>
      <w:r w:rsidRPr="00AF5BFD">
        <w:rPr>
          <w:rFonts w:eastAsia="Calibri"/>
          <w:sz w:val="26"/>
          <w:szCs w:val="26"/>
        </w:rPr>
        <w:t>и правонарушений несовершеннолетних"</w:t>
      </w:r>
      <w:r>
        <w:rPr>
          <w:rFonts w:eastAsia="Calibri"/>
          <w:sz w:val="26"/>
          <w:szCs w:val="26"/>
        </w:rPr>
        <w:t xml:space="preserve"> </w:t>
      </w:r>
      <w:r w:rsidRPr="00AF5BFD">
        <w:rPr>
          <w:rFonts w:eastAsia="Calibri"/>
          <w:sz w:val="26"/>
        </w:rPr>
        <w:t>Администраци</w:t>
      </w:r>
      <w:r>
        <w:rPr>
          <w:rFonts w:eastAsia="Calibri"/>
          <w:sz w:val="26"/>
        </w:rPr>
        <w:t>я</w:t>
      </w:r>
      <w:r w:rsidRPr="00AF5BFD">
        <w:rPr>
          <w:rFonts w:eastAsia="Calibri"/>
          <w:sz w:val="26"/>
        </w:rPr>
        <w:t xml:space="preserve"> МО "Городской округ "Город Нарьян-Мар" </w:t>
      </w:r>
    </w:p>
    <w:p w:rsidR="00AF5BFD" w:rsidRPr="00AF5BFD" w:rsidRDefault="00AF5BFD" w:rsidP="00AF5BFD">
      <w:pPr>
        <w:ind w:firstLine="709"/>
        <w:jc w:val="both"/>
        <w:rPr>
          <w:rFonts w:eastAsia="Calibri"/>
          <w:sz w:val="26"/>
        </w:rPr>
      </w:pPr>
    </w:p>
    <w:p w:rsidR="00AF5BFD" w:rsidRPr="00AF5BFD" w:rsidRDefault="00AF5BFD" w:rsidP="00AF5BFD">
      <w:pPr>
        <w:jc w:val="center"/>
        <w:rPr>
          <w:rFonts w:eastAsia="Calibri"/>
          <w:b/>
          <w:bCs/>
          <w:sz w:val="26"/>
        </w:rPr>
      </w:pPr>
      <w:proofErr w:type="gramStart"/>
      <w:r w:rsidRPr="00AF5BFD">
        <w:rPr>
          <w:rFonts w:eastAsia="Calibri"/>
          <w:b/>
          <w:bCs/>
          <w:sz w:val="26"/>
        </w:rPr>
        <w:t>П</w:t>
      </w:r>
      <w:proofErr w:type="gramEnd"/>
      <w:r w:rsidRPr="00AF5BFD">
        <w:rPr>
          <w:rFonts w:eastAsia="Calibri"/>
          <w:b/>
          <w:bCs/>
          <w:sz w:val="26"/>
        </w:rPr>
        <w:t xml:space="preserve"> О С Т А Н О В Л Я Е Т:</w:t>
      </w:r>
    </w:p>
    <w:p w:rsidR="00AF5BFD" w:rsidRPr="00AF5BFD" w:rsidRDefault="00AF5BFD" w:rsidP="00AF5BFD">
      <w:pPr>
        <w:ind w:firstLine="709"/>
        <w:jc w:val="center"/>
        <w:rPr>
          <w:rFonts w:eastAsia="Calibri"/>
          <w:sz w:val="26"/>
        </w:rPr>
      </w:pPr>
    </w:p>
    <w:p w:rsidR="00AF5BFD" w:rsidRPr="00AF5BFD" w:rsidRDefault="00AF5BFD" w:rsidP="00AF5BFD">
      <w:pPr>
        <w:numPr>
          <w:ilvl w:val="0"/>
          <w:numId w:val="13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rFonts w:eastAsia="Calibri"/>
          <w:sz w:val="26"/>
        </w:rPr>
      </w:pPr>
      <w:r w:rsidRPr="00AF5BFD">
        <w:rPr>
          <w:rFonts w:eastAsia="Calibri"/>
          <w:sz w:val="26"/>
        </w:rPr>
        <w:t>Внести в состав комиссии по делам несовершеннолетних и защите                   их прав муниципального образования "Городской округ "Город Нарьян-Мар", утвержденный постановлением Администрации МО "Городской округ "Город Нарьян-Мар" от 12.10.2018 № 698, следующие изменения:</w:t>
      </w:r>
    </w:p>
    <w:p w:rsidR="00AF5BFD" w:rsidRPr="00AF5BFD" w:rsidRDefault="00AF5BFD" w:rsidP="00AF5BFD">
      <w:pPr>
        <w:numPr>
          <w:ilvl w:val="1"/>
          <w:numId w:val="39"/>
        </w:numPr>
        <w:tabs>
          <w:tab w:val="num" w:pos="0"/>
          <w:tab w:val="left" w:pos="1276"/>
        </w:tabs>
        <w:ind w:left="0" w:firstLine="709"/>
        <w:jc w:val="both"/>
        <w:rPr>
          <w:rFonts w:eastAsia="Calibri"/>
          <w:sz w:val="26"/>
        </w:rPr>
      </w:pPr>
      <w:r w:rsidRPr="00AF5BFD">
        <w:rPr>
          <w:rFonts w:eastAsia="Calibri"/>
          <w:sz w:val="26"/>
        </w:rPr>
        <w:t>Включить в</w:t>
      </w:r>
      <w:r w:rsidRPr="00AF5BFD">
        <w:rPr>
          <w:sz w:val="26"/>
        </w:rPr>
        <w:t xml:space="preserve"> состав комиссии Федосееву Жанну </w:t>
      </w:r>
      <w:proofErr w:type="spellStart"/>
      <w:r w:rsidRPr="00AF5BFD">
        <w:rPr>
          <w:sz w:val="26"/>
        </w:rPr>
        <w:t>Жановну</w:t>
      </w:r>
      <w:proofErr w:type="spellEnd"/>
      <w:r w:rsidRPr="00AF5BFD">
        <w:rPr>
          <w:sz w:val="26"/>
        </w:rPr>
        <w:t xml:space="preserve">, начальника филиала по Ненецкому автономному округу </w:t>
      </w:r>
      <w:r>
        <w:rPr>
          <w:sz w:val="26"/>
        </w:rPr>
        <w:t>ф</w:t>
      </w:r>
      <w:r w:rsidRPr="00AF5BFD">
        <w:rPr>
          <w:sz w:val="26"/>
        </w:rPr>
        <w:t xml:space="preserve">едерального казенного учреждения                  </w:t>
      </w:r>
      <w:r>
        <w:rPr>
          <w:sz w:val="26"/>
        </w:rPr>
        <w:t>у</w:t>
      </w:r>
      <w:r w:rsidRPr="00AF5BFD">
        <w:rPr>
          <w:sz w:val="26"/>
        </w:rPr>
        <w:t xml:space="preserve">головно-исполнительной инспекции </w:t>
      </w:r>
      <w:proofErr w:type="gramStart"/>
      <w:r w:rsidRPr="00AF5BFD">
        <w:rPr>
          <w:sz w:val="26"/>
        </w:rPr>
        <w:t>Управления Федеральной службы исполнения наказаний России</w:t>
      </w:r>
      <w:proofErr w:type="gramEnd"/>
      <w:r w:rsidRPr="00AF5BFD">
        <w:rPr>
          <w:sz w:val="26"/>
        </w:rPr>
        <w:t xml:space="preserve"> по Архангельской области, члена комиссии;</w:t>
      </w:r>
    </w:p>
    <w:p w:rsidR="00AF5BFD" w:rsidRPr="00AF5BFD" w:rsidRDefault="00AF5BFD" w:rsidP="00AF5BFD">
      <w:pPr>
        <w:numPr>
          <w:ilvl w:val="1"/>
          <w:numId w:val="39"/>
        </w:numPr>
        <w:tabs>
          <w:tab w:val="num" w:pos="0"/>
          <w:tab w:val="left" w:pos="1276"/>
        </w:tabs>
        <w:ind w:left="0" w:firstLine="709"/>
        <w:jc w:val="both"/>
        <w:rPr>
          <w:rFonts w:eastAsia="Calibri"/>
          <w:sz w:val="26"/>
        </w:rPr>
      </w:pPr>
      <w:r w:rsidRPr="00AF5BFD">
        <w:rPr>
          <w:rFonts w:eastAsia="Calibri"/>
          <w:sz w:val="26"/>
        </w:rPr>
        <w:t xml:space="preserve">Исключить </w:t>
      </w:r>
      <w:r w:rsidRPr="00AF5BFD">
        <w:rPr>
          <w:sz w:val="26"/>
        </w:rPr>
        <w:t>из состава комиссии Карманову Ольгу Владимировну.</w:t>
      </w:r>
    </w:p>
    <w:p w:rsidR="00AF5BFD" w:rsidRPr="00AF5BFD" w:rsidRDefault="00AF5BFD" w:rsidP="00AF5BFD">
      <w:pPr>
        <w:numPr>
          <w:ilvl w:val="0"/>
          <w:numId w:val="13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rFonts w:eastAsia="Calibri"/>
          <w:sz w:val="26"/>
        </w:rPr>
      </w:pPr>
      <w:r w:rsidRPr="00AF5BFD">
        <w:rPr>
          <w:rFonts w:eastAsia="Calibri"/>
          <w:sz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C3226D">
      <w:pgSz w:w="11906" w:h="16838" w:code="9"/>
      <w:pgMar w:top="1134" w:right="567" w:bottom="90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67" w:rsidRDefault="00247367" w:rsidP="00693317">
      <w:r>
        <w:separator/>
      </w:r>
    </w:p>
  </w:endnote>
  <w:endnote w:type="continuationSeparator" w:id="0">
    <w:p w:rsidR="00247367" w:rsidRDefault="0024736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67" w:rsidRDefault="00247367" w:rsidP="00693317">
      <w:r>
        <w:separator/>
      </w:r>
    </w:p>
  </w:footnote>
  <w:footnote w:type="continuationSeparator" w:id="0">
    <w:p w:rsidR="00247367" w:rsidRDefault="00247367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38">
    <w:nsid w:val="7F3C704C"/>
    <w:multiLevelType w:val="multilevel"/>
    <w:tmpl w:val="AD6E077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 w:numId="39">
    <w:abstractNumId w:val="3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8EC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BF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26D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5CEA6-633A-4BAF-A0AE-BD49F004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2019-01-23T13:06:00Z</cp:lastPrinted>
  <dcterms:created xsi:type="dcterms:W3CDTF">2019-01-23T13:06:00Z</dcterms:created>
  <dcterms:modified xsi:type="dcterms:W3CDTF">2019-01-23T13:06:00Z</dcterms:modified>
</cp:coreProperties>
</file>