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141C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41CA">
              <w:t>9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42477E">
            <w:pPr>
              <w:ind w:left="-38" w:firstLine="38"/>
              <w:jc w:val="center"/>
            </w:pPr>
            <w:r>
              <w:t>100</w:t>
            </w:r>
            <w:r w:rsidR="006E2571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2571" w:rsidRPr="00221521" w:rsidRDefault="006E2571" w:rsidP="0042341D">
      <w:pPr>
        <w:pStyle w:val="a3"/>
        <w:tabs>
          <w:tab w:val="left" w:pos="8222"/>
        </w:tabs>
        <w:ind w:right="4392"/>
        <w:jc w:val="both"/>
        <w:rPr>
          <w:szCs w:val="26"/>
        </w:rPr>
      </w:pPr>
      <w:r w:rsidRPr="00221521">
        <w:rPr>
          <w:szCs w:val="26"/>
        </w:rPr>
        <w:t xml:space="preserve">Об утверждении Порядка проведения инвентаризации захоронений на общественных кладбищах на территории муниципального образования "Городской округ "Город </w:t>
      </w:r>
      <w:r w:rsidR="0042341D">
        <w:rPr>
          <w:szCs w:val="26"/>
        </w:rPr>
        <w:t xml:space="preserve">          </w:t>
      </w:r>
      <w:r w:rsidRPr="00221521">
        <w:rPr>
          <w:szCs w:val="26"/>
        </w:rPr>
        <w:t>Нарьян-Мар"</w:t>
      </w:r>
    </w:p>
    <w:p w:rsidR="006E2571" w:rsidRDefault="006E2571" w:rsidP="006E2571">
      <w:pPr>
        <w:ind w:firstLine="709"/>
        <w:jc w:val="both"/>
        <w:rPr>
          <w:b/>
          <w:bCs/>
          <w:sz w:val="26"/>
          <w:szCs w:val="26"/>
        </w:rPr>
      </w:pPr>
    </w:p>
    <w:p w:rsidR="006E2571" w:rsidRDefault="006E2571" w:rsidP="006E2571">
      <w:pPr>
        <w:ind w:firstLine="709"/>
        <w:jc w:val="both"/>
        <w:rPr>
          <w:b/>
          <w:bCs/>
          <w:sz w:val="26"/>
          <w:szCs w:val="26"/>
        </w:rPr>
      </w:pPr>
    </w:p>
    <w:p w:rsidR="006E2571" w:rsidRPr="00B53EA5" w:rsidRDefault="006E2571" w:rsidP="006E2571">
      <w:pPr>
        <w:ind w:firstLine="709"/>
        <w:jc w:val="both"/>
        <w:rPr>
          <w:b/>
          <w:bCs/>
          <w:sz w:val="26"/>
          <w:szCs w:val="26"/>
        </w:rPr>
      </w:pPr>
    </w:p>
    <w:p w:rsidR="006E2571" w:rsidRDefault="006E2571" w:rsidP="006E2571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C0529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12.01.1996 № 8-ФЗ "О погребении                            и похоронном деле", Федеральным законом от 06.10.2003 № 131-ФЗ "Об общих принципах организации местного самоуправления в Российской Федерации", </w:t>
      </w:r>
      <w:hyperlink w:anchor="P26" w:history="1">
        <w:r w:rsidRPr="002D0808">
          <w:rPr>
            <w:sz w:val="26"/>
            <w:szCs w:val="26"/>
          </w:rPr>
          <w:t>Положение</w:t>
        </w:r>
      </w:hyperlink>
      <w:r w:rsidRPr="002D0808">
        <w:rPr>
          <w:sz w:val="26"/>
          <w:szCs w:val="26"/>
        </w:rPr>
        <w:t xml:space="preserve">м об организации ритуальных услуг и содержании мест захоронения </w:t>
      </w:r>
      <w:r w:rsidR="00C27CD2">
        <w:rPr>
          <w:sz w:val="26"/>
          <w:szCs w:val="26"/>
        </w:rPr>
        <w:br/>
      </w:r>
      <w:r w:rsidRPr="002D0808">
        <w:rPr>
          <w:sz w:val="26"/>
          <w:szCs w:val="26"/>
        </w:rPr>
        <w:t>на территории муниципального образования "Городской округ "Город Нарьян-Мар", утвержденным решением Совета городского округа "</w:t>
      </w:r>
      <w:r>
        <w:rPr>
          <w:sz w:val="26"/>
          <w:szCs w:val="26"/>
        </w:rPr>
        <w:t>Город Нарьян-Мар" от 17.05.2012 №</w:t>
      </w:r>
      <w:r w:rsidRPr="002D0808">
        <w:rPr>
          <w:sz w:val="26"/>
          <w:szCs w:val="26"/>
        </w:rPr>
        <w:t xml:space="preserve"> 408-р, </w:t>
      </w:r>
      <w:r w:rsidRPr="002D0808">
        <w:rPr>
          <w:sz w:val="26"/>
        </w:rPr>
        <w:t xml:space="preserve">Администрация </w:t>
      </w:r>
      <w:r w:rsidRPr="002D0808">
        <w:rPr>
          <w:sz w:val="26"/>
          <w:szCs w:val="26"/>
        </w:rPr>
        <w:t>муниципального образования</w:t>
      </w:r>
      <w:r w:rsidRPr="002D0808">
        <w:rPr>
          <w:sz w:val="26"/>
        </w:rPr>
        <w:t xml:space="preserve"> "Городской округ "Город Нарьян-Мар</w:t>
      </w:r>
    </w:p>
    <w:p w:rsidR="006E2571" w:rsidRDefault="006E2571" w:rsidP="006E2571">
      <w:pPr>
        <w:autoSpaceDE w:val="0"/>
        <w:autoSpaceDN w:val="0"/>
        <w:adjustRightInd w:val="0"/>
        <w:jc w:val="both"/>
        <w:rPr>
          <w:sz w:val="26"/>
        </w:rPr>
      </w:pPr>
    </w:p>
    <w:p w:rsidR="006E2571" w:rsidRPr="006E2571" w:rsidRDefault="006E2571" w:rsidP="00C27CD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</w:rPr>
      </w:pPr>
      <w:r w:rsidRPr="006E2571">
        <w:rPr>
          <w:b/>
          <w:sz w:val="26"/>
        </w:rPr>
        <w:t>П О С Т А Н О В Л Я Е Т:</w:t>
      </w:r>
    </w:p>
    <w:p w:rsidR="006E2571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E2571" w:rsidRPr="006E2571" w:rsidRDefault="006E2571" w:rsidP="00C27CD2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</w:rPr>
      </w:pPr>
      <w:r w:rsidRPr="006E2571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0" w:history="1">
        <w:r w:rsidRPr="006E2571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6E2571">
        <w:rPr>
          <w:rFonts w:eastAsiaTheme="minorHAnsi"/>
          <w:sz w:val="26"/>
          <w:szCs w:val="26"/>
          <w:lang w:eastAsia="en-US"/>
        </w:rPr>
        <w:t xml:space="preserve"> проведения инвентаризации захоронений </w:t>
      </w:r>
      <w:r w:rsidR="00C27CD2">
        <w:rPr>
          <w:rFonts w:eastAsiaTheme="minorHAnsi"/>
          <w:sz w:val="26"/>
          <w:szCs w:val="26"/>
          <w:lang w:eastAsia="en-US"/>
        </w:rPr>
        <w:br/>
      </w:r>
      <w:r w:rsidRPr="006E2571">
        <w:rPr>
          <w:rFonts w:eastAsiaTheme="minorHAnsi"/>
          <w:sz w:val="26"/>
          <w:szCs w:val="26"/>
          <w:lang w:eastAsia="en-US"/>
        </w:rPr>
        <w:t xml:space="preserve">на общественных кладбищах на территории муниципального образования "Городской округ "Город Нарьян-Мар" согласно </w:t>
      </w:r>
      <w:proofErr w:type="gramStart"/>
      <w:r w:rsidR="00C27CD2">
        <w:rPr>
          <w:rFonts w:eastAsiaTheme="minorHAnsi"/>
          <w:sz w:val="26"/>
          <w:szCs w:val="26"/>
          <w:lang w:eastAsia="en-US"/>
        </w:rPr>
        <w:t>П</w:t>
      </w:r>
      <w:r w:rsidRPr="006E2571">
        <w:rPr>
          <w:rFonts w:eastAsiaTheme="minorHAnsi"/>
          <w:sz w:val="26"/>
          <w:szCs w:val="26"/>
          <w:lang w:eastAsia="en-US"/>
        </w:rPr>
        <w:t>риложению</w:t>
      </w:r>
      <w:proofErr w:type="gramEnd"/>
      <w:r w:rsidR="00C27CD2"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6E2571">
        <w:rPr>
          <w:rFonts w:eastAsiaTheme="minorHAnsi"/>
          <w:sz w:val="26"/>
          <w:szCs w:val="26"/>
          <w:lang w:eastAsia="en-US"/>
        </w:rPr>
        <w:t>.</w:t>
      </w:r>
    </w:p>
    <w:p w:rsidR="006E2571" w:rsidRPr="006E2571" w:rsidRDefault="006E2571" w:rsidP="00C27CD2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E2571">
        <w:rPr>
          <w:sz w:val="26"/>
          <w:szCs w:val="26"/>
        </w:rPr>
        <w:t>Настоящее постановление вступает в силу после его официального</w:t>
      </w:r>
      <w:r w:rsidR="00C27CD2">
        <w:rPr>
          <w:sz w:val="26"/>
          <w:szCs w:val="26"/>
        </w:rPr>
        <w:t xml:space="preserve"> опубликования и применяется к </w:t>
      </w:r>
      <w:r w:rsidRPr="006E2571">
        <w:rPr>
          <w:sz w:val="26"/>
          <w:szCs w:val="26"/>
        </w:rPr>
        <w:t>правоотношениям, возникшим с 1 декабря 2020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B09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B099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6E2571" w:rsidRDefault="006E2571">
      <w:pPr>
        <w:spacing w:after="200" w:line="276" w:lineRule="auto"/>
        <w:rPr>
          <w:bCs/>
          <w:sz w:val="26"/>
        </w:rPr>
      </w:pPr>
    </w:p>
    <w:p w:rsidR="006E2571" w:rsidRDefault="006E2571">
      <w:pPr>
        <w:spacing w:after="200" w:line="276" w:lineRule="auto"/>
        <w:rPr>
          <w:bCs/>
          <w:sz w:val="26"/>
        </w:rPr>
      </w:pPr>
    </w:p>
    <w:p w:rsidR="006E2571" w:rsidRDefault="006E2571">
      <w:pPr>
        <w:spacing w:after="200" w:line="276" w:lineRule="auto"/>
        <w:rPr>
          <w:bCs/>
          <w:sz w:val="26"/>
        </w:rPr>
      </w:pPr>
    </w:p>
    <w:p w:rsidR="006E2571" w:rsidRDefault="006E2571">
      <w:pPr>
        <w:spacing w:after="200" w:line="276" w:lineRule="auto"/>
        <w:rPr>
          <w:bCs/>
          <w:sz w:val="26"/>
        </w:rPr>
        <w:sectPr w:rsidR="006E2571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27CD2" w:rsidRPr="00C27CD2" w:rsidRDefault="00C27CD2" w:rsidP="00C27CD2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C27CD2">
        <w:rPr>
          <w:rFonts w:eastAsiaTheme="minorHAnsi"/>
          <w:bCs/>
          <w:sz w:val="26"/>
          <w:szCs w:val="26"/>
          <w:lang w:eastAsia="en-US"/>
        </w:rPr>
        <w:lastRenderedPageBreak/>
        <w:t>Приложение</w:t>
      </w:r>
    </w:p>
    <w:p w:rsidR="00C27CD2" w:rsidRPr="00C27CD2" w:rsidRDefault="00C27CD2" w:rsidP="00C27CD2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</w:t>
      </w:r>
      <w:r w:rsidRPr="00C27CD2">
        <w:rPr>
          <w:rFonts w:eastAsiaTheme="minorHAnsi"/>
          <w:bCs/>
          <w:sz w:val="26"/>
          <w:szCs w:val="26"/>
          <w:lang w:eastAsia="en-US"/>
        </w:rPr>
        <w:t xml:space="preserve"> постановлению Администрации</w:t>
      </w:r>
    </w:p>
    <w:p w:rsidR="00C27CD2" w:rsidRPr="00C27CD2" w:rsidRDefault="00C27CD2" w:rsidP="00C27CD2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м</w:t>
      </w:r>
      <w:r w:rsidRPr="00C27CD2">
        <w:rPr>
          <w:rFonts w:eastAsiaTheme="minorHAnsi"/>
          <w:bCs/>
          <w:sz w:val="26"/>
          <w:szCs w:val="26"/>
          <w:lang w:eastAsia="en-US"/>
        </w:rPr>
        <w:t>униципального образования</w:t>
      </w:r>
    </w:p>
    <w:p w:rsidR="00C27CD2" w:rsidRPr="00C27CD2" w:rsidRDefault="00C27CD2" w:rsidP="00C27CD2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 w:rsidRPr="00C27CD2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C27CD2" w:rsidRPr="00C27CD2" w:rsidRDefault="00C27CD2" w:rsidP="00C27CD2">
      <w:pPr>
        <w:autoSpaceDE w:val="0"/>
        <w:autoSpaceDN w:val="0"/>
        <w:adjustRightInd w:val="0"/>
        <w:ind w:left="4962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о</w:t>
      </w:r>
      <w:r w:rsidRPr="00C27CD2">
        <w:rPr>
          <w:rFonts w:eastAsiaTheme="minorHAnsi"/>
          <w:bCs/>
          <w:sz w:val="26"/>
          <w:szCs w:val="26"/>
          <w:lang w:eastAsia="en-US"/>
        </w:rPr>
        <w:t>т 09.12.2020 № 1004</w:t>
      </w:r>
    </w:p>
    <w:p w:rsidR="00C27CD2" w:rsidRPr="00C27CD2" w:rsidRDefault="00C27CD2" w:rsidP="006E257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C27CD2" w:rsidRDefault="00C27CD2" w:rsidP="006E25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27CD2" w:rsidRDefault="00C27CD2" w:rsidP="006E257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E2571" w:rsidRPr="00C27CD2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7CD2"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6E2571" w:rsidRPr="00C27CD2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7CD2">
        <w:rPr>
          <w:rFonts w:eastAsiaTheme="minorHAnsi"/>
          <w:b/>
          <w:bCs/>
          <w:sz w:val="26"/>
          <w:szCs w:val="26"/>
          <w:lang w:eastAsia="en-US"/>
        </w:rPr>
        <w:t>ПРОВЕДЕНИЯ ИНВЕНТАРИЗАЦИИ ЗАХОРОНЕНИЙ НА ОБЩЕСТВЕННЫХ</w:t>
      </w:r>
    </w:p>
    <w:p w:rsidR="006E2571" w:rsidRPr="00C27CD2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7CD2">
        <w:rPr>
          <w:rFonts w:eastAsiaTheme="minorHAnsi"/>
          <w:b/>
          <w:bCs/>
          <w:sz w:val="26"/>
          <w:szCs w:val="26"/>
          <w:lang w:eastAsia="en-US"/>
        </w:rPr>
        <w:t>КЛАДБИЩАХ НА ТЕРРИТОРИИ МУНИЦИПАЛЬНОГО ОБРАЗОВАНИЯ</w:t>
      </w:r>
    </w:p>
    <w:p w:rsidR="006E2571" w:rsidRPr="00C27CD2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27CD2">
        <w:rPr>
          <w:rFonts w:eastAsiaTheme="minorHAnsi"/>
          <w:b/>
          <w:bCs/>
          <w:sz w:val="26"/>
          <w:szCs w:val="26"/>
          <w:lang w:eastAsia="en-US"/>
        </w:rPr>
        <w:t>"ГОРОДСКОЙ ОКРУГ "ГОРОД НАРЬЯН-МАР"</w:t>
      </w:r>
    </w:p>
    <w:p w:rsidR="006E2571" w:rsidRPr="00C27CD2" w:rsidRDefault="006E2571" w:rsidP="006E257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6E2571" w:rsidP="006E25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C27CD2">
        <w:rPr>
          <w:rFonts w:eastAsiaTheme="minorHAnsi"/>
          <w:b/>
          <w:bCs/>
          <w:sz w:val="26"/>
          <w:szCs w:val="26"/>
          <w:lang w:eastAsia="en-US"/>
        </w:rPr>
        <w:t>1. Общие положения</w:t>
      </w:r>
    </w:p>
    <w:p w:rsidR="006E2571" w:rsidRPr="00C27CD2" w:rsidRDefault="006E2571" w:rsidP="006E25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C27CD2" w:rsidP="00C27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Настоящий Порядок проведения инвентаризации захоронений </w:t>
      </w:r>
      <w:r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на общественных кладбищах на территории муниципального образования "Городской округ "Город Нарьян-Мар"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 Порядок) разработан в соответствии </w:t>
      </w:r>
      <w:r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с Федеральным </w:t>
      </w:r>
      <w:hyperlink r:id="rId12" w:history="1">
        <w:r w:rsidR="006E2571" w:rsidRPr="00C27C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6E2571" w:rsidRPr="00C27CD2">
        <w:rPr>
          <w:rFonts w:eastAsiaTheme="minorHAnsi"/>
          <w:sz w:val="26"/>
          <w:szCs w:val="26"/>
          <w:lang w:eastAsia="en-US"/>
        </w:rPr>
        <w:t xml:space="preserve"> от 12.01.1996 № 8-ФЗ "О погребении и похоронном деле", Федеральным </w:t>
      </w:r>
      <w:hyperlink r:id="rId13" w:history="1">
        <w:r w:rsidR="006E2571" w:rsidRPr="00C27C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6E2571" w:rsidRPr="00C27CD2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</w:t>
      </w:r>
      <w:r>
        <w:rPr>
          <w:rFonts w:eastAsiaTheme="minorHAnsi"/>
          <w:sz w:val="26"/>
          <w:szCs w:val="26"/>
          <w:lang w:eastAsia="en-US"/>
        </w:rPr>
        <w:t>авления в Российской Федерации"</w:t>
      </w:r>
      <w:r w:rsidR="006E2571" w:rsidRPr="00C27CD2">
        <w:rPr>
          <w:rFonts w:eastAsiaTheme="minorHAnsi"/>
          <w:sz w:val="26"/>
          <w:szCs w:val="26"/>
          <w:lang w:eastAsia="en-US"/>
        </w:rPr>
        <w:t>.</w:t>
      </w:r>
    </w:p>
    <w:p w:rsidR="006E2571" w:rsidRPr="00C27CD2" w:rsidRDefault="00C27CD2" w:rsidP="00C27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Инвентаризация мест захоронений тел (останков) или праха умерших (погибших), произведенных на общественных кладбищах на территории муниципального образования "Городской округ "Город Нарьян-Мар", проводится </w:t>
      </w:r>
      <w:r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>в следующих целях:</w:t>
      </w:r>
    </w:p>
    <w:p w:rsidR="006E2571" w:rsidRPr="00C27CD2" w:rsidRDefault="006E2571" w:rsidP="00C27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учет всех мест захоронений тел (останков) или праха умерших (погибших);</w:t>
      </w:r>
    </w:p>
    <w:p w:rsidR="006E2571" w:rsidRPr="00C27CD2" w:rsidRDefault="006E2571" w:rsidP="00C27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выявление бесхозяйных, неучтенных захоронений</w:t>
      </w:r>
      <w:r w:rsidRPr="00C27CD2">
        <w:rPr>
          <w:sz w:val="26"/>
          <w:szCs w:val="26"/>
        </w:rPr>
        <w:t xml:space="preserve"> и принятие мер по их регистрации</w:t>
      </w:r>
      <w:r w:rsidRPr="00C27CD2">
        <w:rPr>
          <w:rFonts w:eastAsiaTheme="minorHAnsi"/>
          <w:sz w:val="26"/>
          <w:szCs w:val="26"/>
          <w:lang w:eastAsia="en-US"/>
        </w:rPr>
        <w:t>;</w:t>
      </w:r>
    </w:p>
    <w:p w:rsidR="006E2571" w:rsidRPr="00C27CD2" w:rsidRDefault="006E2571" w:rsidP="00C27C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определение состояния захоронений (могил), намогильных сооружений, ограждений.</w:t>
      </w:r>
    </w:p>
    <w:p w:rsidR="006E2571" w:rsidRPr="00C27CD2" w:rsidRDefault="006E2571" w:rsidP="006E25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6E2571" w:rsidP="006E25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C27CD2">
        <w:rPr>
          <w:rFonts w:eastAsiaTheme="minorHAnsi"/>
          <w:b/>
          <w:bCs/>
          <w:sz w:val="26"/>
          <w:szCs w:val="26"/>
          <w:lang w:eastAsia="en-US"/>
        </w:rPr>
        <w:t>2. Правила проведения инвентаризации</w:t>
      </w:r>
    </w:p>
    <w:p w:rsidR="006E2571" w:rsidRPr="00C27CD2" w:rsidRDefault="006E2571" w:rsidP="006E25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C27CD2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Специализированная служба по вопросам похоронного дела муниципального образования "Городской округ "Город Нарьян-Мар" (далее </w:t>
      </w:r>
      <w:r w:rsidR="00E85DB5">
        <w:rPr>
          <w:rFonts w:eastAsiaTheme="minorHAnsi"/>
          <w:sz w:val="26"/>
          <w:szCs w:val="26"/>
          <w:lang w:eastAsia="en-US"/>
        </w:rPr>
        <w:t>–</w:t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 специализированная служба) ведет учет всех захоронений тел (останков) или праха умерших (погибших), произведенных на территории общественных кладбищ муниципального образования "Городской округ "Город Нарьян-Мар" (далее </w:t>
      </w:r>
      <w:r w:rsidR="00E85DB5">
        <w:rPr>
          <w:rFonts w:eastAsiaTheme="minorHAnsi"/>
          <w:sz w:val="26"/>
          <w:szCs w:val="26"/>
          <w:lang w:eastAsia="en-US"/>
        </w:rPr>
        <w:t>–</w:t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 места захоронений).</w:t>
      </w:r>
    </w:p>
    <w:p w:rsidR="006E2571" w:rsidRPr="00C27CD2" w:rsidRDefault="00C27CD2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Инвентаризация мест захоронений тел (останков) или праха умерших (погибших), произведенных на общественных кладбищах на территории муниципального образования "Городской округ "Город Нарьян-Мар", (далее </w:t>
      </w:r>
      <w:r w:rsidR="00E85DB5">
        <w:rPr>
          <w:rFonts w:eastAsiaTheme="minorHAnsi"/>
          <w:sz w:val="26"/>
          <w:szCs w:val="26"/>
          <w:lang w:eastAsia="en-US"/>
        </w:rPr>
        <w:t>–</w:t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 инвентаризация мест захоронений) проводится не реже одного раза в три года.</w:t>
      </w:r>
    </w:p>
    <w:p w:rsidR="006E2571" w:rsidRPr="00754CA7" w:rsidRDefault="00E85DB5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CA7">
        <w:rPr>
          <w:rFonts w:eastAsiaTheme="minorHAnsi"/>
          <w:sz w:val="26"/>
          <w:szCs w:val="26"/>
          <w:lang w:eastAsia="en-US"/>
        </w:rPr>
        <w:t>2.3.</w:t>
      </w:r>
      <w:r w:rsidRPr="00754CA7">
        <w:rPr>
          <w:rFonts w:eastAsiaTheme="minorHAnsi"/>
          <w:sz w:val="26"/>
          <w:szCs w:val="26"/>
          <w:lang w:eastAsia="en-US"/>
        </w:rPr>
        <w:tab/>
      </w:r>
      <w:r w:rsidR="006E2571" w:rsidRPr="00754CA7">
        <w:rPr>
          <w:rFonts w:eastAsiaTheme="minorHAnsi"/>
          <w:sz w:val="26"/>
          <w:szCs w:val="26"/>
          <w:lang w:eastAsia="en-US"/>
        </w:rPr>
        <w:t>Решение о проведении инвентаризации мест за</w:t>
      </w:r>
      <w:r w:rsidRPr="00754CA7">
        <w:rPr>
          <w:rFonts w:eastAsiaTheme="minorHAnsi"/>
          <w:sz w:val="26"/>
          <w:szCs w:val="26"/>
          <w:lang w:eastAsia="en-US"/>
        </w:rPr>
        <w:t xml:space="preserve">хоронений, </w:t>
      </w:r>
      <w:r w:rsidR="006E2571" w:rsidRPr="00754CA7">
        <w:rPr>
          <w:rFonts w:eastAsiaTheme="minorHAnsi"/>
          <w:sz w:val="26"/>
          <w:szCs w:val="26"/>
          <w:lang w:eastAsia="en-US"/>
        </w:rPr>
        <w:t>состав</w:t>
      </w:r>
      <w:r w:rsidRPr="00754CA7">
        <w:rPr>
          <w:rFonts w:eastAsiaTheme="minorHAnsi"/>
          <w:sz w:val="26"/>
          <w:szCs w:val="26"/>
          <w:lang w:eastAsia="en-US"/>
        </w:rPr>
        <w:t>е</w:t>
      </w:r>
      <w:r w:rsidR="006E2571" w:rsidRPr="00754CA7">
        <w:rPr>
          <w:rFonts w:eastAsiaTheme="minorHAnsi"/>
          <w:sz w:val="26"/>
          <w:szCs w:val="26"/>
          <w:lang w:eastAsia="en-US"/>
        </w:rPr>
        <w:t xml:space="preserve"> комиссии</w:t>
      </w:r>
      <w:r w:rsidR="006E2571" w:rsidRPr="00754CA7">
        <w:rPr>
          <w:sz w:val="26"/>
          <w:szCs w:val="26"/>
        </w:rPr>
        <w:t xml:space="preserve"> с участием представителей Администрации муниципального образования "Городской округ "Город Нарьян-Мар"</w:t>
      </w:r>
      <w:r w:rsidR="006E2571" w:rsidRPr="00754CA7">
        <w:rPr>
          <w:rFonts w:eastAsiaTheme="minorHAnsi"/>
          <w:sz w:val="26"/>
          <w:szCs w:val="26"/>
          <w:lang w:eastAsia="en-US"/>
        </w:rPr>
        <w:t xml:space="preserve"> и сроках ее проведения, переч</w:t>
      </w:r>
      <w:r w:rsidR="00754CA7" w:rsidRPr="00754CA7">
        <w:rPr>
          <w:rFonts w:eastAsiaTheme="minorHAnsi"/>
          <w:sz w:val="26"/>
          <w:szCs w:val="26"/>
          <w:lang w:eastAsia="en-US"/>
        </w:rPr>
        <w:t>не</w:t>
      </w:r>
      <w:r w:rsidR="006E2571" w:rsidRPr="00754CA7">
        <w:rPr>
          <w:rFonts w:eastAsiaTheme="minorHAnsi"/>
          <w:sz w:val="26"/>
          <w:szCs w:val="26"/>
          <w:lang w:eastAsia="en-US"/>
        </w:rPr>
        <w:t xml:space="preserve"> кладбищ, </w:t>
      </w:r>
      <w:r w:rsidR="00754CA7" w:rsidRPr="00754CA7">
        <w:rPr>
          <w:rFonts w:eastAsiaTheme="minorHAnsi"/>
          <w:sz w:val="26"/>
          <w:szCs w:val="26"/>
          <w:lang w:eastAsia="en-US"/>
        </w:rPr>
        <w:br/>
      </w:r>
      <w:r w:rsidR="006E2571" w:rsidRPr="00754CA7">
        <w:rPr>
          <w:rFonts w:eastAsiaTheme="minorHAnsi"/>
          <w:sz w:val="26"/>
          <w:szCs w:val="26"/>
          <w:lang w:eastAsia="en-US"/>
        </w:rPr>
        <w:t xml:space="preserve">на которых планируется провести инвентаризацию мест захоронений, принимает </w:t>
      </w:r>
      <w:r w:rsidR="006E2571" w:rsidRPr="00754CA7">
        <w:rPr>
          <w:rFonts w:eastAsiaTheme="minorHAnsi"/>
          <w:sz w:val="26"/>
          <w:szCs w:val="26"/>
          <w:lang w:eastAsia="en-US"/>
        </w:rPr>
        <w:lastRenderedPageBreak/>
        <w:t>Администрация муниципального образования "Городской округ "Город Нарьян-Мар" путем принятия локального правового акта.</w:t>
      </w:r>
    </w:p>
    <w:p w:rsidR="006E2571" w:rsidRPr="00C27CD2" w:rsidRDefault="006E2571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2.</w:t>
      </w:r>
      <w:r w:rsidR="00E85DB5">
        <w:rPr>
          <w:rFonts w:eastAsiaTheme="minorHAnsi"/>
          <w:sz w:val="26"/>
          <w:szCs w:val="26"/>
          <w:lang w:eastAsia="en-US"/>
        </w:rPr>
        <w:t>4.</w:t>
      </w:r>
      <w:r w:rsidR="00E85DB5">
        <w:rPr>
          <w:rFonts w:eastAsiaTheme="minorHAnsi"/>
          <w:sz w:val="26"/>
          <w:szCs w:val="26"/>
          <w:lang w:eastAsia="en-US"/>
        </w:rPr>
        <w:tab/>
      </w:r>
      <w:r w:rsidRPr="00C27CD2">
        <w:rPr>
          <w:rFonts w:eastAsiaTheme="minorHAnsi"/>
          <w:sz w:val="26"/>
          <w:szCs w:val="26"/>
          <w:lang w:eastAsia="en-US"/>
        </w:rPr>
        <w:t xml:space="preserve">Инвентаризация мест захоронений проводится специализированной службой путем заключения контракта (договора) на выполнение работ (оказание услуг) по проведению инвентаризации мест захоронений в соответствии </w:t>
      </w:r>
      <w:r w:rsidR="00E85DB5">
        <w:rPr>
          <w:rFonts w:eastAsiaTheme="minorHAnsi"/>
          <w:sz w:val="26"/>
          <w:szCs w:val="26"/>
          <w:lang w:eastAsia="en-US"/>
        </w:rPr>
        <w:br/>
      </w:r>
      <w:r w:rsidRPr="00C27CD2">
        <w:rPr>
          <w:rFonts w:eastAsiaTheme="minorHAnsi"/>
          <w:sz w:val="26"/>
          <w:szCs w:val="26"/>
          <w:lang w:eastAsia="en-US"/>
        </w:rPr>
        <w:t>с законодательством Российской Федерации либо самостоятельно собственными силами.</w:t>
      </w:r>
    </w:p>
    <w:p w:rsidR="006E2571" w:rsidRPr="00C27CD2" w:rsidRDefault="00E85DB5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>Отсутствие книг регистрации захоронений, в том числе по причине их утраты, не может служить основанием для не проведения инвентаризации мест захоронений.</w:t>
      </w:r>
    </w:p>
    <w:p w:rsidR="006E2571" w:rsidRPr="00C27CD2" w:rsidRDefault="006E2571" w:rsidP="006E25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3B099A" w:rsidRDefault="006E2571" w:rsidP="006E257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B099A">
        <w:rPr>
          <w:rFonts w:eastAsiaTheme="minorHAnsi"/>
          <w:b/>
          <w:bCs/>
          <w:sz w:val="26"/>
          <w:szCs w:val="26"/>
          <w:lang w:eastAsia="en-US"/>
        </w:rPr>
        <w:t>3. Порядок действий при проведении инвентаризации</w:t>
      </w:r>
    </w:p>
    <w:p w:rsidR="006E2571" w:rsidRPr="00C27CD2" w:rsidRDefault="006E2571" w:rsidP="006E25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E85DB5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>Инвентаризация захоронений производится путем изучения сведений данных книг регистрации захоронений и обследования кладбищ, на которых проводится инвентаризация мест захоронений.</w:t>
      </w:r>
    </w:p>
    <w:p w:rsidR="006E2571" w:rsidRPr="00C27CD2" w:rsidRDefault="00E85DB5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Обследование кладбищ включает определение размера места </w:t>
      </w:r>
      <w:proofErr w:type="gramStart"/>
      <w:r w:rsidR="006E2571" w:rsidRPr="00C27CD2">
        <w:rPr>
          <w:rFonts w:eastAsiaTheme="minorHAnsi"/>
          <w:sz w:val="26"/>
          <w:szCs w:val="26"/>
          <w:lang w:eastAsia="en-US"/>
        </w:rPr>
        <w:t>захоронения,  нумерацию</w:t>
      </w:r>
      <w:proofErr w:type="gramEnd"/>
      <w:r w:rsidR="006E2571" w:rsidRPr="00C27CD2">
        <w:rPr>
          <w:rFonts w:eastAsiaTheme="minorHAnsi"/>
          <w:sz w:val="26"/>
          <w:szCs w:val="26"/>
          <w:lang w:eastAsia="en-US"/>
        </w:rPr>
        <w:t xml:space="preserve"> места захоронения, определение координат границ места захоронения </w:t>
      </w:r>
      <w:r w:rsidR="003B099A"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(при наличии технической возможности), фотографирование места захоронения </w:t>
      </w:r>
      <w:r w:rsidR="003B099A"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>и надмогильных сооружений (надгробий), расположенных в границах места захоронения.</w:t>
      </w:r>
    </w:p>
    <w:p w:rsidR="006E2571" w:rsidRPr="00C27CD2" w:rsidRDefault="00E85DB5" w:rsidP="00E85D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>По результатам обследования мест захоронений на кладбищах инвентаризационной комиссией либо организацией составляется акт инвентаризации, в который вносятся результаты обследования.</w:t>
      </w:r>
    </w:p>
    <w:p w:rsidR="006E2571" w:rsidRPr="00C27CD2" w:rsidRDefault="006E2571" w:rsidP="00E85D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 xml:space="preserve">Перечень и структура полей для заполнения </w:t>
      </w:r>
      <w:hyperlink w:anchor="Par56" w:history="1">
        <w:r w:rsidRPr="00C27CD2">
          <w:rPr>
            <w:rFonts w:eastAsiaTheme="minorHAnsi"/>
            <w:sz w:val="26"/>
            <w:szCs w:val="26"/>
            <w:lang w:eastAsia="en-US"/>
          </w:rPr>
          <w:t>акта</w:t>
        </w:r>
      </w:hyperlink>
      <w:r w:rsidRPr="00C27CD2">
        <w:rPr>
          <w:rFonts w:eastAsiaTheme="minorHAnsi"/>
          <w:sz w:val="26"/>
          <w:szCs w:val="26"/>
          <w:lang w:eastAsia="en-US"/>
        </w:rPr>
        <w:t xml:space="preserve"> инвентаризации указаны                                   в приложении к настоящему Порядку.</w:t>
      </w:r>
    </w:p>
    <w:p w:rsidR="006E2571" w:rsidRPr="00C27CD2" w:rsidRDefault="006E2571" w:rsidP="00E85D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При отсутствии сведений о произведенных захоронениях по результатам обследования кладбищ соответствующая графа акта инвентаризации заполняется значением "Информация отсутствует".</w:t>
      </w:r>
    </w:p>
    <w:p w:rsidR="006E2571" w:rsidRPr="00C27CD2" w:rsidRDefault="006E2571" w:rsidP="00E85D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Поле "Источник сведений" в акте инвентаризации заполняется значением "Обследование кладбища".</w:t>
      </w:r>
    </w:p>
    <w:p w:rsidR="006E2571" w:rsidRPr="00C27CD2" w:rsidRDefault="006E2571" w:rsidP="00E85D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 xml:space="preserve">При невозможности установить на могиле фамилию, имя, отчество </w:t>
      </w:r>
      <w:r w:rsidR="003B099A">
        <w:rPr>
          <w:rFonts w:eastAsiaTheme="minorHAnsi"/>
          <w:sz w:val="26"/>
          <w:szCs w:val="26"/>
          <w:lang w:eastAsia="en-US"/>
        </w:rPr>
        <w:br/>
      </w:r>
      <w:r w:rsidRPr="00C27CD2">
        <w:rPr>
          <w:rFonts w:eastAsiaTheme="minorHAnsi"/>
          <w:sz w:val="26"/>
          <w:szCs w:val="26"/>
          <w:lang w:eastAsia="en-US"/>
        </w:rPr>
        <w:t>(при наличии) умершего в поле "ФИО умершего" акта инвентаризации заносится значение "Неизвестно".</w:t>
      </w:r>
    </w:p>
    <w:p w:rsidR="006E2571" w:rsidRPr="00C27CD2" w:rsidRDefault="006E2571" w:rsidP="00E85D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При невозможности установить на могиле даты рождения и смерти умершего поле "Дата рождения и смерти умершего" в акте инвентаризации заносится значение "Неизвестно".</w:t>
      </w:r>
    </w:p>
    <w:p w:rsidR="006E2571" w:rsidRPr="00C27CD2" w:rsidRDefault="00E85DB5" w:rsidP="003B09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Информация об умершем (Ф.И.О. умершего, даты его рождения и смерти, регистрационный номер), указанная на намогильном сооружении (надгробии) </w:t>
      </w:r>
      <w:r w:rsidR="003B099A"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>или ином ритуальном знаке, если таковые установлены на захоронении, должна совпадать с данными книг регистрации захоронений (захоронений урн с прахом).</w:t>
      </w:r>
    </w:p>
    <w:p w:rsidR="006E2571" w:rsidRPr="00C27CD2" w:rsidRDefault="00E85DB5" w:rsidP="003B09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В случае если в книгах регистрации захоронений (захоронений урн </w:t>
      </w:r>
      <w:r w:rsidR="003B099A"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с прахом) и на захоронении отсутствует какая-либо информация об умершем, позволяющая идентифицировать захоронение, или имеются разночтения, то подобное захоронение признается неучтенным и устанавливается регистрационный знак </w:t>
      </w:r>
      <w:r w:rsidR="003B099A">
        <w:rPr>
          <w:rFonts w:eastAsiaTheme="minorHAnsi"/>
          <w:sz w:val="26"/>
          <w:szCs w:val="26"/>
          <w:lang w:eastAsia="en-US"/>
        </w:rPr>
        <w:br/>
      </w:r>
      <w:r w:rsidR="006E2571" w:rsidRPr="00C27CD2">
        <w:rPr>
          <w:rFonts w:eastAsiaTheme="minorHAnsi"/>
          <w:sz w:val="26"/>
          <w:szCs w:val="26"/>
          <w:lang w:eastAsia="en-US"/>
        </w:rPr>
        <w:t>с указанием только регистрационного номера захоронения.</w:t>
      </w:r>
    </w:p>
    <w:p w:rsidR="006E2571" w:rsidRPr="00C27CD2" w:rsidRDefault="006E2571" w:rsidP="00E85D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lastRenderedPageBreak/>
        <w:t xml:space="preserve">В этом случае в акте в графе "Примечание" делается запись "неучтенное захоронение", иные графы заполняются исходя из наличия имеющейся информации </w:t>
      </w:r>
      <w:r w:rsidR="003B099A">
        <w:rPr>
          <w:rFonts w:eastAsiaTheme="minorHAnsi"/>
          <w:sz w:val="26"/>
          <w:szCs w:val="26"/>
          <w:lang w:eastAsia="en-US"/>
        </w:rPr>
        <w:br/>
      </w:r>
      <w:r w:rsidRPr="00C27CD2">
        <w:rPr>
          <w:rFonts w:eastAsiaTheme="minorHAnsi"/>
          <w:sz w:val="26"/>
          <w:szCs w:val="26"/>
          <w:lang w:eastAsia="en-US"/>
        </w:rPr>
        <w:t>о захоронении.</w:t>
      </w:r>
    </w:p>
    <w:p w:rsidR="006E2571" w:rsidRPr="00C27CD2" w:rsidRDefault="00E85DB5" w:rsidP="003B09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3.6.</w:t>
      </w:r>
      <w:r>
        <w:rPr>
          <w:rFonts w:eastAsiaTheme="minorHAnsi"/>
          <w:sz w:val="26"/>
          <w:szCs w:val="26"/>
          <w:lang w:eastAsia="en-US"/>
        </w:rPr>
        <w:tab/>
      </w:r>
      <w:r w:rsidR="006E2571" w:rsidRPr="00C27CD2">
        <w:rPr>
          <w:rFonts w:eastAsiaTheme="minorHAnsi"/>
          <w:sz w:val="26"/>
          <w:szCs w:val="26"/>
          <w:lang w:eastAsia="en-US"/>
        </w:rPr>
        <w:t>В случае, если при проведении инвентаризации выявлен</w:t>
      </w:r>
      <w:r w:rsidR="00C81515">
        <w:rPr>
          <w:rFonts w:eastAsiaTheme="minorHAnsi"/>
          <w:sz w:val="26"/>
          <w:szCs w:val="26"/>
          <w:lang w:eastAsia="en-US"/>
        </w:rPr>
        <w:t>ы</w:t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 захоронения, имеющ</w:t>
      </w:r>
      <w:r w:rsidR="00C81515">
        <w:rPr>
          <w:rFonts w:eastAsiaTheme="minorHAnsi"/>
          <w:sz w:val="26"/>
          <w:szCs w:val="26"/>
          <w:lang w:eastAsia="en-US"/>
        </w:rPr>
        <w:t>ие</w:t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 признаки</w:t>
      </w:r>
      <w:r w:rsidR="006E2571" w:rsidRPr="00C27CD2">
        <w:rPr>
          <w:sz w:val="26"/>
          <w:szCs w:val="26"/>
        </w:rPr>
        <w:t xml:space="preserve"> ненадлежащего ухода за могилой</w:t>
      </w:r>
      <w:r w:rsidR="00754CA7">
        <w:rPr>
          <w:sz w:val="26"/>
          <w:szCs w:val="26"/>
        </w:rPr>
        <w:t>,</w:t>
      </w:r>
      <w:r w:rsidR="006E2571" w:rsidRPr="00C27CD2">
        <w:rPr>
          <w:sz w:val="26"/>
          <w:szCs w:val="26"/>
        </w:rPr>
        <w:t xml:space="preserve"> или факт</w:t>
      </w:r>
      <w:r w:rsidR="00754CA7">
        <w:rPr>
          <w:sz w:val="26"/>
          <w:szCs w:val="26"/>
        </w:rPr>
        <w:t>ы</w:t>
      </w:r>
      <w:r w:rsidR="006E2571" w:rsidRPr="00C27CD2">
        <w:rPr>
          <w:sz w:val="26"/>
          <w:szCs w:val="26"/>
        </w:rPr>
        <w:t xml:space="preserve"> осуществления незаконных захоронений, комиссия письменно информирует руководител</w:t>
      </w:r>
      <w:r w:rsidR="003B099A">
        <w:rPr>
          <w:sz w:val="26"/>
          <w:szCs w:val="26"/>
        </w:rPr>
        <w:t>я</w:t>
      </w:r>
      <w:r w:rsidR="006E2571" w:rsidRPr="00C27CD2">
        <w:rPr>
          <w:sz w:val="26"/>
          <w:szCs w:val="26"/>
        </w:rPr>
        <w:t xml:space="preserve"> </w:t>
      </w:r>
      <w:r w:rsidR="003B099A">
        <w:rPr>
          <w:sz w:val="26"/>
          <w:szCs w:val="26"/>
        </w:rPr>
        <w:t xml:space="preserve">специализированной организации </w:t>
      </w:r>
      <w:r w:rsidR="006E2571" w:rsidRPr="00C27CD2">
        <w:rPr>
          <w:sz w:val="26"/>
          <w:szCs w:val="26"/>
        </w:rPr>
        <w:t>по вопросам похоронного дела на территории муниципального образования</w:t>
      </w:r>
      <w:r w:rsidR="006E2571" w:rsidRPr="00C27CD2">
        <w:rPr>
          <w:rFonts w:eastAsiaTheme="minorHAnsi"/>
          <w:sz w:val="26"/>
          <w:szCs w:val="26"/>
          <w:lang w:eastAsia="en-US"/>
        </w:rPr>
        <w:t xml:space="preserve"> о факте </w:t>
      </w:r>
      <w:r w:rsidR="006E2571" w:rsidRPr="00C27CD2">
        <w:rPr>
          <w:sz w:val="26"/>
          <w:szCs w:val="26"/>
        </w:rPr>
        <w:t xml:space="preserve">ненадлежащего ухода за могилой и/или факте осуществления незаконных захоронений для принятия мер в соответствии </w:t>
      </w:r>
      <w:r w:rsidR="003B099A">
        <w:rPr>
          <w:sz w:val="26"/>
          <w:szCs w:val="26"/>
        </w:rPr>
        <w:br/>
      </w:r>
      <w:r w:rsidR="006E2571" w:rsidRPr="00C27CD2">
        <w:rPr>
          <w:sz w:val="26"/>
          <w:szCs w:val="26"/>
        </w:rPr>
        <w:t xml:space="preserve">с действующим правовым </w:t>
      </w:r>
      <w:r w:rsidR="00B5285B" w:rsidRPr="00754CA7">
        <w:rPr>
          <w:sz w:val="26"/>
          <w:szCs w:val="26"/>
        </w:rPr>
        <w:t xml:space="preserve">актом </w:t>
      </w:r>
      <w:r w:rsidR="006E2571" w:rsidRPr="00C27CD2">
        <w:rPr>
          <w:sz w:val="26"/>
          <w:szCs w:val="26"/>
        </w:rPr>
        <w:t>муниципального образования "Городско</w:t>
      </w:r>
      <w:r w:rsidR="00B5285B">
        <w:rPr>
          <w:sz w:val="26"/>
          <w:szCs w:val="26"/>
        </w:rPr>
        <w:t>й</w:t>
      </w:r>
      <w:r w:rsidR="006E2571" w:rsidRPr="00C27CD2">
        <w:rPr>
          <w:sz w:val="26"/>
          <w:szCs w:val="26"/>
        </w:rPr>
        <w:t xml:space="preserve"> округ "Город Нарьян-Мар".</w:t>
      </w:r>
    </w:p>
    <w:p w:rsidR="006E2571" w:rsidRPr="00C27CD2" w:rsidRDefault="006E2571" w:rsidP="003B09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rFonts w:eastAsiaTheme="minorHAnsi"/>
          <w:sz w:val="26"/>
          <w:szCs w:val="26"/>
          <w:lang w:eastAsia="en-US"/>
        </w:rPr>
        <w:t>В этом случае в акте в графе "Примечание" делается запись "факт ненадлежащего ухода" и/или "факт незаконного захоронения", иные графы заполняются исходя из наличия имеющейся информации о захоронении.</w:t>
      </w:r>
    </w:p>
    <w:p w:rsidR="006E2571" w:rsidRPr="00C27CD2" w:rsidRDefault="006E2571" w:rsidP="00B528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6E2571" w:rsidP="00B528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C27CD2">
        <w:rPr>
          <w:rFonts w:eastAsiaTheme="minorHAnsi"/>
          <w:b/>
          <w:bCs/>
          <w:sz w:val="26"/>
          <w:szCs w:val="26"/>
          <w:lang w:eastAsia="en-US"/>
        </w:rPr>
        <w:t>4. Порядок оформления результатов инвентаризации</w:t>
      </w:r>
    </w:p>
    <w:p w:rsidR="006E2571" w:rsidRPr="00C27CD2" w:rsidRDefault="006E2571" w:rsidP="00B5285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6E2571" w:rsidP="00B5285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C27CD2">
        <w:rPr>
          <w:rFonts w:eastAsiaTheme="minorHAnsi"/>
          <w:sz w:val="26"/>
          <w:szCs w:val="26"/>
          <w:lang w:eastAsia="en-US"/>
        </w:rPr>
        <w:t xml:space="preserve">По результатам проведенной инвентаризации составляется </w:t>
      </w:r>
      <w:hyperlink w:anchor="Par56" w:history="1">
        <w:r w:rsidRPr="00C27CD2">
          <w:rPr>
            <w:rFonts w:eastAsiaTheme="minorHAnsi"/>
            <w:sz w:val="26"/>
            <w:szCs w:val="26"/>
            <w:lang w:eastAsia="en-US"/>
          </w:rPr>
          <w:t>акт</w:t>
        </w:r>
      </w:hyperlink>
      <w:r w:rsidRPr="00C27CD2">
        <w:rPr>
          <w:rFonts w:eastAsiaTheme="minorHAnsi"/>
          <w:sz w:val="26"/>
          <w:szCs w:val="26"/>
          <w:lang w:eastAsia="en-US"/>
        </w:rPr>
        <w:t>, который подписывается председателем и членами инвентаризационной комиссии согласно приложению к настоящему Порядку.</w:t>
      </w:r>
      <w:r w:rsidRPr="00C27CD2">
        <w:rPr>
          <w:color w:val="000000"/>
          <w:sz w:val="26"/>
          <w:szCs w:val="26"/>
          <w:shd w:val="clear" w:color="auto" w:fill="FBFBFB"/>
        </w:rPr>
        <w:t xml:space="preserve"> </w:t>
      </w:r>
    </w:p>
    <w:p w:rsidR="006E2571" w:rsidRPr="00C27CD2" w:rsidRDefault="006E2571" w:rsidP="00B528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7CD2">
        <w:rPr>
          <w:color w:val="000000"/>
          <w:sz w:val="26"/>
          <w:szCs w:val="26"/>
          <w:shd w:val="clear" w:color="auto" w:fill="FBFBFB"/>
        </w:rPr>
        <w:t xml:space="preserve">Обозначенные в акте сведения об инвентаризации захоронений формируются                  в книги инвентаризации. Книги оформляются в электронном виде и на бумажном носителе, 5 лет с даты завершения инвентаризации хранятся у руководителя специализированной службы. По истечении 5 лет передаются на постоянное </w:t>
      </w:r>
      <w:proofErr w:type="gramStart"/>
      <w:r w:rsidRPr="00C27CD2">
        <w:rPr>
          <w:color w:val="000000"/>
          <w:sz w:val="26"/>
          <w:szCs w:val="26"/>
          <w:shd w:val="clear" w:color="auto" w:fill="FBFBFB"/>
        </w:rPr>
        <w:t>хранение  в</w:t>
      </w:r>
      <w:proofErr w:type="gramEnd"/>
      <w:r w:rsidRPr="00C27CD2">
        <w:rPr>
          <w:color w:val="000000"/>
          <w:sz w:val="26"/>
          <w:szCs w:val="26"/>
          <w:shd w:val="clear" w:color="auto" w:fill="FBFBFB"/>
        </w:rPr>
        <w:t xml:space="preserve"> муниципальный архив муниципального образования "Городской округ "Город Нарьян-Мар" в порядке и сроки, установленные нормативными правовыми актами.</w:t>
      </w:r>
      <w:r w:rsidRPr="00C27CD2">
        <w:rPr>
          <w:rFonts w:eastAsiaTheme="minorHAnsi"/>
          <w:sz w:val="26"/>
          <w:szCs w:val="26"/>
          <w:lang w:eastAsia="en-US"/>
        </w:rPr>
        <w:t xml:space="preserve"> </w:t>
      </w:r>
    </w:p>
    <w:p w:rsidR="006E2571" w:rsidRPr="00C27CD2" w:rsidRDefault="006E2571" w:rsidP="006E257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C27CD2" w:rsidRDefault="006E2571" w:rsidP="006E25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6E2571" w:rsidRPr="00B74ADB" w:rsidSect="00267F38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2571" w:rsidRPr="00B5285B" w:rsidRDefault="006E2571" w:rsidP="006E25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B5285B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6E2571" w:rsidRPr="00B5285B" w:rsidRDefault="006E2571" w:rsidP="006E25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5285B">
        <w:rPr>
          <w:rFonts w:eastAsiaTheme="minorHAnsi"/>
          <w:sz w:val="26"/>
          <w:szCs w:val="26"/>
          <w:lang w:eastAsia="en-US"/>
        </w:rPr>
        <w:t>к Порядку проведения инвентаризации захоронений</w:t>
      </w:r>
    </w:p>
    <w:p w:rsidR="006E2571" w:rsidRPr="00B5285B" w:rsidRDefault="006E2571" w:rsidP="006E25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5285B">
        <w:rPr>
          <w:rFonts w:eastAsiaTheme="minorHAnsi"/>
          <w:sz w:val="26"/>
          <w:szCs w:val="26"/>
          <w:lang w:eastAsia="en-US"/>
        </w:rPr>
        <w:t>на общественных кладбищах на территории</w:t>
      </w:r>
    </w:p>
    <w:p w:rsidR="006E2571" w:rsidRPr="00B5285B" w:rsidRDefault="006E2571" w:rsidP="006E25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5285B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6E2571" w:rsidRPr="00B5285B" w:rsidRDefault="006E2571" w:rsidP="006E257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5285B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E2571" w:rsidRPr="00B74ADB" w:rsidRDefault="006E2571" w:rsidP="006E25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571" w:rsidRPr="00B74ADB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" w:name="Par56"/>
      <w:bookmarkEnd w:id="1"/>
      <w:r w:rsidRPr="00B74ADB">
        <w:rPr>
          <w:rFonts w:eastAsiaTheme="minorHAnsi"/>
          <w:lang w:eastAsia="en-US"/>
        </w:rPr>
        <w:t>АКТ ИНВЕНТАРИЗАЦИИ</w:t>
      </w:r>
    </w:p>
    <w:p w:rsidR="006E2571" w:rsidRPr="00B74ADB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4ADB">
        <w:rPr>
          <w:rFonts w:eastAsiaTheme="minorHAnsi"/>
          <w:lang w:eastAsia="en-US"/>
        </w:rPr>
        <w:t>______________________________________________</w:t>
      </w:r>
    </w:p>
    <w:p w:rsidR="006E2571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74ADB">
        <w:rPr>
          <w:rFonts w:eastAsiaTheme="minorHAnsi"/>
          <w:sz w:val="22"/>
          <w:szCs w:val="22"/>
          <w:lang w:eastAsia="en-US"/>
        </w:rPr>
        <w:t>(наименование кладбища)</w:t>
      </w:r>
    </w:p>
    <w:p w:rsidR="006E2571" w:rsidRPr="00B74ADB" w:rsidRDefault="006E2571" w:rsidP="006E257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929"/>
        <w:gridCol w:w="992"/>
        <w:gridCol w:w="1134"/>
        <w:gridCol w:w="1418"/>
        <w:gridCol w:w="1559"/>
        <w:gridCol w:w="1134"/>
        <w:gridCol w:w="1276"/>
        <w:gridCol w:w="1417"/>
        <w:gridCol w:w="1560"/>
        <w:gridCol w:w="2126"/>
        <w:gridCol w:w="1275"/>
      </w:tblGrid>
      <w:tr w:rsidR="00B5285B" w:rsidRPr="00B74ADB" w:rsidTr="00B528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B5285B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B5285B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B5285B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B5285B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B5285B" w:rsidRDefault="00B5285B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з</w:t>
            </w:r>
            <w:r w:rsidR="006E2571" w:rsidRPr="00B5285B">
              <w:rPr>
                <w:rFonts w:eastAsiaTheme="minorHAnsi"/>
                <w:sz w:val="23"/>
                <w:szCs w:val="23"/>
                <w:lang w:eastAsia="en-US"/>
              </w:rPr>
              <w:t>ахороне</w:t>
            </w:r>
            <w:proofErr w:type="spellEnd"/>
          </w:p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</w:p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(могилы)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Размер земельного участка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6E2571" w:rsidP="00B5285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Наличие ограждения места захоронения (указывается по результатам обследования)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ФИО</w:t>
            </w:r>
          </w:p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умершего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Дата рождения и дата смерти умершего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 xml:space="preserve">Наличие и описание </w:t>
            </w:r>
            <w:proofErr w:type="spellStart"/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надмогиль</w:t>
            </w:r>
            <w:proofErr w:type="spellEnd"/>
          </w:p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ного</w:t>
            </w:r>
            <w:proofErr w:type="spellEnd"/>
            <w:r w:rsidRPr="00B5285B">
              <w:rPr>
                <w:rFonts w:eastAsiaTheme="minorHAnsi"/>
                <w:sz w:val="23"/>
                <w:szCs w:val="23"/>
                <w:lang w:eastAsia="en-US"/>
              </w:rPr>
              <w:t xml:space="preserve"> сооружения,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Источник сведений (книги регистраций захоронений (захоронений урн с прахом), обследование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ФИО, адрес места регистрации ответственного лица за содержание места захоронения (указывается в соответствии с книгой регистрации захоронений)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5285B" w:rsidRDefault="006E2571" w:rsidP="00B5285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5285B">
              <w:rPr>
                <w:rFonts w:eastAsiaTheme="minorHAnsi"/>
                <w:sz w:val="23"/>
                <w:szCs w:val="23"/>
                <w:lang w:eastAsia="en-US"/>
              </w:rPr>
              <w:t>Примечание</w:t>
            </w:r>
          </w:p>
        </w:tc>
      </w:tr>
      <w:tr w:rsidR="00B5285B" w:rsidRPr="00B74ADB" w:rsidTr="00B528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74A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285B" w:rsidRPr="00B74ADB" w:rsidTr="00B5285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71" w:rsidRPr="00B74ADB" w:rsidRDefault="006E2571" w:rsidP="003B09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E2571" w:rsidRPr="00B74ADB" w:rsidRDefault="006E2571" w:rsidP="006E25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571" w:rsidRPr="00B74ADB" w:rsidRDefault="006E2571" w:rsidP="006E257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74A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Председатель комиссии: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</w:t>
      </w:r>
      <w:r w:rsidRPr="00B74A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</w:t>
      </w:r>
    </w:p>
    <w:p w:rsidR="006E2571" w:rsidRPr="00B74ADB" w:rsidRDefault="006E2571" w:rsidP="006E257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B74A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</w:t>
      </w:r>
      <w:r w:rsidRPr="00B74A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(должность, подпись, расшифровка подписи)</w:t>
      </w:r>
    </w:p>
    <w:p w:rsidR="006E2571" w:rsidRPr="00B74ADB" w:rsidRDefault="006E2571" w:rsidP="006E257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74A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Члены комиссии: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</w:t>
      </w:r>
      <w:r w:rsidRPr="00B74A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</w:t>
      </w:r>
    </w:p>
    <w:p w:rsidR="006E2571" w:rsidRPr="00B74ADB" w:rsidRDefault="006E2571" w:rsidP="006E257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B74A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</w:t>
      </w:r>
      <w:r w:rsidRPr="00B74A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(должность, подпись, расшифровка подписи)</w:t>
      </w:r>
    </w:p>
    <w:p w:rsidR="006E2571" w:rsidRPr="00B74ADB" w:rsidRDefault="006E2571" w:rsidP="006E257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</w:t>
      </w:r>
      <w:r w:rsidRPr="00B74AD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</w:t>
      </w:r>
    </w:p>
    <w:p w:rsidR="006E2571" w:rsidRPr="00B74ADB" w:rsidRDefault="006E2571" w:rsidP="006E257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B74A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="00B211BD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     </w:t>
      </w:r>
      <w:bookmarkStart w:id="2" w:name="_GoBack"/>
      <w:bookmarkEnd w:id="2"/>
      <w:r w:rsidRPr="00B74ADB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(должность, подпись, расшифровка подписи)</w:t>
      </w:r>
    </w:p>
    <w:sectPr w:rsidR="006E2571" w:rsidRPr="00B74ADB" w:rsidSect="00B5285B">
      <w:pgSz w:w="16838" w:h="11905" w:orient="landscape" w:code="9"/>
      <w:pgMar w:top="1134" w:right="851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A7" w:rsidRDefault="00754CA7" w:rsidP="00693317">
      <w:r>
        <w:separator/>
      </w:r>
    </w:p>
  </w:endnote>
  <w:endnote w:type="continuationSeparator" w:id="0">
    <w:p w:rsidR="00754CA7" w:rsidRDefault="00754CA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A7" w:rsidRDefault="00754CA7" w:rsidP="00693317">
      <w:r>
        <w:separator/>
      </w:r>
    </w:p>
  </w:footnote>
  <w:footnote w:type="continuationSeparator" w:id="0">
    <w:p w:rsidR="00754CA7" w:rsidRDefault="00754CA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754CA7" w:rsidRDefault="00754C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BD">
          <w:rPr>
            <w:noProof/>
          </w:rPr>
          <w:t>3</w:t>
        </w:r>
        <w:r>
          <w:fldChar w:fldCharType="end"/>
        </w:r>
      </w:p>
    </w:sdtContent>
  </w:sdt>
  <w:p w:rsidR="00754CA7" w:rsidRDefault="00754CA7">
    <w:pPr>
      <w:pStyle w:val="a7"/>
    </w:pPr>
  </w:p>
  <w:p w:rsidR="00754CA7" w:rsidRDefault="00754C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29758A1"/>
    <w:multiLevelType w:val="hybridMultilevel"/>
    <w:tmpl w:val="CFFC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38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99A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41D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571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CA7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E65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1B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85B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CD2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15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1DD3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5DB5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410ECB6280484D58CAD36042709553D57340397CAA0AD7B449867720E43D48DA2CCF5DCA139959E9B1DADCEBZ2K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410ECB6280484D58CAD36042709553D575433D7EA80AD7B449867720E43D48DA2CCF5DCA139959E9B1DADCEBZ2K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5EF8D113C8EA0A86110A721A2E80706250DCC3209DF568C9AEA1A63194F4620D6BDC639CAFA48E469D6A711B6DA8DDB29E692A3F522ADF3AF9DF6D18F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2EB9E37CAC072EFE2BE30DE7FC35329C1464F00EEB02DDDF4CF39E572D9886585C79A6B873DE9BBC93F74550387AF969A177EB633A5CDREE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29FF-B31C-4E0F-B8C2-96AA1B2B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2020-12-09T13:04:00Z</dcterms:created>
  <dcterms:modified xsi:type="dcterms:W3CDTF">2020-12-09T14:04:00Z</dcterms:modified>
</cp:coreProperties>
</file>