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DA" w:rsidRDefault="00D107DA" w:rsidP="00E67878"/>
    <w:p w:rsidR="00E67878" w:rsidRDefault="00CD6EC9" w:rsidP="00E67878">
      <w:r>
        <w:t>Информация о сформированных и формируемых земельных участках для строительс</w:t>
      </w:r>
      <w:r w:rsidR="00C55D98">
        <w:t xml:space="preserve">тва </w:t>
      </w:r>
      <w:r w:rsidR="00EF6C49">
        <w:t>социальных объектов</w:t>
      </w:r>
      <w:r w:rsidR="00C55D98">
        <w:t xml:space="preserve"> на территории г. Нарьян-Мара</w:t>
      </w:r>
      <w:r w:rsidR="00EF6C49">
        <w:t xml:space="preserve">. </w:t>
      </w:r>
    </w:p>
    <w:tbl>
      <w:tblPr>
        <w:tblStyle w:val="a3"/>
        <w:tblW w:w="15734" w:type="dxa"/>
        <w:tblInd w:w="-176" w:type="dxa"/>
        <w:tblLayout w:type="fixed"/>
        <w:tblLook w:val="04A0"/>
      </w:tblPr>
      <w:tblGrid>
        <w:gridCol w:w="568"/>
        <w:gridCol w:w="2268"/>
        <w:gridCol w:w="1134"/>
        <w:gridCol w:w="2693"/>
        <w:gridCol w:w="3543"/>
        <w:gridCol w:w="5528"/>
      </w:tblGrid>
      <w:tr w:rsidR="00070673" w:rsidRPr="00F61A67" w:rsidTr="00623DA4">
        <w:tc>
          <w:tcPr>
            <w:tcW w:w="568" w:type="dxa"/>
          </w:tcPr>
          <w:p w:rsidR="00070673" w:rsidRPr="00F61A67" w:rsidRDefault="00070673" w:rsidP="00856B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0673" w:rsidRDefault="00070673" w:rsidP="00B32596">
            <w:pPr>
              <w:rPr>
                <w:sz w:val="20"/>
                <w:szCs w:val="20"/>
              </w:rPr>
            </w:pPr>
            <w:r w:rsidRPr="00F61A67">
              <w:rPr>
                <w:sz w:val="20"/>
                <w:szCs w:val="20"/>
              </w:rPr>
              <w:t>кадастровый номер</w:t>
            </w:r>
            <w:r w:rsidR="00623DA4">
              <w:rPr>
                <w:sz w:val="20"/>
                <w:szCs w:val="20"/>
              </w:rPr>
              <w:t>,</w:t>
            </w:r>
          </w:p>
          <w:p w:rsidR="00623DA4" w:rsidRPr="00F61A67" w:rsidRDefault="00623DA4" w:rsidP="00B32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1134" w:type="dxa"/>
          </w:tcPr>
          <w:p w:rsidR="00070673" w:rsidRPr="00F61A67" w:rsidRDefault="00070673" w:rsidP="00856B5C">
            <w:pPr>
              <w:rPr>
                <w:sz w:val="20"/>
                <w:szCs w:val="20"/>
              </w:rPr>
            </w:pPr>
            <w:r w:rsidRPr="00F61A67">
              <w:rPr>
                <w:sz w:val="20"/>
                <w:szCs w:val="20"/>
              </w:rPr>
              <w:t>Площадь земельного участка (кв.м.)</w:t>
            </w:r>
          </w:p>
        </w:tc>
        <w:tc>
          <w:tcPr>
            <w:tcW w:w="2693" w:type="dxa"/>
          </w:tcPr>
          <w:p w:rsidR="00070673" w:rsidRPr="00F61A67" w:rsidRDefault="00070673" w:rsidP="00D2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или планируемое р</w:t>
            </w:r>
            <w:r w:rsidRPr="00F61A67">
              <w:rPr>
                <w:sz w:val="20"/>
                <w:szCs w:val="20"/>
              </w:rPr>
              <w:t>азрешенное использование</w:t>
            </w:r>
          </w:p>
        </w:tc>
        <w:tc>
          <w:tcPr>
            <w:tcW w:w="3543" w:type="dxa"/>
          </w:tcPr>
          <w:p w:rsidR="00070673" w:rsidRPr="00F61A67" w:rsidRDefault="00070673" w:rsidP="00623DA4">
            <w:pPr>
              <w:rPr>
                <w:sz w:val="20"/>
                <w:szCs w:val="20"/>
              </w:rPr>
            </w:pPr>
            <w:r w:rsidRPr="00F61A67">
              <w:rPr>
                <w:sz w:val="20"/>
                <w:szCs w:val="20"/>
              </w:rPr>
              <w:t>Примечание</w:t>
            </w:r>
          </w:p>
        </w:tc>
        <w:tc>
          <w:tcPr>
            <w:tcW w:w="5528" w:type="dxa"/>
          </w:tcPr>
          <w:p w:rsidR="00070673" w:rsidRPr="00F61A67" w:rsidRDefault="00070673" w:rsidP="00E67878">
            <w:pPr>
              <w:rPr>
                <w:sz w:val="20"/>
                <w:szCs w:val="20"/>
              </w:rPr>
            </w:pPr>
            <w:r w:rsidRPr="00F61A67">
              <w:rPr>
                <w:sz w:val="20"/>
                <w:szCs w:val="20"/>
              </w:rPr>
              <w:t>Градостроительный регламент</w:t>
            </w:r>
          </w:p>
        </w:tc>
      </w:tr>
      <w:tr w:rsidR="00070673" w:rsidRPr="00B33F18" w:rsidTr="00623DA4">
        <w:tc>
          <w:tcPr>
            <w:tcW w:w="568" w:type="dxa"/>
          </w:tcPr>
          <w:p w:rsidR="00070673" w:rsidRPr="00B33F18" w:rsidRDefault="00070673" w:rsidP="00856B5C">
            <w:r w:rsidRPr="00B33F18">
              <w:t>1</w:t>
            </w:r>
          </w:p>
        </w:tc>
        <w:tc>
          <w:tcPr>
            <w:tcW w:w="2268" w:type="dxa"/>
          </w:tcPr>
          <w:p w:rsidR="00070673" w:rsidRPr="00B33F18" w:rsidRDefault="00070673" w:rsidP="00856B5C">
            <w:r w:rsidRPr="00B33F18">
              <w:t>83:00:050006:477</w:t>
            </w:r>
          </w:p>
          <w:p w:rsidR="00070673" w:rsidRPr="00B33F18" w:rsidRDefault="00070673" w:rsidP="00856B5C"/>
          <w:p w:rsidR="00070673" w:rsidRPr="00B33F18" w:rsidRDefault="00070673" w:rsidP="00856B5C">
            <w:r w:rsidRPr="00B33F18">
              <w:t>по ул. Октябрьская</w:t>
            </w:r>
          </w:p>
          <w:p w:rsidR="00070673" w:rsidRPr="00B33F18" w:rsidRDefault="00070673" w:rsidP="00856B5C"/>
        </w:tc>
        <w:tc>
          <w:tcPr>
            <w:tcW w:w="1134" w:type="dxa"/>
          </w:tcPr>
          <w:p w:rsidR="00070673" w:rsidRPr="00B33F18" w:rsidRDefault="00070673" w:rsidP="007D0DFA">
            <w:r w:rsidRPr="00B33F18">
              <w:t xml:space="preserve">2680 </w:t>
            </w:r>
          </w:p>
        </w:tc>
        <w:tc>
          <w:tcPr>
            <w:tcW w:w="2693" w:type="dxa"/>
          </w:tcPr>
          <w:p w:rsidR="00070673" w:rsidRPr="00B33F18" w:rsidRDefault="00070673" w:rsidP="00F61A67">
            <w:r w:rsidRPr="00B33F18">
              <w:t xml:space="preserve">планируется реализация на торгах для строительства </w:t>
            </w:r>
            <w:r>
              <w:t xml:space="preserve">многоквартирного </w:t>
            </w:r>
            <w:r w:rsidRPr="00B33F18">
              <w:t>жилого дома</w:t>
            </w:r>
          </w:p>
          <w:p w:rsidR="00070673" w:rsidRPr="00B33F18" w:rsidRDefault="00070673" w:rsidP="00F61A67"/>
          <w:p w:rsidR="00070673" w:rsidRPr="00B33F18" w:rsidRDefault="00070673" w:rsidP="00F61A67"/>
        </w:tc>
        <w:tc>
          <w:tcPr>
            <w:tcW w:w="3543" w:type="dxa"/>
          </w:tcPr>
          <w:p w:rsidR="00070673" w:rsidRPr="00B33F18" w:rsidRDefault="00070673" w:rsidP="007D0DFA">
            <w:r w:rsidRPr="00B33F18">
              <w:t xml:space="preserve">строительство планируется в рамках реализации проекта развития застроенной территории (квартала) совместно с земельными участками </w:t>
            </w:r>
            <w:r>
              <w:t xml:space="preserve">  </w:t>
            </w:r>
            <w:r w:rsidR="00180340">
              <w:t xml:space="preserve">                </w:t>
            </w:r>
            <w:r w:rsidRPr="00B33F18">
              <w:t xml:space="preserve">№ 2, </w:t>
            </w:r>
            <w:r>
              <w:t>№ 20 и № 21</w:t>
            </w:r>
          </w:p>
          <w:p w:rsidR="00070673" w:rsidRPr="00B33F18" w:rsidRDefault="00070673" w:rsidP="007D0DFA"/>
          <w:p w:rsidR="00070673" w:rsidRPr="00B33F18" w:rsidRDefault="00070673" w:rsidP="007D0DFA"/>
          <w:p w:rsidR="00070673" w:rsidRPr="00B33F18" w:rsidRDefault="00070673" w:rsidP="00F61A67">
            <w:r w:rsidRPr="00B33F18">
              <w:t xml:space="preserve">участок сформирован на месте снесенных жилых домов  № 25 по ул. </w:t>
            </w:r>
            <w:proofErr w:type="gramStart"/>
            <w:r w:rsidRPr="00B33F18">
              <w:t>Октябрьская</w:t>
            </w:r>
            <w:proofErr w:type="gramEnd"/>
            <w:r w:rsidRPr="00B33F18">
              <w:t xml:space="preserve">   и д. № 13 по ул. Пионерская;</w:t>
            </w:r>
          </w:p>
          <w:p w:rsidR="00070673" w:rsidRPr="00B33F18" w:rsidRDefault="00070673" w:rsidP="007D0DFA"/>
        </w:tc>
        <w:tc>
          <w:tcPr>
            <w:tcW w:w="5528" w:type="dxa"/>
          </w:tcPr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Ж-3. Зона застройки многоэтажными жилыми домами (4 этажа и выше)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3.1. Зона многоэтажной жилой застройки Ж-3 выделена для размещения многоквартирных жилых домов этажностью 4 этажа и выше с набором услуг местного значения.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3.2. Основные виды разрешенного использования: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многоквартирные жилые дома (4 этажа и выше);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объекты бытового обслуживания;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административные здания;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учреждения дошкольного, основного общего (начального и среднего) образования;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магазины;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объекты культуры и спорта;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объекты обеспечения общественного порядка и пожарной безопасности;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объекты здравоохранения;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объекты бытового обслуживания;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отделения банка;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отделения и предприятия связи;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общежития;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стоянки и парковки легкового транспорта.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3.3. Параметры застройки: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3.3.1. Высота ограждения: от 0,7 м до 1,6 м.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3.3.2. Ограждение металлическое, продуваемое, не сплошное.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3.3.3. Коэффициент обеспечения стоянками и парковками легкового транспорта (не менее 2% от площади земельного участка).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3.3.4. Предельные размеры земельных участков определяются проектом планировки территории.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На территориях, для которых проект планировки не утвержден, устанавливаются следующие предельные размеры земельных участков: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предельная площадь земельного участка под многоквартирные жилые дома составляет не менее 900 кв. м под одну секцию такого жилого дома;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предельная площадь земельного участка под магазин составляет не более 1200 кв. м.</w:t>
            </w:r>
          </w:p>
          <w:p w:rsidR="00070673" w:rsidRPr="00B33F18" w:rsidRDefault="00070673" w:rsidP="00856B5C"/>
        </w:tc>
      </w:tr>
      <w:tr w:rsidR="00070673" w:rsidRPr="00B33F18" w:rsidTr="00623DA4">
        <w:tc>
          <w:tcPr>
            <w:tcW w:w="568" w:type="dxa"/>
          </w:tcPr>
          <w:p w:rsidR="00070673" w:rsidRPr="00B33F18" w:rsidRDefault="00070673" w:rsidP="00856B5C">
            <w:r w:rsidRPr="00B33F18">
              <w:lastRenderedPageBreak/>
              <w:t>2</w:t>
            </w:r>
          </w:p>
        </w:tc>
        <w:tc>
          <w:tcPr>
            <w:tcW w:w="2268" w:type="dxa"/>
          </w:tcPr>
          <w:p w:rsidR="00070673" w:rsidRPr="00B33F18" w:rsidRDefault="00070673" w:rsidP="00856B5C">
            <w:r w:rsidRPr="00B33F18">
              <w:t>83:00:050006:477</w:t>
            </w:r>
          </w:p>
          <w:p w:rsidR="00070673" w:rsidRPr="00B33F18" w:rsidRDefault="00070673" w:rsidP="00856B5C"/>
          <w:p w:rsidR="00070673" w:rsidRPr="00B33F18" w:rsidRDefault="00070673" w:rsidP="00856B5C">
            <w:r w:rsidRPr="00B33F18">
              <w:t>по ул. Пионерская</w:t>
            </w:r>
          </w:p>
        </w:tc>
        <w:tc>
          <w:tcPr>
            <w:tcW w:w="1134" w:type="dxa"/>
          </w:tcPr>
          <w:p w:rsidR="00070673" w:rsidRPr="00B33F18" w:rsidRDefault="00070673" w:rsidP="00856B5C">
            <w:r w:rsidRPr="00B33F18">
              <w:t xml:space="preserve">3240 </w:t>
            </w:r>
          </w:p>
        </w:tc>
        <w:tc>
          <w:tcPr>
            <w:tcW w:w="2693" w:type="dxa"/>
          </w:tcPr>
          <w:p w:rsidR="00070673" w:rsidRPr="00B33F18" w:rsidRDefault="00070673" w:rsidP="00856B5C">
            <w:r w:rsidRPr="00B33F18">
              <w:t xml:space="preserve">планируется реализация на торгах для строительства </w:t>
            </w:r>
            <w:r>
              <w:t xml:space="preserve">многоквартирного </w:t>
            </w:r>
            <w:r w:rsidRPr="00B33F18">
              <w:t>жилого дома</w:t>
            </w:r>
          </w:p>
          <w:p w:rsidR="00070673" w:rsidRPr="00B33F18" w:rsidRDefault="00070673" w:rsidP="00856B5C"/>
          <w:p w:rsidR="00070673" w:rsidRPr="00B33F18" w:rsidRDefault="00070673" w:rsidP="00856B5C"/>
          <w:p w:rsidR="00070673" w:rsidRPr="00B33F18" w:rsidRDefault="00070673" w:rsidP="00856B5C"/>
        </w:tc>
        <w:tc>
          <w:tcPr>
            <w:tcW w:w="3543" w:type="dxa"/>
          </w:tcPr>
          <w:p w:rsidR="00070673" w:rsidRPr="00B33F18" w:rsidRDefault="00070673" w:rsidP="00EF6C49">
            <w:r w:rsidRPr="00B33F18">
              <w:t xml:space="preserve">строительство планируется в рамках реализации проекта развития застроенной территории (квартала) совместно с земельными участками № 1, </w:t>
            </w:r>
            <w:r>
              <w:t>№ 20 и № 21</w:t>
            </w:r>
          </w:p>
          <w:p w:rsidR="00070673" w:rsidRPr="00B33F18" w:rsidRDefault="00070673" w:rsidP="00856B5C"/>
          <w:p w:rsidR="00070673" w:rsidRPr="00B33F18" w:rsidRDefault="00070673" w:rsidP="00856B5C"/>
          <w:p w:rsidR="00070673" w:rsidRPr="00B33F18" w:rsidRDefault="00070673" w:rsidP="00856B5C">
            <w:r w:rsidRPr="00B33F18">
              <w:t xml:space="preserve">участок сформирован на месте снесенных жилых домов  № 7, № 9 и № 11 по ул. </w:t>
            </w:r>
            <w:proofErr w:type="gramStart"/>
            <w:r w:rsidRPr="00B33F18">
              <w:t>Пионерская</w:t>
            </w:r>
            <w:proofErr w:type="gramEnd"/>
          </w:p>
          <w:p w:rsidR="00070673" w:rsidRPr="00B33F18" w:rsidRDefault="00070673" w:rsidP="00856B5C"/>
        </w:tc>
        <w:tc>
          <w:tcPr>
            <w:tcW w:w="5528" w:type="dxa"/>
          </w:tcPr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Ж-3. Зона застройки многоэтажными жилыми домами (4 этажа и выше)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            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№ 1 в настоящей таблице)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070673" w:rsidRPr="00B33F18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070673" w:rsidRPr="00B33F18" w:rsidTr="00623DA4">
        <w:tc>
          <w:tcPr>
            <w:tcW w:w="568" w:type="dxa"/>
          </w:tcPr>
          <w:p w:rsidR="00070673" w:rsidRPr="00B33F18" w:rsidRDefault="00070673" w:rsidP="00856B5C">
            <w:r w:rsidRPr="00B33F18">
              <w:t>3</w:t>
            </w:r>
          </w:p>
        </w:tc>
        <w:tc>
          <w:tcPr>
            <w:tcW w:w="2268" w:type="dxa"/>
          </w:tcPr>
          <w:p w:rsidR="00070673" w:rsidRPr="00B33F18" w:rsidRDefault="00070673" w:rsidP="00856B5C">
            <w:r w:rsidRPr="00B33F18">
              <w:t>83:00:050013:65</w:t>
            </w:r>
          </w:p>
          <w:p w:rsidR="00070673" w:rsidRPr="00B33F18" w:rsidRDefault="00070673" w:rsidP="00856B5C"/>
          <w:p w:rsidR="00070673" w:rsidRPr="00B33F18" w:rsidRDefault="00070673" w:rsidP="00856B5C">
            <w:r w:rsidRPr="00B33F18">
              <w:t xml:space="preserve">по ул. </w:t>
            </w:r>
            <w:proofErr w:type="gramStart"/>
            <w:r w:rsidRPr="00B33F18">
              <w:t>Пионерская</w:t>
            </w:r>
            <w:proofErr w:type="gramEnd"/>
            <w:r w:rsidRPr="00B33F18">
              <w:t xml:space="preserve"> в районе д. 28</w:t>
            </w:r>
          </w:p>
        </w:tc>
        <w:tc>
          <w:tcPr>
            <w:tcW w:w="1134" w:type="dxa"/>
          </w:tcPr>
          <w:p w:rsidR="00070673" w:rsidRPr="00B33F18" w:rsidRDefault="00070673" w:rsidP="00856B5C">
            <w:r w:rsidRPr="00B33F18">
              <w:t xml:space="preserve">4181 </w:t>
            </w:r>
          </w:p>
        </w:tc>
        <w:tc>
          <w:tcPr>
            <w:tcW w:w="2693" w:type="dxa"/>
          </w:tcPr>
          <w:p w:rsidR="00070673" w:rsidRPr="00B33F18" w:rsidRDefault="00070673" w:rsidP="00D24055">
            <w:r w:rsidRPr="00B33F18">
              <w:t xml:space="preserve">планируется реализация на торгах для строительства </w:t>
            </w:r>
            <w:r>
              <w:t xml:space="preserve">многоквартирного </w:t>
            </w:r>
            <w:r w:rsidRPr="00B33F18">
              <w:t>жилого дома</w:t>
            </w:r>
          </w:p>
          <w:p w:rsidR="00070673" w:rsidRPr="00B33F18" w:rsidRDefault="00070673" w:rsidP="00856B5C"/>
          <w:p w:rsidR="00070673" w:rsidRPr="00B33F18" w:rsidRDefault="00070673" w:rsidP="00856B5C"/>
          <w:p w:rsidR="00070673" w:rsidRPr="00B33F18" w:rsidRDefault="00070673" w:rsidP="00856B5C"/>
        </w:tc>
        <w:tc>
          <w:tcPr>
            <w:tcW w:w="3543" w:type="dxa"/>
          </w:tcPr>
          <w:p w:rsidR="00070673" w:rsidRPr="00B33F18" w:rsidRDefault="00070673" w:rsidP="00B33F18">
            <w:r w:rsidRPr="00B33F18">
              <w:t>реализация проекта совместно со смежным земельным участком с кадастровым номером</w:t>
            </w:r>
            <w:r>
              <w:t xml:space="preserve"> </w:t>
            </w:r>
            <w:r w:rsidRPr="00B33F18">
              <w:t>83:00:050013:66</w:t>
            </w:r>
          </w:p>
          <w:p w:rsidR="00070673" w:rsidRPr="00B33F18" w:rsidRDefault="00070673" w:rsidP="00856B5C">
            <w:r w:rsidRPr="00B33F18">
              <w:t>(№ 4 в настоящем перечне)</w:t>
            </w:r>
          </w:p>
        </w:tc>
        <w:tc>
          <w:tcPr>
            <w:tcW w:w="5528" w:type="dxa"/>
          </w:tcPr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2. Ж-2. Зона застройки малоэтажными жилыми домами (до 3 этажей)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2.1. Основные виды разрешенного использования: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индивидуальные жилые дома;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блокированные жилые дома (до 10 блоков);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малоэтажные многоквартирные жилые дома (до 3 этажей, включая мансарды, не более 4 секций);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административные здания;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отделения банков;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общественные бани, прачечные, химчистки;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отделения и предприятия связи;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учреждения дошкольного, основного общего (начального и среднего) образования;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объекты здравоохранения;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объекты обеспечения общественного порядка;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магазины;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объекты культуры, искусства и спорта;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объекты пожарной охраны, котельные, трансформаторные подстанции, газораспределительные пункты и иные объекты инженерной инфраструктуры;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мини-гостиницы.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2.2. Вспомогательные виды разрешенного использования: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предприятия общественного питания, бытового обслуживания;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гаражи для хранения личного транспорта;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хозяйственные постройки (на земельных участках для индивидуального жилищного строительства);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детские игровые и спортивные площадки.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2.3. Параметры застройки: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2.3.1. Высота ограждения не более 1,8 м.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 xml:space="preserve">2.3.2. Процент застройки земельных участков не более 35% </w:t>
            </w:r>
            <w:r w:rsidRPr="00304B1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(на земельных участках для индивидуального жилищного строительства), а </w:t>
            </w:r>
            <w:proofErr w:type="gramStart"/>
            <w:r w:rsidRPr="00304B12">
              <w:rPr>
                <w:rFonts w:ascii="Calibri" w:hAnsi="Calibri" w:cs="Calibri"/>
                <w:sz w:val="18"/>
                <w:szCs w:val="18"/>
              </w:rPr>
              <w:t>под</w:t>
            </w:r>
            <w:proofErr w:type="gramEnd"/>
            <w:r w:rsidRPr="00304B12">
              <w:rPr>
                <w:rFonts w:ascii="Calibri" w:hAnsi="Calibri" w:cs="Calibri"/>
                <w:sz w:val="18"/>
                <w:szCs w:val="18"/>
              </w:rPr>
              <w:t xml:space="preserve"> блокированные не более 60%.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2.3.3. Коэффициент обеспечения стоянками и парковками легкового транспорта (не менее 2% от площади земельного участка).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2.3.4. Предельные размеры земельных участков определяются проектом планировки территории.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На территориях, для которых проект планировки не утвержден, устанавливаются следующие предельные размеры земельных участков: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площадь земельного участка под индивидуальную жилую застройку составляет от 600 до 1200 кв. м;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 xml:space="preserve">(в ред. </w:t>
            </w:r>
            <w:hyperlink r:id="rId5" w:history="1">
              <w:r w:rsidRPr="00304B12">
                <w:rPr>
                  <w:rFonts w:ascii="Calibri" w:hAnsi="Calibri" w:cs="Calibri"/>
                  <w:color w:val="0000FF"/>
                  <w:sz w:val="18"/>
                  <w:szCs w:val="18"/>
                </w:rPr>
                <w:t>решения</w:t>
              </w:r>
            </w:hyperlink>
            <w:r w:rsidRPr="00304B12">
              <w:rPr>
                <w:rFonts w:ascii="Calibri" w:hAnsi="Calibri" w:cs="Calibri"/>
                <w:sz w:val="18"/>
                <w:szCs w:val="18"/>
              </w:rPr>
              <w:t xml:space="preserve"> Совета городского округа "Город Нарьян-Мар" от 27.01.2011 N 203-р)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предельная площадь земельного участка под блокированные жилые дома составляет под торцевой и поворотный блок - 300 кв. м, под рядовой блок - 200 кв. м;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- предельная площадь земельного участка под магазин составляет не более 1200 кв. м.</w:t>
            </w:r>
          </w:p>
          <w:p w:rsidR="00070673" w:rsidRPr="00304B12" w:rsidRDefault="00070673" w:rsidP="00304B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070673" w:rsidRPr="00B33F18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lastRenderedPageBreak/>
              <w:t>4</w:t>
            </w:r>
          </w:p>
        </w:tc>
        <w:tc>
          <w:tcPr>
            <w:tcW w:w="2268" w:type="dxa"/>
          </w:tcPr>
          <w:p w:rsidR="00070673" w:rsidRDefault="00070673" w:rsidP="00856B5C">
            <w:r>
              <w:t>83:00:050013:66</w:t>
            </w:r>
          </w:p>
          <w:p w:rsidR="00070673" w:rsidRDefault="00070673" w:rsidP="00856B5C"/>
          <w:p w:rsidR="00070673" w:rsidRDefault="00070673" w:rsidP="00856B5C"/>
          <w:p w:rsidR="00070673" w:rsidRDefault="00070673" w:rsidP="00856B5C">
            <w:r>
              <w:t xml:space="preserve">по ул. </w:t>
            </w:r>
            <w:proofErr w:type="gramStart"/>
            <w:r>
              <w:t>Пионерская</w:t>
            </w:r>
            <w:proofErr w:type="gramEnd"/>
            <w:r>
              <w:t xml:space="preserve"> в районе д. 28</w:t>
            </w:r>
          </w:p>
          <w:p w:rsidR="00070673" w:rsidRDefault="00070673" w:rsidP="00856B5C"/>
        </w:tc>
        <w:tc>
          <w:tcPr>
            <w:tcW w:w="1134" w:type="dxa"/>
          </w:tcPr>
          <w:p w:rsidR="00070673" w:rsidRDefault="00070673" w:rsidP="00856B5C">
            <w:r>
              <w:t xml:space="preserve">2310 </w:t>
            </w:r>
          </w:p>
        </w:tc>
        <w:tc>
          <w:tcPr>
            <w:tcW w:w="2693" w:type="dxa"/>
          </w:tcPr>
          <w:p w:rsidR="00070673" w:rsidRDefault="00070673" w:rsidP="00EF6C49">
            <w:r>
              <w:t>планируется реализация на торгах для строительства многоквартирного жилого дома</w:t>
            </w:r>
          </w:p>
          <w:p w:rsidR="00070673" w:rsidRDefault="00070673" w:rsidP="00856B5C"/>
        </w:tc>
        <w:tc>
          <w:tcPr>
            <w:tcW w:w="3543" w:type="dxa"/>
          </w:tcPr>
          <w:p w:rsidR="00070673" w:rsidRDefault="00070673" w:rsidP="00B33F18">
            <w:r>
              <w:t>реализация проекта совместно со смежным земельным участком с кадастровым номером 83:00:050013:65</w:t>
            </w:r>
          </w:p>
          <w:p w:rsidR="00070673" w:rsidRDefault="00070673" w:rsidP="00B33F18">
            <w:r>
              <w:t>(№ 3 в настоящем перечне)</w:t>
            </w:r>
          </w:p>
          <w:p w:rsidR="00070673" w:rsidRDefault="00070673" w:rsidP="00B33F18"/>
        </w:tc>
        <w:tc>
          <w:tcPr>
            <w:tcW w:w="5528" w:type="dxa"/>
          </w:tcPr>
          <w:p w:rsidR="00070673" w:rsidRDefault="00070673" w:rsidP="00304B12">
            <w:pPr>
              <w:jc w:val="both"/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Ж-2. Зона застройки малоэтажными жилыми домами (до 3 этажей)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№ 3  в настоящей таблице)</w:t>
            </w:r>
          </w:p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t>5</w:t>
            </w:r>
          </w:p>
        </w:tc>
        <w:tc>
          <w:tcPr>
            <w:tcW w:w="2268" w:type="dxa"/>
          </w:tcPr>
          <w:p w:rsidR="00070673" w:rsidRDefault="00070673" w:rsidP="00856B5C">
            <w:r>
              <w:t>ул. Светлая</w:t>
            </w:r>
          </w:p>
          <w:p w:rsidR="00070673" w:rsidRDefault="00070673" w:rsidP="00856B5C">
            <w:r>
              <w:t>(район старого аэропорта)</w:t>
            </w:r>
          </w:p>
        </w:tc>
        <w:tc>
          <w:tcPr>
            <w:tcW w:w="1134" w:type="dxa"/>
          </w:tcPr>
          <w:p w:rsidR="00070673" w:rsidRDefault="00070673" w:rsidP="00856B5C">
            <w:r>
              <w:t>2700</w:t>
            </w:r>
          </w:p>
        </w:tc>
        <w:tc>
          <w:tcPr>
            <w:tcW w:w="2693" w:type="dxa"/>
          </w:tcPr>
          <w:p w:rsidR="00070673" w:rsidRDefault="00070673" w:rsidP="005972A0">
            <w:pPr>
              <w:jc w:val="both"/>
            </w:pPr>
            <w:r>
              <w:t>для строительства физкультурно-оздоровительного комплекса</w:t>
            </w:r>
          </w:p>
          <w:p w:rsidR="00070673" w:rsidRDefault="00070673" w:rsidP="005972A0">
            <w:pPr>
              <w:jc w:val="both"/>
            </w:pPr>
          </w:p>
          <w:p w:rsidR="00070673" w:rsidRDefault="00070673" w:rsidP="005972A0">
            <w:pPr>
              <w:jc w:val="both"/>
            </w:pPr>
          </w:p>
        </w:tc>
        <w:tc>
          <w:tcPr>
            <w:tcW w:w="3543" w:type="dxa"/>
          </w:tcPr>
          <w:p w:rsidR="00B55637" w:rsidRDefault="00B55637" w:rsidP="00B33F18">
            <w:r>
              <w:t>планируется формирование                       во 2-м квартале 2014</w:t>
            </w:r>
          </w:p>
          <w:p w:rsidR="00B55637" w:rsidRDefault="00B55637" w:rsidP="00B33F18"/>
          <w:p w:rsidR="00B55637" w:rsidRDefault="00B55637" w:rsidP="00B33F18"/>
          <w:p w:rsidR="00070673" w:rsidRDefault="00623DA4" w:rsidP="00B33F18">
            <w:r>
              <w:t xml:space="preserve">Требуется </w:t>
            </w:r>
            <w:r w:rsidR="00070673">
              <w:t xml:space="preserve">внесение изменений в правила землепользования и застройки. </w:t>
            </w:r>
          </w:p>
          <w:p w:rsidR="00070673" w:rsidRDefault="00070673" w:rsidP="00CE6B72">
            <w:r>
              <w:t xml:space="preserve"> В проект генерального плана коррективы по земельному участку внесены.</w:t>
            </w:r>
          </w:p>
        </w:tc>
        <w:tc>
          <w:tcPr>
            <w:tcW w:w="5528" w:type="dxa"/>
          </w:tcPr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>1. ПТ. Производственно-транспортная зона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>1.1. Основные виды разрешенного использования: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 xml:space="preserve">- аэропорт военно-гражданской авиации </w:t>
            </w:r>
            <w:hyperlink w:anchor="Par222" w:history="1">
              <w:r w:rsidRPr="00D647BA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D647BA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 xml:space="preserve">- объекты воздушного транспорта </w:t>
            </w:r>
            <w:hyperlink w:anchor="Par222" w:history="1">
              <w:r w:rsidRPr="00D647BA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D647BA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 xml:space="preserve">- объекты малой авиации </w:t>
            </w:r>
            <w:hyperlink w:anchor="Par222" w:history="1">
              <w:r w:rsidRPr="00D647BA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D647BA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 xml:space="preserve">- объекты технического и инженерного обеспечения порта, причала, пристани </w:t>
            </w:r>
            <w:hyperlink w:anchor="Par222" w:history="1">
              <w:r w:rsidRPr="00D647BA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D647BA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 xml:space="preserve">- объекты складского назначения различного профиля </w:t>
            </w:r>
            <w:hyperlink w:anchor="Par222" w:history="1">
              <w:r w:rsidRPr="00D647BA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D647BA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 xml:space="preserve">- санитарно-технические сооружения и установки коммунального назначения </w:t>
            </w:r>
            <w:hyperlink w:anchor="Par222" w:history="1">
              <w:r w:rsidRPr="00D647BA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D647BA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 xml:space="preserve">- автотранспортные предприятия </w:t>
            </w:r>
            <w:hyperlink w:anchor="Par222" w:history="1">
              <w:r w:rsidRPr="00D647BA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D647BA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>- административные здания;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 xml:space="preserve">- учебные полигоны </w:t>
            </w:r>
            <w:hyperlink w:anchor="Par222" w:history="1">
              <w:r w:rsidRPr="00D647BA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D647BA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 xml:space="preserve">- станции технического обслуживания автомобилей, авторемонтные </w:t>
            </w:r>
            <w:hyperlink w:anchor="Par222" w:history="1">
              <w:r w:rsidRPr="00D647BA">
                <w:rPr>
                  <w:rFonts w:ascii="Calibri" w:hAnsi="Calibri" w:cs="Calibri"/>
                  <w:color w:val="0000FF"/>
                  <w:sz w:val="18"/>
                  <w:szCs w:val="18"/>
                </w:rPr>
                <w:t>предприятия&lt;*</w:t>
              </w:r>
            </w:hyperlink>
            <w:r w:rsidRPr="00D647BA">
              <w:rPr>
                <w:rFonts w:ascii="Calibri" w:hAnsi="Calibri" w:cs="Calibri"/>
                <w:sz w:val="18"/>
                <w:szCs w:val="18"/>
              </w:rPr>
              <w:t>&gt;;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 xml:space="preserve">- стоянки автотранспорта </w:t>
            </w:r>
            <w:hyperlink w:anchor="Par222" w:history="1">
              <w:r w:rsidRPr="00D647BA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D647BA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 xml:space="preserve">- АЗС </w:t>
            </w:r>
            <w:hyperlink w:anchor="Par222" w:history="1">
              <w:r w:rsidRPr="00D647BA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D647BA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>- гаражи;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>- магазины и торговые центры;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- общественные бани, прачечные, химчистки </w:t>
            </w:r>
            <w:hyperlink w:anchor="Par222" w:history="1">
              <w:r w:rsidRPr="00D647BA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D647BA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 xml:space="preserve">(в ред. </w:t>
            </w:r>
            <w:hyperlink r:id="rId6" w:history="1">
              <w:r w:rsidRPr="00D647BA">
                <w:rPr>
                  <w:rFonts w:ascii="Calibri" w:hAnsi="Calibri" w:cs="Calibri"/>
                  <w:color w:val="0000FF"/>
                  <w:sz w:val="18"/>
                  <w:szCs w:val="18"/>
                </w:rPr>
                <w:t>решения</w:t>
              </w:r>
            </w:hyperlink>
            <w:r w:rsidRPr="00D647BA">
              <w:rPr>
                <w:rFonts w:ascii="Calibri" w:hAnsi="Calibri" w:cs="Calibri"/>
                <w:sz w:val="18"/>
                <w:szCs w:val="18"/>
              </w:rPr>
              <w:t xml:space="preserve"> Совета городского округа "Город Нарьян-Мар" от 27.01.2011 N 203-р)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 xml:space="preserve">- тепличные комплексы и питомники растений </w:t>
            </w:r>
            <w:hyperlink w:anchor="Par222" w:history="1">
              <w:r w:rsidRPr="00D647BA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D647BA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 xml:space="preserve">- ветеринарные станции </w:t>
            </w:r>
            <w:hyperlink w:anchor="Par222" w:history="1">
              <w:r w:rsidRPr="00D647BA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D647BA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 xml:space="preserve">- метеостанции </w:t>
            </w:r>
            <w:hyperlink w:anchor="Par222" w:history="1">
              <w:r w:rsidRPr="00D647BA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D647BA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 xml:space="preserve">- санитарно-технические сооружения и установки коммунального назначения </w:t>
            </w:r>
            <w:hyperlink w:anchor="Par222" w:history="1">
              <w:r w:rsidRPr="00D647BA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D647BA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 xml:space="preserve">- объекты пожарной охраны, котельные, трансформаторные подстанции, газораспределительные пункты и иные объекты инженерной инфраструктуры </w:t>
            </w:r>
            <w:hyperlink w:anchor="Par222" w:history="1">
              <w:r w:rsidRPr="00D647BA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D647BA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>--------------------------------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bookmarkStart w:id="0" w:name="Par222"/>
            <w:bookmarkEnd w:id="0"/>
            <w:r w:rsidRPr="00D647BA">
              <w:rPr>
                <w:rFonts w:ascii="Calibri" w:hAnsi="Calibri" w:cs="Calibri"/>
                <w:sz w:val="18"/>
                <w:szCs w:val="18"/>
              </w:rPr>
              <w:t>&lt;*&gt; Организация ограждения для данных видов использования объектов недвижимости, в том числе земельных участков, является обязательной.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>1.2. Вспомогательные виды разрешенного использования земельных участков и объектов капитального строительства: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 xml:space="preserve">- размещение </w:t>
            </w:r>
            <w:proofErr w:type="spellStart"/>
            <w:r w:rsidRPr="00D647BA">
              <w:rPr>
                <w:rFonts w:ascii="Calibri" w:hAnsi="Calibri" w:cs="Calibri"/>
                <w:sz w:val="18"/>
                <w:szCs w:val="18"/>
              </w:rPr>
              <w:t>шумозащитных</w:t>
            </w:r>
            <w:proofErr w:type="spellEnd"/>
            <w:r w:rsidRPr="00D647BA">
              <w:rPr>
                <w:rFonts w:ascii="Calibri" w:hAnsi="Calibri" w:cs="Calibri"/>
                <w:sz w:val="18"/>
                <w:szCs w:val="18"/>
              </w:rPr>
              <w:t xml:space="preserve"> сооружений, устройства;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>- сооружения для хранения автомобилей;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>- объекты сотовой, радиорелейной, спутниковой связи;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>- санитарно-технические сооружения и установки коммунального назначения;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>- предприятия общественного питания, связанные с непосредственным обслуживанием производственных и промышленных предприятий.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>1.3. Параметры застройки: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>- предельная высота индивидуального гаража составляет не более 2,5 метра.</w:t>
            </w:r>
          </w:p>
          <w:p w:rsidR="00070673" w:rsidRPr="00D647BA" w:rsidRDefault="00070673" w:rsidP="00D64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 xml:space="preserve">(п. 1.3 введен </w:t>
            </w:r>
            <w:hyperlink r:id="rId7" w:history="1">
              <w:r w:rsidRPr="00D647BA">
                <w:rPr>
                  <w:rFonts w:ascii="Calibri" w:hAnsi="Calibri" w:cs="Calibri"/>
                  <w:color w:val="0000FF"/>
                  <w:sz w:val="18"/>
                  <w:szCs w:val="18"/>
                </w:rPr>
                <w:t>решением</w:t>
              </w:r>
            </w:hyperlink>
            <w:r w:rsidRPr="00D647BA">
              <w:rPr>
                <w:rFonts w:ascii="Calibri" w:hAnsi="Calibri" w:cs="Calibri"/>
                <w:sz w:val="18"/>
                <w:szCs w:val="18"/>
              </w:rPr>
              <w:t xml:space="preserve"> Совета городского округа "Город Нарьян-Мар" от 27.01.2011 N 203-р)</w:t>
            </w:r>
          </w:p>
          <w:p w:rsidR="00070673" w:rsidRPr="00304B12" w:rsidRDefault="00070673" w:rsidP="00304B1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lastRenderedPageBreak/>
              <w:t>6</w:t>
            </w:r>
          </w:p>
        </w:tc>
        <w:tc>
          <w:tcPr>
            <w:tcW w:w="2268" w:type="dxa"/>
          </w:tcPr>
          <w:p w:rsidR="00070673" w:rsidRDefault="00070673" w:rsidP="00856B5C">
            <w:r>
              <w:t xml:space="preserve">ул. </w:t>
            </w:r>
            <w:proofErr w:type="gramStart"/>
            <w:r>
              <w:t>Рабочая</w:t>
            </w:r>
            <w:proofErr w:type="gramEnd"/>
            <w:r>
              <w:t xml:space="preserve"> в районе д. 7</w:t>
            </w:r>
          </w:p>
        </w:tc>
        <w:tc>
          <w:tcPr>
            <w:tcW w:w="1134" w:type="dxa"/>
          </w:tcPr>
          <w:p w:rsidR="00070673" w:rsidRDefault="00070673" w:rsidP="00856B5C">
            <w:r>
              <w:t>2200</w:t>
            </w:r>
          </w:p>
        </w:tc>
        <w:tc>
          <w:tcPr>
            <w:tcW w:w="2693" w:type="dxa"/>
          </w:tcPr>
          <w:p w:rsidR="00070673" w:rsidRDefault="00070673" w:rsidP="005972A0">
            <w:pPr>
              <w:jc w:val="both"/>
            </w:pPr>
            <w:r>
              <w:t>для строительства физкультурно-оздоровительного комплекса</w:t>
            </w:r>
          </w:p>
          <w:p w:rsidR="00070673" w:rsidRDefault="00070673" w:rsidP="005972A0">
            <w:pPr>
              <w:jc w:val="both"/>
            </w:pPr>
          </w:p>
          <w:p w:rsidR="00070673" w:rsidRDefault="00070673" w:rsidP="005972A0">
            <w:pPr>
              <w:jc w:val="both"/>
            </w:pPr>
          </w:p>
          <w:p w:rsidR="00070673" w:rsidRDefault="00070673" w:rsidP="00B55637">
            <w:pPr>
              <w:jc w:val="both"/>
            </w:pPr>
          </w:p>
        </w:tc>
        <w:tc>
          <w:tcPr>
            <w:tcW w:w="3543" w:type="dxa"/>
          </w:tcPr>
          <w:p w:rsidR="00B55637" w:rsidRDefault="00B55637" w:rsidP="00B55637">
            <w:pPr>
              <w:jc w:val="both"/>
            </w:pPr>
            <w:r>
              <w:t>планируется формирование                       во 2-м квартале 2014</w:t>
            </w:r>
          </w:p>
          <w:p w:rsidR="00070673" w:rsidRDefault="00070673" w:rsidP="00B33F18"/>
        </w:tc>
        <w:tc>
          <w:tcPr>
            <w:tcW w:w="5528" w:type="dxa"/>
          </w:tcPr>
          <w:p w:rsidR="00070673" w:rsidRPr="00304B12" w:rsidRDefault="00070673" w:rsidP="00304B1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Ж-2. Зона застройки малоэтажными жилыми домами (до 3 этажей)</w:t>
            </w:r>
            <w:r w:rsidR="008B0BB9"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</w:t>
            </w:r>
            <w:proofErr w:type="spellStart"/>
            <w:r w:rsidR="008B0BB9"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 w:rsidR="008B0BB9">
              <w:rPr>
                <w:rFonts w:ascii="Calibri" w:hAnsi="Calibri" w:cs="Calibri"/>
                <w:sz w:val="18"/>
                <w:szCs w:val="18"/>
              </w:rPr>
              <w:t>. № 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в настоящей таблице)</w:t>
            </w:r>
          </w:p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t>7</w:t>
            </w:r>
          </w:p>
        </w:tc>
        <w:tc>
          <w:tcPr>
            <w:tcW w:w="2268" w:type="dxa"/>
          </w:tcPr>
          <w:p w:rsidR="00070673" w:rsidRDefault="00070673" w:rsidP="00EE3EB1">
            <w:r>
              <w:t>по ул. Авиаторов</w:t>
            </w:r>
          </w:p>
        </w:tc>
        <w:tc>
          <w:tcPr>
            <w:tcW w:w="1134" w:type="dxa"/>
          </w:tcPr>
          <w:p w:rsidR="00070673" w:rsidRDefault="00070673" w:rsidP="00856B5C">
            <w:r>
              <w:t>10425</w:t>
            </w:r>
          </w:p>
        </w:tc>
        <w:tc>
          <w:tcPr>
            <w:tcW w:w="2693" w:type="dxa"/>
          </w:tcPr>
          <w:p w:rsidR="00070673" w:rsidRDefault="00070673" w:rsidP="00856B5C">
            <w:r>
              <w:t xml:space="preserve">планируется реализация на торгах для строительства многоквартирного жилого дома после завершения работ по </w:t>
            </w:r>
            <w:r>
              <w:lastRenderedPageBreak/>
              <w:t>формированию земельного участка</w:t>
            </w:r>
          </w:p>
        </w:tc>
        <w:tc>
          <w:tcPr>
            <w:tcW w:w="3543" w:type="dxa"/>
          </w:tcPr>
          <w:p w:rsidR="00070673" w:rsidRDefault="00070673" w:rsidP="00856B5C">
            <w:r>
              <w:lastRenderedPageBreak/>
              <w:t>реализация проекта в составе комплекса жилой застройки по ул. Авиаторов</w:t>
            </w:r>
          </w:p>
          <w:p w:rsidR="00070673" w:rsidRDefault="00070673" w:rsidP="00856B5C"/>
        </w:tc>
        <w:tc>
          <w:tcPr>
            <w:tcW w:w="5528" w:type="dxa"/>
          </w:tcPr>
          <w:p w:rsidR="00070673" w:rsidRPr="00304B12" w:rsidRDefault="00070673" w:rsidP="00DF4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Ж-3. Зона застройки многоэтажными жилыми домами (4 этажа и выше)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</w:t>
            </w:r>
            <w:r w:rsidR="008B0BB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№ 1 в настоящей таблице)</w:t>
            </w:r>
          </w:p>
          <w:p w:rsidR="00070673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lastRenderedPageBreak/>
              <w:t>8</w:t>
            </w:r>
          </w:p>
        </w:tc>
        <w:tc>
          <w:tcPr>
            <w:tcW w:w="2268" w:type="dxa"/>
          </w:tcPr>
          <w:p w:rsidR="00070673" w:rsidRDefault="00070673" w:rsidP="00856B5C">
            <w:r>
              <w:t>по ул. Авиаторов</w:t>
            </w:r>
          </w:p>
          <w:p w:rsidR="00070673" w:rsidRDefault="00070673" w:rsidP="00856B5C"/>
        </w:tc>
        <w:tc>
          <w:tcPr>
            <w:tcW w:w="1134" w:type="dxa"/>
          </w:tcPr>
          <w:p w:rsidR="00070673" w:rsidRDefault="00070673" w:rsidP="00856B5C">
            <w:r>
              <w:t>3808</w:t>
            </w:r>
          </w:p>
        </w:tc>
        <w:tc>
          <w:tcPr>
            <w:tcW w:w="2693" w:type="dxa"/>
          </w:tcPr>
          <w:p w:rsidR="00070673" w:rsidRDefault="00070673" w:rsidP="00856B5C">
            <w:r>
              <w:t>Ранее формировался для строительства многоквартирного жилого дома</w:t>
            </w:r>
          </w:p>
          <w:p w:rsidR="00070673" w:rsidRDefault="00070673" w:rsidP="00856B5C"/>
          <w:p w:rsidR="00070673" w:rsidRDefault="00070673" w:rsidP="00856B5C">
            <w:r>
              <w:t>в настоящее время планируется его использование для размещения парковок автотранспорта и элементов благоустройства к возводимым жилым домам на смежных земельных участках</w:t>
            </w:r>
          </w:p>
        </w:tc>
        <w:tc>
          <w:tcPr>
            <w:tcW w:w="3543" w:type="dxa"/>
          </w:tcPr>
          <w:p w:rsidR="00070673" w:rsidRDefault="00070673" w:rsidP="00856B5C">
            <w:r>
              <w:t>реализация проекта в составе комплекса жилой застройки по ул. Авиаторов</w:t>
            </w:r>
          </w:p>
          <w:p w:rsidR="00070673" w:rsidRDefault="00070673" w:rsidP="00856B5C"/>
        </w:tc>
        <w:tc>
          <w:tcPr>
            <w:tcW w:w="5528" w:type="dxa"/>
          </w:tcPr>
          <w:p w:rsidR="00070673" w:rsidRPr="00304B12" w:rsidRDefault="00070673" w:rsidP="00DF4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Ж-3. Зона застройки многоэтажными жилыми домами (4 этажа и выше)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</w:t>
            </w:r>
            <w:r w:rsidR="008B0BB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№ 1 в настоящей таблице)</w:t>
            </w:r>
          </w:p>
          <w:p w:rsidR="00070673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t>9</w:t>
            </w:r>
          </w:p>
        </w:tc>
        <w:tc>
          <w:tcPr>
            <w:tcW w:w="2268" w:type="dxa"/>
          </w:tcPr>
          <w:p w:rsidR="00070673" w:rsidRDefault="00070673" w:rsidP="00856B5C">
            <w:r>
              <w:t>83:00:050903:137</w:t>
            </w:r>
          </w:p>
          <w:p w:rsidR="00070673" w:rsidRDefault="00070673" w:rsidP="00856B5C"/>
          <w:p w:rsidR="00070673" w:rsidRDefault="00070673" w:rsidP="00856B5C">
            <w:r>
              <w:t>по ул. Авиаторов</w:t>
            </w:r>
          </w:p>
        </w:tc>
        <w:tc>
          <w:tcPr>
            <w:tcW w:w="1134" w:type="dxa"/>
          </w:tcPr>
          <w:p w:rsidR="00070673" w:rsidRDefault="00070673" w:rsidP="00856B5C">
            <w:r>
              <w:t>8593</w:t>
            </w:r>
          </w:p>
        </w:tc>
        <w:tc>
          <w:tcPr>
            <w:tcW w:w="2693" w:type="dxa"/>
          </w:tcPr>
          <w:p w:rsidR="00070673" w:rsidRDefault="00070673" w:rsidP="00856B5C">
            <w:r>
              <w:t>ранее формировался для строительства детского сада,</w:t>
            </w:r>
          </w:p>
          <w:p w:rsidR="00070673" w:rsidRDefault="00070673" w:rsidP="00856B5C">
            <w:r>
              <w:t>в связи с изменением параметров проектирование объекта продолжено на ином земельном участке большей площади</w:t>
            </w:r>
          </w:p>
          <w:p w:rsidR="00070673" w:rsidRDefault="00070673" w:rsidP="00856B5C"/>
          <w:p w:rsidR="00070673" w:rsidRDefault="00070673" w:rsidP="00856B5C">
            <w:r>
              <w:t xml:space="preserve">возможно использование  для строительства многоквартирного жилого дома, элементов благоустройства, </w:t>
            </w:r>
            <w:r w:rsidR="00FF1082">
              <w:t xml:space="preserve">иных </w:t>
            </w:r>
            <w:r>
              <w:t>социальных объектов</w:t>
            </w:r>
          </w:p>
          <w:p w:rsidR="00070673" w:rsidRDefault="00070673" w:rsidP="00856B5C"/>
        </w:tc>
        <w:tc>
          <w:tcPr>
            <w:tcW w:w="3543" w:type="dxa"/>
          </w:tcPr>
          <w:p w:rsidR="00070673" w:rsidRDefault="00070673" w:rsidP="00EE3EB1">
            <w:r>
              <w:t>реализация проекта в составе комплекса жилой застройки по ул. Авиаторов</w:t>
            </w:r>
          </w:p>
          <w:p w:rsidR="00070673" w:rsidRDefault="00070673" w:rsidP="00856B5C"/>
          <w:p w:rsidR="00070673" w:rsidRDefault="00070673" w:rsidP="00856B5C"/>
        </w:tc>
        <w:tc>
          <w:tcPr>
            <w:tcW w:w="5528" w:type="dxa"/>
          </w:tcPr>
          <w:p w:rsidR="00070673" w:rsidRPr="00304B12" w:rsidRDefault="00070673" w:rsidP="00EE3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Ж-3. Зона застройки многоэтажными жилыми домами (4 этажа и выше)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№ 1 в настоящей таблице)</w:t>
            </w:r>
          </w:p>
          <w:p w:rsidR="00070673" w:rsidRPr="00304B12" w:rsidRDefault="00070673" w:rsidP="00DF4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t>10</w:t>
            </w:r>
          </w:p>
        </w:tc>
        <w:tc>
          <w:tcPr>
            <w:tcW w:w="2268" w:type="dxa"/>
          </w:tcPr>
          <w:p w:rsidR="00070673" w:rsidRDefault="00070673" w:rsidP="00856B5C">
            <w:r>
              <w:t>по ул. Рыбников</w:t>
            </w:r>
          </w:p>
        </w:tc>
        <w:tc>
          <w:tcPr>
            <w:tcW w:w="1134" w:type="dxa"/>
          </w:tcPr>
          <w:p w:rsidR="00070673" w:rsidRDefault="00070673" w:rsidP="00856B5C">
            <w:r>
              <w:t>3372</w:t>
            </w:r>
          </w:p>
        </w:tc>
        <w:tc>
          <w:tcPr>
            <w:tcW w:w="2693" w:type="dxa"/>
          </w:tcPr>
          <w:p w:rsidR="00070673" w:rsidRDefault="00070673" w:rsidP="00856B5C">
            <w:r>
              <w:t>для строительства многоквартирного жилого дома</w:t>
            </w:r>
          </w:p>
          <w:p w:rsidR="00070673" w:rsidRDefault="00070673" w:rsidP="00856B5C"/>
          <w:p w:rsidR="00070673" w:rsidRDefault="00070673" w:rsidP="00856B5C">
            <w:r>
              <w:t xml:space="preserve">формирование </w:t>
            </w:r>
            <w:r>
              <w:lastRenderedPageBreak/>
              <w:t>планируется после расселения и сноса домов</w:t>
            </w:r>
          </w:p>
          <w:p w:rsidR="00070673" w:rsidRDefault="00070673" w:rsidP="00856B5C"/>
        </w:tc>
        <w:tc>
          <w:tcPr>
            <w:tcW w:w="3543" w:type="dxa"/>
          </w:tcPr>
          <w:p w:rsidR="00070673" w:rsidRDefault="00070673" w:rsidP="00677C79">
            <w:r>
              <w:lastRenderedPageBreak/>
              <w:t xml:space="preserve">реализация проекта планируется вместе в комплексе с участком </w:t>
            </w:r>
            <w:r w:rsidR="00CC4C8D">
              <w:t xml:space="preserve">          </w:t>
            </w:r>
            <w:r>
              <w:t>№ 11</w:t>
            </w:r>
          </w:p>
          <w:p w:rsidR="00070673" w:rsidRDefault="00070673" w:rsidP="00677C79"/>
          <w:p w:rsidR="00070673" w:rsidRDefault="00070673" w:rsidP="00677C79">
            <w:r>
              <w:t xml:space="preserve">на месте подлежащих сносу домов  </w:t>
            </w:r>
            <w:r>
              <w:lastRenderedPageBreak/>
              <w:t>№ 7, № 8 и № 9 по ул. Рыбников</w:t>
            </w:r>
          </w:p>
        </w:tc>
        <w:tc>
          <w:tcPr>
            <w:tcW w:w="5528" w:type="dxa"/>
          </w:tcPr>
          <w:p w:rsidR="00070673" w:rsidRPr="00304B12" w:rsidRDefault="00070673" w:rsidP="00DF4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lastRenderedPageBreak/>
              <w:t>Ж-3. Зона застройки многоэтажными жилыми домами (4 этажа и выше)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№ 1 в настоящей таблице)</w:t>
            </w:r>
          </w:p>
          <w:p w:rsidR="00070673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lastRenderedPageBreak/>
              <w:t>11</w:t>
            </w:r>
          </w:p>
        </w:tc>
        <w:tc>
          <w:tcPr>
            <w:tcW w:w="2268" w:type="dxa"/>
          </w:tcPr>
          <w:p w:rsidR="00070673" w:rsidRDefault="00070673" w:rsidP="00856B5C">
            <w:r>
              <w:t>по ул. Рыбников</w:t>
            </w:r>
          </w:p>
        </w:tc>
        <w:tc>
          <w:tcPr>
            <w:tcW w:w="1134" w:type="dxa"/>
          </w:tcPr>
          <w:p w:rsidR="00070673" w:rsidRDefault="00070673" w:rsidP="00856B5C">
            <w:r>
              <w:t>5335</w:t>
            </w:r>
          </w:p>
        </w:tc>
        <w:tc>
          <w:tcPr>
            <w:tcW w:w="2693" w:type="dxa"/>
          </w:tcPr>
          <w:p w:rsidR="00070673" w:rsidRDefault="00070673" w:rsidP="003C5FA0">
            <w:r>
              <w:t>для строительства многоквартирного жилого дома</w:t>
            </w:r>
          </w:p>
          <w:p w:rsidR="00070673" w:rsidRDefault="00070673" w:rsidP="003C5FA0"/>
          <w:p w:rsidR="00070673" w:rsidRDefault="00070673" w:rsidP="003C5FA0">
            <w:r>
              <w:t>формирование планируется после расселения и сноса домов</w:t>
            </w:r>
          </w:p>
          <w:p w:rsidR="00070673" w:rsidRDefault="00070673" w:rsidP="00856B5C"/>
        </w:tc>
        <w:tc>
          <w:tcPr>
            <w:tcW w:w="3543" w:type="dxa"/>
          </w:tcPr>
          <w:p w:rsidR="00070673" w:rsidRDefault="00070673" w:rsidP="0063389A">
            <w:r>
              <w:t>реализация проекта планируется вместе в комплексе с участком</w:t>
            </w:r>
            <w:r w:rsidR="00CC4C8D">
              <w:t xml:space="preserve">         </w:t>
            </w:r>
            <w:r>
              <w:t xml:space="preserve"> № 11</w:t>
            </w:r>
          </w:p>
          <w:p w:rsidR="00070673" w:rsidRDefault="00070673" w:rsidP="00677C79"/>
          <w:p w:rsidR="00070673" w:rsidRDefault="00070673" w:rsidP="00677C79"/>
          <w:p w:rsidR="00070673" w:rsidRDefault="00070673" w:rsidP="00677C79">
            <w:r>
              <w:t>на месте подлежащих сносу домов  № 1, № 2 и № 3 по ул. Рыбников</w:t>
            </w:r>
          </w:p>
        </w:tc>
        <w:tc>
          <w:tcPr>
            <w:tcW w:w="5528" w:type="dxa"/>
          </w:tcPr>
          <w:p w:rsidR="00070673" w:rsidRPr="00304B12" w:rsidRDefault="00070673" w:rsidP="003C5F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Ж-3. Зона застройки многоэтажными жилыми домами (4 этажа и выше)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 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№ 1 в настоящей таблице)</w:t>
            </w:r>
          </w:p>
          <w:p w:rsidR="00070673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t>12</w:t>
            </w:r>
          </w:p>
        </w:tc>
        <w:tc>
          <w:tcPr>
            <w:tcW w:w="2268" w:type="dxa"/>
          </w:tcPr>
          <w:p w:rsidR="00070673" w:rsidRDefault="00070673" w:rsidP="00856B5C">
            <w:r>
              <w:t>по ул. Рыбников</w:t>
            </w:r>
          </w:p>
        </w:tc>
        <w:tc>
          <w:tcPr>
            <w:tcW w:w="1134" w:type="dxa"/>
          </w:tcPr>
          <w:p w:rsidR="00070673" w:rsidRDefault="00070673" w:rsidP="00856B5C">
            <w:r>
              <w:t>2334</w:t>
            </w:r>
          </w:p>
        </w:tc>
        <w:tc>
          <w:tcPr>
            <w:tcW w:w="2693" w:type="dxa"/>
          </w:tcPr>
          <w:p w:rsidR="00070673" w:rsidRDefault="00070673" w:rsidP="00856B5C">
            <w:r>
              <w:t>формирование после сноса жилого дома</w:t>
            </w:r>
          </w:p>
          <w:p w:rsidR="00070673" w:rsidRDefault="00070673" w:rsidP="00856B5C"/>
          <w:p w:rsidR="00070673" w:rsidRDefault="00070673" w:rsidP="00856B5C">
            <w:r>
              <w:t>разрешенное использование будет определено в соответствии с регламентом</w:t>
            </w:r>
          </w:p>
        </w:tc>
        <w:tc>
          <w:tcPr>
            <w:tcW w:w="3543" w:type="dxa"/>
          </w:tcPr>
          <w:p w:rsidR="00070673" w:rsidRDefault="00070673" w:rsidP="00677C79">
            <w:r>
              <w:t>на месте подлежащих сносу домов  № 13 и № 12 по ул. Рыбников</w:t>
            </w:r>
          </w:p>
        </w:tc>
        <w:tc>
          <w:tcPr>
            <w:tcW w:w="5528" w:type="dxa"/>
          </w:tcPr>
          <w:p w:rsidR="00070673" w:rsidRDefault="00070673" w:rsidP="003C5FA0">
            <w:pPr>
              <w:jc w:val="both"/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Ж-2. Зона застройки малоэтажными жилыми домами (до 3 этажей)</w:t>
            </w:r>
            <w:r w:rsidR="008B0BB9"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</w:t>
            </w:r>
            <w:proofErr w:type="spellStart"/>
            <w:r w:rsidR="008B0BB9"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 w:rsidR="008B0BB9">
              <w:rPr>
                <w:rFonts w:ascii="Calibri" w:hAnsi="Calibri" w:cs="Calibri"/>
                <w:sz w:val="18"/>
                <w:szCs w:val="18"/>
              </w:rPr>
              <w:t>. № 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в настоящей таблице)</w:t>
            </w:r>
          </w:p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t>13</w:t>
            </w:r>
          </w:p>
        </w:tc>
        <w:tc>
          <w:tcPr>
            <w:tcW w:w="2268" w:type="dxa"/>
          </w:tcPr>
          <w:p w:rsidR="00070673" w:rsidRDefault="00070673" w:rsidP="00856B5C">
            <w:r>
              <w:t>по ул. Рыбников</w:t>
            </w:r>
          </w:p>
        </w:tc>
        <w:tc>
          <w:tcPr>
            <w:tcW w:w="1134" w:type="dxa"/>
          </w:tcPr>
          <w:p w:rsidR="00070673" w:rsidRDefault="00070673" w:rsidP="00856B5C">
            <w:r>
              <w:t>1593</w:t>
            </w:r>
          </w:p>
        </w:tc>
        <w:tc>
          <w:tcPr>
            <w:tcW w:w="2693" w:type="dxa"/>
          </w:tcPr>
          <w:p w:rsidR="00070673" w:rsidRDefault="00070673" w:rsidP="003C5FA0">
            <w:r>
              <w:t xml:space="preserve">формирование возможно после </w:t>
            </w:r>
          </w:p>
          <w:p w:rsidR="00070673" w:rsidRDefault="00070673" w:rsidP="003C5FA0">
            <w:r>
              <w:t>сноса жилого дома</w:t>
            </w:r>
          </w:p>
          <w:p w:rsidR="00070673" w:rsidRDefault="00070673" w:rsidP="003C5FA0"/>
          <w:p w:rsidR="00070673" w:rsidRDefault="00070673" w:rsidP="003C5FA0">
            <w:r>
              <w:t>разрешенное использование будет определено в соответствии с регламентом</w:t>
            </w:r>
          </w:p>
        </w:tc>
        <w:tc>
          <w:tcPr>
            <w:tcW w:w="3543" w:type="dxa"/>
          </w:tcPr>
          <w:p w:rsidR="00070673" w:rsidRDefault="00070673" w:rsidP="00677C79">
            <w:r>
              <w:t xml:space="preserve">Использование земельного участка целесообразно после сноса и расселения               </w:t>
            </w:r>
            <w:r w:rsidR="00B55637">
              <w:t xml:space="preserve">                 </w:t>
            </w:r>
            <w:r>
              <w:t>д. 55 по ул. Ленина</w:t>
            </w:r>
          </w:p>
          <w:p w:rsidR="00070673" w:rsidRDefault="00070673" w:rsidP="00677C79"/>
          <w:p w:rsidR="00070673" w:rsidRDefault="00070673" w:rsidP="00677C79">
            <w:r>
              <w:t>До принятия данного решения может использоваться для размещения элементов благоустройства (детских площадок, парковок автотранспорта)</w:t>
            </w:r>
          </w:p>
          <w:p w:rsidR="00070673" w:rsidRDefault="00070673" w:rsidP="00677C79"/>
          <w:p w:rsidR="00070673" w:rsidRDefault="00070673" w:rsidP="00677C79"/>
          <w:p w:rsidR="00070673" w:rsidRDefault="00070673" w:rsidP="00677C79"/>
          <w:p w:rsidR="00070673" w:rsidRDefault="00070673" w:rsidP="00677C79">
            <w:r>
              <w:t>на месте подлежащего сносу дома  № 21</w:t>
            </w:r>
            <w:proofErr w:type="gramStart"/>
            <w:r>
              <w:t xml:space="preserve"> А</w:t>
            </w:r>
            <w:proofErr w:type="gramEnd"/>
            <w:r>
              <w:t xml:space="preserve"> по ул. Рыбников</w:t>
            </w:r>
          </w:p>
          <w:p w:rsidR="00CC4C8D" w:rsidRDefault="00CC4C8D" w:rsidP="00677C79"/>
        </w:tc>
        <w:tc>
          <w:tcPr>
            <w:tcW w:w="5528" w:type="dxa"/>
          </w:tcPr>
          <w:p w:rsidR="00070673" w:rsidRDefault="00070673" w:rsidP="00856B5C">
            <w:r w:rsidRPr="00304B12">
              <w:rPr>
                <w:rFonts w:ascii="Calibri" w:hAnsi="Calibri" w:cs="Calibri"/>
                <w:sz w:val="18"/>
                <w:szCs w:val="18"/>
              </w:rPr>
              <w:t>Ж-2. Зона застройки малоэтажными жилыми домами (до 3 этажей)</w:t>
            </w:r>
            <w:r w:rsidR="008B0BB9"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</w:t>
            </w:r>
            <w:proofErr w:type="spellStart"/>
            <w:r w:rsidR="008B0BB9"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 w:rsidR="008B0BB9">
              <w:rPr>
                <w:rFonts w:ascii="Calibri" w:hAnsi="Calibri" w:cs="Calibri"/>
                <w:sz w:val="18"/>
                <w:szCs w:val="18"/>
              </w:rPr>
              <w:t>. № 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в настоящей таблице)</w:t>
            </w:r>
          </w:p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t>14</w:t>
            </w:r>
          </w:p>
        </w:tc>
        <w:tc>
          <w:tcPr>
            <w:tcW w:w="2268" w:type="dxa"/>
          </w:tcPr>
          <w:p w:rsidR="00070673" w:rsidRDefault="00070673" w:rsidP="00856B5C">
            <w:r>
              <w:t>по ул. Рыбников</w:t>
            </w:r>
          </w:p>
        </w:tc>
        <w:tc>
          <w:tcPr>
            <w:tcW w:w="1134" w:type="dxa"/>
          </w:tcPr>
          <w:p w:rsidR="00070673" w:rsidRDefault="00070673" w:rsidP="00856B5C">
            <w:r>
              <w:t>1409</w:t>
            </w:r>
          </w:p>
        </w:tc>
        <w:tc>
          <w:tcPr>
            <w:tcW w:w="2693" w:type="dxa"/>
          </w:tcPr>
          <w:p w:rsidR="00070673" w:rsidRDefault="00070673" w:rsidP="00C845A2">
            <w:r>
              <w:t xml:space="preserve">планируется </w:t>
            </w:r>
            <w:r>
              <w:lastRenderedPageBreak/>
              <w:t xml:space="preserve">использование для организации проезда к ул. </w:t>
            </w:r>
            <w:proofErr w:type="gramStart"/>
            <w:r>
              <w:t>Песчаная</w:t>
            </w:r>
            <w:proofErr w:type="gramEnd"/>
            <w:r>
              <w:t xml:space="preserve"> и ул. Красная</w:t>
            </w:r>
          </w:p>
          <w:p w:rsidR="00070673" w:rsidRDefault="00070673" w:rsidP="00C845A2"/>
        </w:tc>
        <w:tc>
          <w:tcPr>
            <w:tcW w:w="3543" w:type="dxa"/>
          </w:tcPr>
          <w:p w:rsidR="00070673" w:rsidRDefault="00070673" w:rsidP="00677C79">
            <w:r>
              <w:lastRenderedPageBreak/>
              <w:t xml:space="preserve">на месте подлежащих сносу домов  </w:t>
            </w:r>
            <w:r>
              <w:lastRenderedPageBreak/>
              <w:t>№ 18 и № 19 по ул. Рыбников</w:t>
            </w:r>
          </w:p>
        </w:tc>
        <w:tc>
          <w:tcPr>
            <w:tcW w:w="5528" w:type="dxa"/>
          </w:tcPr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lastRenderedPageBreak/>
              <w:t xml:space="preserve">1. </w:t>
            </w:r>
            <w:r w:rsidRPr="00176B03">
              <w:rPr>
                <w:rFonts w:ascii="Calibri" w:hAnsi="Calibri" w:cs="Calibri"/>
                <w:sz w:val="18"/>
                <w:szCs w:val="18"/>
              </w:rPr>
              <w:t>Ж-1. Зона застройки индивидуальными жилыми домами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lastRenderedPageBreak/>
              <w:t>1.1. Основные виды разрешенного использования: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- индивидуальные жилые дома (до 3 этажей);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- блокированные жилые дома (до 4 блоков), жилые дома смешанной этажности (до 4 этажей);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- общественные бани, прачечные, химчистки;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 xml:space="preserve">(в ред. </w:t>
            </w:r>
            <w:hyperlink r:id="rId8" w:history="1">
              <w:r w:rsidRPr="00176B03">
                <w:rPr>
                  <w:rFonts w:ascii="Calibri" w:hAnsi="Calibri" w:cs="Calibri"/>
                  <w:color w:val="0000FF"/>
                  <w:sz w:val="18"/>
                  <w:szCs w:val="18"/>
                </w:rPr>
                <w:t>решения</w:t>
              </w:r>
            </w:hyperlink>
            <w:r w:rsidRPr="00176B03">
              <w:rPr>
                <w:rFonts w:ascii="Calibri" w:hAnsi="Calibri" w:cs="Calibri"/>
                <w:sz w:val="18"/>
                <w:szCs w:val="18"/>
              </w:rPr>
              <w:t xml:space="preserve"> Совета городского округа "Город Нарьян-Мар" от 27.01.2011 N 203-р)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- отделения и предприятия связи;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- учреждения дошкольного, основного общего (начального и среднего) образования;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- магазины;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- аптеки;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- объекты общественного питания;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- объекты культуры, искусства и спорта;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- объекты пожарной охраны, котельные, трансформаторные подстанции, газораспределительные пункты и иные объекты инженерной инфраструктуры.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1.2. Вспомогательные виды разрешенного использования земельных участков и объектов капитального строительства: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- гаражи и стоянки автотранспорта (на земельных участках для индивидуального жилищного строительства);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- хозяйственные постройки (на земельных участках для индивидуального жилищного строительства);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- детские игровые и спортивные площадки;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- индивидуальные бани.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 xml:space="preserve">(абзац введен </w:t>
            </w:r>
            <w:hyperlink r:id="rId9" w:history="1">
              <w:r w:rsidRPr="00176B03">
                <w:rPr>
                  <w:rFonts w:ascii="Calibri" w:hAnsi="Calibri" w:cs="Calibri"/>
                  <w:color w:val="0000FF"/>
                  <w:sz w:val="18"/>
                  <w:szCs w:val="18"/>
                </w:rPr>
                <w:t>решением</w:t>
              </w:r>
            </w:hyperlink>
            <w:r w:rsidRPr="00176B03">
              <w:rPr>
                <w:rFonts w:ascii="Calibri" w:hAnsi="Calibri" w:cs="Calibri"/>
                <w:sz w:val="18"/>
                <w:szCs w:val="18"/>
              </w:rPr>
              <w:t xml:space="preserve"> Совета городского округа "Город Нарьян-Мар" от 27.01.2011 N 203-р)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1.3. Параметры застройки: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1.3.1. Высота ограждения не более 1,8 м.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 xml:space="preserve">1.3.2. Процент застройки земельных участков не более 35%, </w:t>
            </w:r>
            <w:proofErr w:type="gramStart"/>
            <w:r w:rsidRPr="00176B03">
              <w:rPr>
                <w:rFonts w:ascii="Calibri" w:hAnsi="Calibri" w:cs="Calibri"/>
                <w:sz w:val="18"/>
                <w:szCs w:val="18"/>
              </w:rPr>
              <w:t>под</w:t>
            </w:r>
            <w:proofErr w:type="gramEnd"/>
            <w:r w:rsidRPr="00176B03">
              <w:rPr>
                <w:rFonts w:ascii="Calibri" w:hAnsi="Calibri" w:cs="Calibri"/>
                <w:sz w:val="18"/>
                <w:szCs w:val="18"/>
              </w:rPr>
              <w:t xml:space="preserve"> блокированные не более 60%.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1.3.3. Коэффициент озеленения территории не менее 0,25.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1.3.4. Предельные размеры земельных участков определяются проектом планировки территории.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На территориях, для которых проект планировки не утвержден, устанавливаются следующие предельные размеры земельных участков: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- площадь земельного участка под индивидуальный жилой дом составляет от 600 до 1200 кв. м;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 xml:space="preserve">(в ред. </w:t>
            </w:r>
            <w:hyperlink r:id="rId10" w:history="1">
              <w:r w:rsidRPr="00176B03">
                <w:rPr>
                  <w:rFonts w:ascii="Calibri" w:hAnsi="Calibri" w:cs="Calibri"/>
                  <w:color w:val="0000FF"/>
                  <w:sz w:val="18"/>
                  <w:szCs w:val="18"/>
                </w:rPr>
                <w:t>решения</w:t>
              </w:r>
            </w:hyperlink>
            <w:r w:rsidRPr="00176B03">
              <w:rPr>
                <w:rFonts w:ascii="Calibri" w:hAnsi="Calibri" w:cs="Calibri"/>
                <w:sz w:val="18"/>
                <w:szCs w:val="18"/>
              </w:rPr>
              <w:t xml:space="preserve"> Совета городского округа "Город Нарьян-Мар" от 27.01.2011 N 203-р)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 xml:space="preserve">- предельная площадь земельного участка под блокированные жилые дома составляет: под рядовой блок - 200 кв. м, </w:t>
            </w:r>
            <w:proofErr w:type="gramStart"/>
            <w:r w:rsidRPr="00176B03">
              <w:rPr>
                <w:rFonts w:ascii="Calibri" w:hAnsi="Calibri" w:cs="Calibri"/>
                <w:sz w:val="18"/>
                <w:szCs w:val="18"/>
              </w:rPr>
              <w:t>под</w:t>
            </w:r>
            <w:proofErr w:type="gramEnd"/>
            <w:r w:rsidRPr="00176B03">
              <w:rPr>
                <w:rFonts w:ascii="Calibri" w:hAnsi="Calibri" w:cs="Calibri"/>
                <w:sz w:val="18"/>
                <w:szCs w:val="18"/>
              </w:rPr>
              <w:t xml:space="preserve"> торцевой - 300 кв. м;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6B03">
              <w:rPr>
                <w:rFonts w:ascii="Calibri" w:hAnsi="Calibri" w:cs="Calibri"/>
                <w:sz w:val="18"/>
                <w:szCs w:val="18"/>
              </w:rPr>
              <w:t>- предельная площадь земельного участка под магазин составляет не более 1200 кв. м.</w:t>
            </w:r>
          </w:p>
          <w:p w:rsidR="00070673" w:rsidRPr="00176B03" w:rsidRDefault="00070673" w:rsidP="00176B03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070673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lastRenderedPageBreak/>
              <w:t>15</w:t>
            </w:r>
          </w:p>
        </w:tc>
        <w:tc>
          <w:tcPr>
            <w:tcW w:w="2268" w:type="dxa"/>
          </w:tcPr>
          <w:p w:rsidR="00070673" w:rsidRDefault="00070673" w:rsidP="00856B5C">
            <w:r>
              <w:t>по ул. Ленина</w:t>
            </w:r>
          </w:p>
        </w:tc>
        <w:tc>
          <w:tcPr>
            <w:tcW w:w="1134" w:type="dxa"/>
          </w:tcPr>
          <w:p w:rsidR="00070673" w:rsidRDefault="00070673" w:rsidP="00856B5C">
            <w:r>
              <w:t xml:space="preserve">1613 </w:t>
            </w:r>
          </w:p>
        </w:tc>
        <w:tc>
          <w:tcPr>
            <w:tcW w:w="2693" w:type="dxa"/>
          </w:tcPr>
          <w:p w:rsidR="00070673" w:rsidRDefault="00070673" w:rsidP="00856B5C">
            <w:r>
              <w:t>формирование возможно после расселения и сноса жилого дома</w:t>
            </w:r>
          </w:p>
          <w:p w:rsidR="00070673" w:rsidRDefault="00070673" w:rsidP="00856B5C"/>
          <w:p w:rsidR="00070673" w:rsidRDefault="00070673" w:rsidP="00856B5C"/>
        </w:tc>
        <w:tc>
          <w:tcPr>
            <w:tcW w:w="3543" w:type="dxa"/>
          </w:tcPr>
          <w:p w:rsidR="00070673" w:rsidRDefault="00070673" w:rsidP="00677C79">
            <w:r>
              <w:t>на месте подле</w:t>
            </w:r>
            <w:r w:rsidR="00CC4C8D">
              <w:t xml:space="preserve">жащего сносу в 2014 году дома  </w:t>
            </w:r>
            <w:r>
              <w:t>№ 56 по ул. Ленина</w:t>
            </w:r>
          </w:p>
          <w:p w:rsidR="00070673" w:rsidRDefault="00070673" w:rsidP="00677C79"/>
          <w:p w:rsidR="00070673" w:rsidRDefault="00070673" w:rsidP="00677C79">
            <w:r>
              <w:t>использование земельного участка для жилищного строительства целесообразно после расселения и сноса жилого дома № 54 по ул. Ленина</w:t>
            </w:r>
          </w:p>
          <w:p w:rsidR="00070673" w:rsidRDefault="00070673" w:rsidP="00677C79"/>
          <w:p w:rsidR="00070673" w:rsidRDefault="00070673" w:rsidP="001E0418">
            <w:r>
              <w:t>До принятия данного решения может использоваться для размещения элементов благоустройства (детских площадок, парковок автотранспорта)</w:t>
            </w:r>
          </w:p>
          <w:p w:rsidR="00070673" w:rsidRDefault="00070673" w:rsidP="00677C79"/>
        </w:tc>
        <w:tc>
          <w:tcPr>
            <w:tcW w:w="5528" w:type="dxa"/>
          </w:tcPr>
          <w:p w:rsidR="00070673" w:rsidRDefault="00070673" w:rsidP="007E5E2F">
            <w:pPr>
              <w:jc w:val="both"/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Ж-2. Зона застройки малоэтажными жилыми домами (до 3 этажей)</w:t>
            </w:r>
            <w:r w:rsidR="008B0BB9"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</w:t>
            </w:r>
            <w:proofErr w:type="spellStart"/>
            <w:r w:rsidR="008B0BB9"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 w:rsidR="008B0BB9">
              <w:rPr>
                <w:rFonts w:ascii="Calibri" w:hAnsi="Calibri" w:cs="Calibri"/>
                <w:sz w:val="18"/>
                <w:szCs w:val="18"/>
              </w:rPr>
              <w:t>. № 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в настоящей таблице)</w:t>
            </w:r>
          </w:p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t>16</w:t>
            </w:r>
          </w:p>
        </w:tc>
        <w:tc>
          <w:tcPr>
            <w:tcW w:w="2268" w:type="dxa"/>
          </w:tcPr>
          <w:p w:rsidR="00070673" w:rsidRDefault="00070673" w:rsidP="00856B5C">
            <w:r>
              <w:t>по ул. Ленина</w:t>
            </w:r>
          </w:p>
        </w:tc>
        <w:tc>
          <w:tcPr>
            <w:tcW w:w="1134" w:type="dxa"/>
          </w:tcPr>
          <w:p w:rsidR="00070673" w:rsidRDefault="00070673" w:rsidP="00856B5C">
            <w:r>
              <w:t>2416</w:t>
            </w:r>
          </w:p>
        </w:tc>
        <w:tc>
          <w:tcPr>
            <w:tcW w:w="2693" w:type="dxa"/>
          </w:tcPr>
          <w:p w:rsidR="00070673" w:rsidRDefault="00070673" w:rsidP="00856B5C">
            <w:r>
              <w:t>формирование после сноса для строительства нового корпуса детского сада</w:t>
            </w:r>
          </w:p>
        </w:tc>
        <w:tc>
          <w:tcPr>
            <w:tcW w:w="3543" w:type="dxa"/>
          </w:tcPr>
          <w:p w:rsidR="00070673" w:rsidRDefault="00070673" w:rsidP="00677C79">
            <w:r>
              <w:t>на месте подлежащего сносу дома  № 46</w:t>
            </w:r>
            <w:proofErr w:type="gramStart"/>
            <w:r>
              <w:t xml:space="preserve"> А</w:t>
            </w:r>
            <w:proofErr w:type="gramEnd"/>
            <w:r>
              <w:t xml:space="preserve"> по ул. Ленина</w:t>
            </w:r>
          </w:p>
        </w:tc>
        <w:tc>
          <w:tcPr>
            <w:tcW w:w="5528" w:type="dxa"/>
          </w:tcPr>
          <w:p w:rsidR="00070673" w:rsidRDefault="00070673" w:rsidP="0009654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Ж-2. Зона застройки малоэтажными жилыми домами (до 3 этажей)</w:t>
            </w:r>
            <w:r w:rsidR="008B0BB9"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</w:t>
            </w:r>
            <w:proofErr w:type="spellStart"/>
            <w:r w:rsidR="008B0BB9"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 w:rsidR="008B0BB9">
              <w:rPr>
                <w:rFonts w:ascii="Calibri" w:hAnsi="Calibri" w:cs="Calibri"/>
                <w:sz w:val="18"/>
                <w:szCs w:val="18"/>
              </w:rPr>
              <w:t>. № 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в настоящей таблице)</w:t>
            </w:r>
          </w:p>
          <w:p w:rsidR="00070673" w:rsidRDefault="00070673" w:rsidP="00856B5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70673" w:rsidRDefault="00070673" w:rsidP="00856B5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70673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t>17</w:t>
            </w:r>
          </w:p>
        </w:tc>
        <w:tc>
          <w:tcPr>
            <w:tcW w:w="2268" w:type="dxa"/>
          </w:tcPr>
          <w:p w:rsidR="00070673" w:rsidRDefault="00070673" w:rsidP="00856B5C">
            <w:r>
              <w:t xml:space="preserve">по ул. Ленина </w:t>
            </w:r>
          </w:p>
        </w:tc>
        <w:tc>
          <w:tcPr>
            <w:tcW w:w="1134" w:type="dxa"/>
          </w:tcPr>
          <w:p w:rsidR="00070673" w:rsidRDefault="00070673" w:rsidP="00856B5C">
            <w:r>
              <w:t>992</w:t>
            </w:r>
          </w:p>
        </w:tc>
        <w:tc>
          <w:tcPr>
            <w:tcW w:w="2693" w:type="dxa"/>
          </w:tcPr>
          <w:p w:rsidR="00070673" w:rsidRDefault="00070673" w:rsidP="00723082">
            <w:r>
              <w:t>формирование после сноса жилого дома для размещения парковок, дворовых проездов и мест для организации нестационарной торговли</w:t>
            </w:r>
          </w:p>
          <w:p w:rsidR="00070673" w:rsidRDefault="00070673" w:rsidP="00723082"/>
        </w:tc>
        <w:tc>
          <w:tcPr>
            <w:tcW w:w="3543" w:type="dxa"/>
          </w:tcPr>
          <w:p w:rsidR="00070673" w:rsidRDefault="00070673" w:rsidP="00677C79">
            <w:r>
              <w:t>на месте подлежащего сносу дома   № 44 по ул. Ленина</w:t>
            </w:r>
          </w:p>
        </w:tc>
        <w:tc>
          <w:tcPr>
            <w:tcW w:w="5528" w:type="dxa"/>
          </w:tcPr>
          <w:p w:rsidR="00070673" w:rsidRDefault="00070673" w:rsidP="008F5D8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Ж-2. Зона застройки малоэтажными жилыми домами (до 3 этажей)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№ 3  в настоящей таблице)</w:t>
            </w:r>
          </w:p>
          <w:p w:rsidR="00070673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t>18</w:t>
            </w:r>
          </w:p>
        </w:tc>
        <w:tc>
          <w:tcPr>
            <w:tcW w:w="2268" w:type="dxa"/>
          </w:tcPr>
          <w:p w:rsidR="00070673" w:rsidRDefault="00070673" w:rsidP="00856B5C">
            <w:r>
              <w:t xml:space="preserve">по ул. </w:t>
            </w:r>
            <w:proofErr w:type="spellStart"/>
            <w:r>
              <w:t>Пустозерская</w:t>
            </w:r>
            <w:proofErr w:type="spellEnd"/>
          </w:p>
        </w:tc>
        <w:tc>
          <w:tcPr>
            <w:tcW w:w="1134" w:type="dxa"/>
          </w:tcPr>
          <w:p w:rsidR="00070673" w:rsidRDefault="00070673" w:rsidP="00856B5C">
            <w:r>
              <w:t>1593</w:t>
            </w:r>
          </w:p>
        </w:tc>
        <w:tc>
          <w:tcPr>
            <w:tcW w:w="2693" w:type="dxa"/>
          </w:tcPr>
          <w:p w:rsidR="00070673" w:rsidRDefault="00070673" w:rsidP="00856B5C">
            <w:r>
              <w:t>формирование после сноса жилого дома</w:t>
            </w:r>
          </w:p>
          <w:p w:rsidR="00070673" w:rsidRDefault="00070673" w:rsidP="00856B5C"/>
          <w:p w:rsidR="00070673" w:rsidRDefault="00070673" w:rsidP="00856B5C">
            <w:r>
              <w:t>разрешенное использование будет определено в соответствии с регламентом</w:t>
            </w:r>
          </w:p>
          <w:p w:rsidR="00070673" w:rsidRDefault="00070673" w:rsidP="00856B5C"/>
          <w:p w:rsidR="00070673" w:rsidRDefault="00070673" w:rsidP="00856B5C">
            <w:r>
              <w:t xml:space="preserve">часть земельного участка может быть использована </w:t>
            </w:r>
            <w:r>
              <w:lastRenderedPageBreak/>
              <w:t xml:space="preserve">для расширения полосы отвода автодороги по ул. </w:t>
            </w:r>
            <w:proofErr w:type="spellStart"/>
            <w:r>
              <w:t>Пустозерская</w:t>
            </w:r>
            <w:proofErr w:type="spellEnd"/>
          </w:p>
          <w:p w:rsidR="00070673" w:rsidRDefault="00070673" w:rsidP="00856B5C"/>
        </w:tc>
        <w:tc>
          <w:tcPr>
            <w:tcW w:w="3543" w:type="dxa"/>
          </w:tcPr>
          <w:p w:rsidR="00070673" w:rsidRDefault="00070673" w:rsidP="00677C79">
            <w:r>
              <w:lastRenderedPageBreak/>
              <w:t xml:space="preserve">на месте подлежащего сносу дома  № 9 по ул.  </w:t>
            </w:r>
            <w:proofErr w:type="spellStart"/>
            <w:r>
              <w:t>Пустозерская</w:t>
            </w:r>
            <w:proofErr w:type="spellEnd"/>
          </w:p>
        </w:tc>
        <w:tc>
          <w:tcPr>
            <w:tcW w:w="5528" w:type="dxa"/>
          </w:tcPr>
          <w:p w:rsidR="00070673" w:rsidRPr="00D647BA" w:rsidRDefault="00070673" w:rsidP="00E2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647BA">
              <w:rPr>
                <w:rFonts w:ascii="Calibri" w:hAnsi="Calibri" w:cs="Calibri"/>
                <w:sz w:val="18"/>
                <w:szCs w:val="18"/>
              </w:rPr>
              <w:t>ПТ. Производственно-транспортная зона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аналогичен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регламенту участка № 5 в настоящей таблице)</w:t>
            </w:r>
          </w:p>
          <w:p w:rsidR="00070673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lastRenderedPageBreak/>
              <w:t>19</w:t>
            </w:r>
          </w:p>
        </w:tc>
        <w:tc>
          <w:tcPr>
            <w:tcW w:w="2268" w:type="dxa"/>
          </w:tcPr>
          <w:p w:rsidR="00070673" w:rsidRDefault="00070673" w:rsidP="00856B5C">
            <w:proofErr w:type="gramStart"/>
            <w:r>
              <w:t>по пер</w:t>
            </w:r>
            <w:proofErr w:type="gramEnd"/>
            <w:r>
              <w:t>. Рыбацкий</w:t>
            </w:r>
          </w:p>
          <w:p w:rsidR="00806038" w:rsidRDefault="00806038" w:rsidP="00856B5C"/>
          <w:p w:rsidR="00070673" w:rsidRDefault="00070673" w:rsidP="00856B5C"/>
        </w:tc>
        <w:tc>
          <w:tcPr>
            <w:tcW w:w="1134" w:type="dxa"/>
          </w:tcPr>
          <w:p w:rsidR="00070673" w:rsidRDefault="00070673" w:rsidP="00856B5C">
            <w:r>
              <w:t>4900</w:t>
            </w:r>
          </w:p>
        </w:tc>
        <w:tc>
          <w:tcPr>
            <w:tcW w:w="2693" w:type="dxa"/>
          </w:tcPr>
          <w:p w:rsidR="00070673" w:rsidRDefault="00070673" w:rsidP="00E238EC">
            <w:r>
              <w:t>формирование после сноса и расселения жилых домов</w:t>
            </w:r>
          </w:p>
          <w:p w:rsidR="00070673" w:rsidRDefault="00070673" w:rsidP="00E238EC"/>
          <w:p w:rsidR="00070673" w:rsidRDefault="00070673" w:rsidP="00856B5C">
            <w:r>
              <w:t xml:space="preserve"> </w:t>
            </w:r>
          </w:p>
        </w:tc>
        <w:tc>
          <w:tcPr>
            <w:tcW w:w="3543" w:type="dxa"/>
          </w:tcPr>
          <w:p w:rsidR="00070673" w:rsidRDefault="00070673" w:rsidP="00E238EC">
            <w:r>
              <w:t xml:space="preserve">для эффективного использования земельного участка </w:t>
            </w:r>
          </w:p>
          <w:p w:rsidR="00070673" w:rsidRDefault="00070673" w:rsidP="00E238EC">
            <w:r>
              <w:t>и прилегающей территории для жилищного строительства требуется расселить</w:t>
            </w:r>
            <w:r w:rsidR="00A118C4">
              <w:t xml:space="preserve"> и снести д. № 32 и д. </w:t>
            </w:r>
            <w:r>
              <w:t>№ 30 по ул. Ленина</w:t>
            </w:r>
          </w:p>
          <w:p w:rsidR="00A118C4" w:rsidRDefault="00A118C4" w:rsidP="00E238EC"/>
          <w:p w:rsidR="00A118C4" w:rsidRDefault="00A118C4" w:rsidP="00E238EC"/>
          <w:p w:rsidR="00A118C4" w:rsidRDefault="00A118C4" w:rsidP="00E238EC">
            <w:r>
              <w:t xml:space="preserve">на месте подлежащих сносу домов  № 20, № 16 и № 18 по пер. </w:t>
            </w:r>
            <w:proofErr w:type="gramStart"/>
            <w:r>
              <w:t>Рыбацкий</w:t>
            </w:r>
            <w:proofErr w:type="gramEnd"/>
          </w:p>
          <w:p w:rsidR="00070673" w:rsidRDefault="00070673" w:rsidP="00677C79"/>
        </w:tc>
        <w:tc>
          <w:tcPr>
            <w:tcW w:w="5528" w:type="dxa"/>
          </w:tcPr>
          <w:p w:rsidR="00070673" w:rsidRDefault="00070673" w:rsidP="00E238E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Ж-2. Зона застройки малоэтажными жилыми домами (до 3 этажей)</w:t>
            </w:r>
            <w:r w:rsidR="008B0BB9"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</w:t>
            </w:r>
            <w:proofErr w:type="spellStart"/>
            <w:r w:rsidR="008B0BB9"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 w:rsidR="008B0BB9">
              <w:rPr>
                <w:rFonts w:ascii="Calibri" w:hAnsi="Calibri" w:cs="Calibri"/>
                <w:sz w:val="18"/>
                <w:szCs w:val="18"/>
              </w:rPr>
              <w:t>. № 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в настоящей таблице)</w:t>
            </w:r>
          </w:p>
          <w:p w:rsidR="00070673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t>20</w:t>
            </w:r>
          </w:p>
        </w:tc>
        <w:tc>
          <w:tcPr>
            <w:tcW w:w="2268" w:type="dxa"/>
          </w:tcPr>
          <w:p w:rsidR="00070673" w:rsidRDefault="00070673" w:rsidP="00856B5C">
            <w:r>
              <w:t xml:space="preserve">по ул. </w:t>
            </w:r>
            <w:proofErr w:type="spellStart"/>
            <w:r>
              <w:t>Выучейского</w:t>
            </w:r>
            <w:proofErr w:type="spellEnd"/>
          </w:p>
          <w:p w:rsidR="00070673" w:rsidRDefault="00070673" w:rsidP="00856B5C"/>
          <w:p w:rsidR="00070673" w:rsidRDefault="00070673" w:rsidP="00856B5C"/>
          <w:p w:rsidR="00070673" w:rsidRDefault="00070673" w:rsidP="00856B5C"/>
        </w:tc>
        <w:tc>
          <w:tcPr>
            <w:tcW w:w="1134" w:type="dxa"/>
          </w:tcPr>
          <w:p w:rsidR="00070673" w:rsidRDefault="00070673" w:rsidP="00856B5C">
            <w:r>
              <w:t xml:space="preserve">2406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070673" w:rsidRDefault="00070673" w:rsidP="00856B5C">
            <w:r>
              <w:t>Формирование земельного участка после сноса и расселения жилых домов</w:t>
            </w:r>
          </w:p>
        </w:tc>
        <w:tc>
          <w:tcPr>
            <w:tcW w:w="3543" w:type="dxa"/>
          </w:tcPr>
          <w:p w:rsidR="00070673" w:rsidRPr="00B33F18" w:rsidRDefault="00070673" w:rsidP="005E3C9E">
            <w:r w:rsidRPr="00B33F18">
              <w:t xml:space="preserve">строительство планируется в рамках реализации проекта развития застроенной территории (квартала) совместно с земельными участками № 1, </w:t>
            </w:r>
            <w:r>
              <w:t>№ 2 и № 21</w:t>
            </w:r>
          </w:p>
          <w:p w:rsidR="00070673" w:rsidRPr="00B33F18" w:rsidRDefault="00070673" w:rsidP="005E3C9E"/>
          <w:p w:rsidR="00070673" w:rsidRDefault="00A118C4" w:rsidP="00A118C4">
            <w:r>
              <w:t>на месте подлежащих рас</w:t>
            </w:r>
            <w:r w:rsidR="00CC4C8D">
              <w:t xml:space="preserve">селению и сносу домов  </w:t>
            </w:r>
            <w:r>
              <w:t xml:space="preserve">№ 38 и № 40 по ул. </w:t>
            </w:r>
            <w:proofErr w:type="spellStart"/>
            <w:r>
              <w:t>Выучейского</w:t>
            </w:r>
            <w:proofErr w:type="spellEnd"/>
          </w:p>
        </w:tc>
        <w:tc>
          <w:tcPr>
            <w:tcW w:w="5528" w:type="dxa"/>
          </w:tcPr>
          <w:p w:rsidR="00070673" w:rsidRPr="00304B12" w:rsidRDefault="00070673" w:rsidP="005E3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Ж-3. Зона застройки многоэтажными жилыми домами (4 этажа и выше)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№ 1 в настоящей таблице)</w:t>
            </w:r>
          </w:p>
          <w:p w:rsidR="00070673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t>21</w:t>
            </w:r>
          </w:p>
        </w:tc>
        <w:tc>
          <w:tcPr>
            <w:tcW w:w="2268" w:type="dxa"/>
          </w:tcPr>
          <w:p w:rsidR="00070673" w:rsidRDefault="00070673" w:rsidP="00856B5C">
            <w:r>
              <w:t xml:space="preserve">по ул. </w:t>
            </w:r>
            <w:proofErr w:type="spellStart"/>
            <w:r>
              <w:t>Выучейского</w:t>
            </w:r>
            <w:proofErr w:type="spellEnd"/>
          </w:p>
          <w:p w:rsidR="00070673" w:rsidRDefault="00070673" w:rsidP="00856B5C"/>
          <w:p w:rsidR="00806038" w:rsidRDefault="00806038" w:rsidP="00A118C4"/>
        </w:tc>
        <w:tc>
          <w:tcPr>
            <w:tcW w:w="1134" w:type="dxa"/>
          </w:tcPr>
          <w:p w:rsidR="00070673" w:rsidRDefault="00070673" w:rsidP="00856B5C">
            <w:r>
              <w:t>3330</w:t>
            </w:r>
          </w:p>
        </w:tc>
        <w:tc>
          <w:tcPr>
            <w:tcW w:w="2693" w:type="dxa"/>
          </w:tcPr>
          <w:p w:rsidR="00070673" w:rsidRDefault="00070673" w:rsidP="00856B5C">
            <w:r>
              <w:t>Формирование земельного участка после сноса и расселения жилых домов</w:t>
            </w:r>
          </w:p>
        </w:tc>
        <w:tc>
          <w:tcPr>
            <w:tcW w:w="3543" w:type="dxa"/>
          </w:tcPr>
          <w:p w:rsidR="00070673" w:rsidRPr="00B33F18" w:rsidRDefault="00070673" w:rsidP="005E3C9E">
            <w:r w:rsidRPr="00B33F18">
              <w:t xml:space="preserve">строительство планируется в рамках реализации проекта развития застроенной территории (квартала) совместно с земельными участками № 1, </w:t>
            </w:r>
            <w:r>
              <w:t>№ 2 и № 20</w:t>
            </w:r>
          </w:p>
          <w:p w:rsidR="00070673" w:rsidRPr="00B33F18" w:rsidRDefault="00070673" w:rsidP="005E3C9E"/>
          <w:p w:rsidR="00070673" w:rsidRDefault="00A118C4" w:rsidP="00677C79">
            <w:r>
              <w:t>на месте подлежащих расселени</w:t>
            </w:r>
            <w:r w:rsidR="00CC4C8D">
              <w:t xml:space="preserve">ю и сносу домов  </w:t>
            </w:r>
            <w:r>
              <w:t>№ 38</w:t>
            </w:r>
            <w:proofErr w:type="gramStart"/>
            <w:r>
              <w:t xml:space="preserve"> А</w:t>
            </w:r>
            <w:proofErr w:type="gramEnd"/>
            <w:r>
              <w:t xml:space="preserve"> и № 40 А по ул. </w:t>
            </w:r>
            <w:proofErr w:type="spellStart"/>
            <w:r>
              <w:t>Выучейского</w:t>
            </w:r>
            <w:proofErr w:type="spellEnd"/>
          </w:p>
          <w:p w:rsidR="00A118C4" w:rsidRDefault="00A118C4" w:rsidP="00677C79"/>
        </w:tc>
        <w:tc>
          <w:tcPr>
            <w:tcW w:w="5528" w:type="dxa"/>
          </w:tcPr>
          <w:p w:rsidR="00070673" w:rsidRPr="00304B12" w:rsidRDefault="00070673" w:rsidP="005E3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Ж-3. Зона застройки многоэтажными жилыми домами (4 этажа и выше)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№ 1 в настоящей таблице)</w:t>
            </w:r>
          </w:p>
          <w:p w:rsidR="00070673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t>22</w:t>
            </w:r>
          </w:p>
        </w:tc>
        <w:tc>
          <w:tcPr>
            <w:tcW w:w="2268" w:type="dxa"/>
          </w:tcPr>
          <w:p w:rsidR="00070673" w:rsidRDefault="00070673" w:rsidP="00856B5C">
            <w:r>
              <w:t>по ул. Печорская</w:t>
            </w:r>
          </w:p>
          <w:p w:rsidR="00D97896" w:rsidRDefault="00D97896" w:rsidP="00856B5C"/>
          <w:p w:rsidR="00D97896" w:rsidRDefault="00D97896" w:rsidP="00856B5C"/>
        </w:tc>
        <w:tc>
          <w:tcPr>
            <w:tcW w:w="1134" w:type="dxa"/>
          </w:tcPr>
          <w:p w:rsidR="00070673" w:rsidRDefault="00070673" w:rsidP="00856B5C">
            <w:r>
              <w:lastRenderedPageBreak/>
              <w:t>1194</w:t>
            </w:r>
          </w:p>
        </w:tc>
        <w:tc>
          <w:tcPr>
            <w:tcW w:w="2693" w:type="dxa"/>
          </w:tcPr>
          <w:p w:rsidR="00070673" w:rsidRDefault="0061316A" w:rsidP="00856B5C">
            <w:r>
              <w:t>ч</w:t>
            </w:r>
            <w:r w:rsidR="005426E9">
              <w:t xml:space="preserve">асть земельного участка будет использована для </w:t>
            </w:r>
            <w:r w:rsidR="005426E9">
              <w:lastRenderedPageBreak/>
              <w:t xml:space="preserve">формирования полосы отвода автомобильной дороги </w:t>
            </w:r>
          </w:p>
          <w:p w:rsidR="00806038" w:rsidRDefault="00806038" w:rsidP="00856B5C"/>
          <w:p w:rsidR="005C3CC1" w:rsidRDefault="005C3CC1" w:rsidP="005C3CC1">
            <w:r>
              <w:t>разрешенное использование будет определено в соответствии с регламентом</w:t>
            </w:r>
          </w:p>
          <w:p w:rsidR="005C3CC1" w:rsidRDefault="005C3CC1" w:rsidP="00856B5C"/>
        </w:tc>
        <w:tc>
          <w:tcPr>
            <w:tcW w:w="3543" w:type="dxa"/>
          </w:tcPr>
          <w:p w:rsidR="00070673" w:rsidRDefault="00070673" w:rsidP="0061316A">
            <w:r>
              <w:lastRenderedPageBreak/>
              <w:t xml:space="preserve">на месте </w:t>
            </w:r>
            <w:r w:rsidR="0061316A">
              <w:t xml:space="preserve">снесенного </w:t>
            </w:r>
            <w:r w:rsidR="00861EE7">
              <w:t>жилого дома</w:t>
            </w:r>
            <w:r>
              <w:t xml:space="preserve"> № 37 по ул. </w:t>
            </w:r>
            <w:proofErr w:type="gramStart"/>
            <w:r>
              <w:t>Печорская</w:t>
            </w:r>
            <w:proofErr w:type="gramEnd"/>
          </w:p>
        </w:tc>
        <w:tc>
          <w:tcPr>
            <w:tcW w:w="5528" w:type="dxa"/>
          </w:tcPr>
          <w:p w:rsidR="00D97896" w:rsidRDefault="00D97896" w:rsidP="00D9789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Ж-2. Зона застройки малоэтажными жилыми домами (до 3 этажей)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№ 3  в настоящей таблице)</w:t>
            </w:r>
          </w:p>
          <w:p w:rsidR="00070673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lastRenderedPageBreak/>
              <w:t>23</w:t>
            </w:r>
          </w:p>
        </w:tc>
        <w:tc>
          <w:tcPr>
            <w:tcW w:w="2268" w:type="dxa"/>
          </w:tcPr>
          <w:p w:rsidR="00070673" w:rsidRDefault="00070673" w:rsidP="00856B5C">
            <w:r>
              <w:t>по ул. Полярная</w:t>
            </w:r>
          </w:p>
          <w:p w:rsidR="00856B5C" w:rsidRDefault="00856B5C" w:rsidP="00856B5C"/>
          <w:p w:rsidR="00856B5C" w:rsidRDefault="00856B5C" w:rsidP="00856B5C"/>
          <w:p w:rsidR="00856B5C" w:rsidRDefault="00856B5C" w:rsidP="00856B5C"/>
        </w:tc>
        <w:tc>
          <w:tcPr>
            <w:tcW w:w="1134" w:type="dxa"/>
          </w:tcPr>
          <w:p w:rsidR="00070673" w:rsidRDefault="00070673" w:rsidP="00856B5C">
            <w:r>
              <w:t>3350</w:t>
            </w:r>
          </w:p>
        </w:tc>
        <w:tc>
          <w:tcPr>
            <w:tcW w:w="2693" w:type="dxa"/>
          </w:tcPr>
          <w:p w:rsidR="00070673" w:rsidRDefault="00856B5C" w:rsidP="00856B5C">
            <w:r>
              <w:t>возможно формирование для строительства многоквартирного дома или иных объектов</w:t>
            </w:r>
          </w:p>
          <w:p w:rsidR="00856B5C" w:rsidRDefault="00856B5C" w:rsidP="00856B5C"/>
          <w:p w:rsidR="00A118C4" w:rsidRDefault="00A118C4" w:rsidP="00856B5C"/>
          <w:p w:rsidR="00A118C4" w:rsidRDefault="00A118C4" w:rsidP="00856B5C"/>
          <w:p w:rsidR="00A118C4" w:rsidRDefault="00A118C4" w:rsidP="00856B5C"/>
          <w:p w:rsidR="00A118C4" w:rsidRDefault="00A118C4" w:rsidP="00856B5C"/>
          <w:p w:rsidR="00A118C4" w:rsidRDefault="00A118C4" w:rsidP="00856B5C"/>
          <w:p w:rsidR="00856B5C" w:rsidRDefault="00856B5C" w:rsidP="00856B5C"/>
        </w:tc>
        <w:tc>
          <w:tcPr>
            <w:tcW w:w="3543" w:type="dxa"/>
          </w:tcPr>
          <w:p w:rsidR="00070673" w:rsidRDefault="00856B5C" w:rsidP="00856B5C">
            <w:r>
              <w:t>Для реализации проекта необходимо в</w:t>
            </w:r>
            <w:r w:rsidR="0061316A">
              <w:t>несение изменений в правила зем</w:t>
            </w:r>
            <w:r>
              <w:t>л</w:t>
            </w:r>
            <w:r w:rsidR="0061316A">
              <w:t>е</w:t>
            </w:r>
            <w:r>
              <w:t xml:space="preserve">пользования и застройки </w:t>
            </w:r>
          </w:p>
          <w:p w:rsidR="00A118C4" w:rsidRDefault="00A118C4" w:rsidP="00856B5C"/>
          <w:p w:rsidR="00A118C4" w:rsidRDefault="00A118C4" w:rsidP="00856B5C">
            <w:r>
              <w:t xml:space="preserve">на </w:t>
            </w:r>
            <w:r w:rsidR="00CC4C8D">
              <w:t xml:space="preserve">месте снесенного дома  </w:t>
            </w:r>
            <w:r>
              <w:t>№ 1</w:t>
            </w:r>
            <w:proofErr w:type="gramStart"/>
            <w:r>
              <w:t xml:space="preserve"> А</w:t>
            </w:r>
            <w:proofErr w:type="gramEnd"/>
            <w:r>
              <w:t xml:space="preserve"> по ул. Полярная и снесенного дома № 10 по ул. </w:t>
            </w:r>
            <w:proofErr w:type="spellStart"/>
            <w:r>
              <w:t>Выучейского</w:t>
            </w:r>
            <w:proofErr w:type="spellEnd"/>
          </w:p>
          <w:p w:rsidR="00A4317F" w:rsidRDefault="00A4317F" w:rsidP="00856B5C"/>
          <w:p w:rsidR="00A4317F" w:rsidRDefault="00A4317F" w:rsidP="00856B5C">
            <w:r>
              <w:t>является смежным с земельным участком профтехучилища и расположенным в его границах незавершенным строительством учебным корпусом</w:t>
            </w:r>
          </w:p>
          <w:p w:rsidR="007A4F81" w:rsidRDefault="007A4F81" w:rsidP="00856B5C"/>
          <w:p w:rsidR="007A4F81" w:rsidRDefault="007A4F81" w:rsidP="00856B5C">
            <w:r>
              <w:t>часть земельного участка необходима для расширения полосы отвода проезжей части ул. Полярная</w:t>
            </w:r>
          </w:p>
        </w:tc>
        <w:tc>
          <w:tcPr>
            <w:tcW w:w="5528" w:type="dxa"/>
          </w:tcPr>
          <w:p w:rsidR="0061316A" w:rsidRDefault="00856B5C" w:rsidP="0061316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sz w:val="18"/>
                <w:szCs w:val="18"/>
              </w:rPr>
              <w:t xml:space="preserve">Часть земельного участка </w:t>
            </w:r>
            <w:r w:rsidR="0061316A" w:rsidRPr="0061316A">
              <w:rPr>
                <w:sz w:val="18"/>
                <w:szCs w:val="18"/>
              </w:rPr>
              <w:t xml:space="preserve">находится в составе </w:t>
            </w:r>
            <w:proofErr w:type="spellStart"/>
            <w:r w:rsidR="0061316A" w:rsidRPr="0061316A">
              <w:rPr>
                <w:sz w:val="18"/>
                <w:szCs w:val="18"/>
              </w:rPr>
              <w:t>терр</w:t>
            </w:r>
            <w:proofErr w:type="spellEnd"/>
            <w:r w:rsidR="0061316A" w:rsidRPr="0061316A">
              <w:rPr>
                <w:sz w:val="18"/>
                <w:szCs w:val="18"/>
              </w:rPr>
              <w:t>. зоны Ж-2</w:t>
            </w:r>
            <w:r w:rsidR="0061316A" w:rsidRPr="0061316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1316A">
              <w:rPr>
                <w:rFonts w:ascii="Calibri" w:hAnsi="Calibri" w:cs="Calibri"/>
                <w:sz w:val="18"/>
                <w:szCs w:val="18"/>
              </w:rPr>
              <w:t>"</w:t>
            </w:r>
            <w:r w:rsidR="0061316A" w:rsidRPr="00304B12">
              <w:rPr>
                <w:rFonts w:ascii="Calibri" w:hAnsi="Calibri" w:cs="Calibri"/>
                <w:sz w:val="18"/>
                <w:szCs w:val="18"/>
              </w:rPr>
              <w:t>Зона застройки малоэтажными жилыми домами (до 3 этажей)</w:t>
            </w:r>
            <w:r w:rsidR="0061316A">
              <w:rPr>
                <w:rFonts w:ascii="Calibri" w:hAnsi="Calibri" w:cs="Calibri"/>
                <w:sz w:val="18"/>
                <w:szCs w:val="18"/>
              </w:rPr>
              <w:t xml:space="preserve">" (регламент аналогичен </w:t>
            </w:r>
            <w:proofErr w:type="spellStart"/>
            <w:r w:rsidR="0061316A"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 w:rsidR="0061316A">
              <w:rPr>
                <w:rFonts w:ascii="Calibri" w:hAnsi="Calibri" w:cs="Calibri"/>
                <w:sz w:val="18"/>
                <w:szCs w:val="18"/>
              </w:rPr>
              <w:t xml:space="preserve">. № 3 в настоящей таблице), часть в составе </w:t>
            </w:r>
            <w:proofErr w:type="spellStart"/>
            <w:r w:rsidR="0061316A">
              <w:rPr>
                <w:rFonts w:ascii="Calibri" w:hAnsi="Calibri" w:cs="Calibri"/>
                <w:sz w:val="18"/>
                <w:szCs w:val="18"/>
              </w:rPr>
              <w:t>терр</w:t>
            </w:r>
            <w:proofErr w:type="spellEnd"/>
            <w:r w:rsidR="0061316A">
              <w:rPr>
                <w:rFonts w:ascii="Calibri" w:hAnsi="Calibri" w:cs="Calibri"/>
                <w:sz w:val="18"/>
                <w:szCs w:val="18"/>
              </w:rPr>
              <w:t>. зоны Ц-1 "Обслуживания объектов делового, общественного и коммерческого назначения".</w:t>
            </w:r>
          </w:p>
          <w:p w:rsidR="0061316A" w:rsidRPr="0061316A" w:rsidRDefault="0061316A" w:rsidP="0061316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Регламент зоны Ц-1: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1.1. Основные виды разрешенного использования земельных участков и объектов капитального строительства: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административные здания (в соответствии с проектом планировки);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учреждения культуры и искусства;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типографии и издательства;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высшие и средние специальные учебные заведения (в соответствии с проектом планировки);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учреждения дошкольного, основного общего (начального и среднего) образования (в соответствии с проектом планировки);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 xml:space="preserve">- объекты </w:t>
            </w:r>
            <w:proofErr w:type="spellStart"/>
            <w:r w:rsidRPr="0061316A">
              <w:rPr>
                <w:rFonts w:ascii="Calibri" w:hAnsi="Calibri" w:cs="Calibri"/>
                <w:sz w:val="18"/>
                <w:szCs w:val="18"/>
              </w:rPr>
              <w:t>культурно-досугового</w:t>
            </w:r>
            <w:proofErr w:type="spellEnd"/>
            <w:r w:rsidRPr="0061316A">
              <w:rPr>
                <w:rFonts w:ascii="Calibri" w:hAnsi="Calibri" w:cs="Calibri"/>
                <w:sz w:val="18"/>
                <w:szCs w:val="18"/>
              </w:rPr>
              <w:t xml:space="preserve"> назначения;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библиотеки и информационные центры;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объекты обеспечения общественного порядка и пожарной безопасности;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учреждения и объекты физической культуры и спорта;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отделения банков;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отделения и предприятия связи;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общественные бани, прачечные, химчистки;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объекты производственной деятельности;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магазины и торговые центры;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рестораны, бары, кафе;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отдельно стоящие жилые дома смешанной этажности;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культовые здания;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объекты здравоохранения;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предприятия бытового обслуживания.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1.2. Вспомогательные виды разрешенного использования: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общежития;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гостиницы;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подземные или многоэтажные парковки;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 xml:space="preserve">- объекты пожарной охраны, котельные, трансформаторные </w:t>
            </w:r>
            <w:r w:rsidRPr="0061316A">
              <w:rPr>
                <w:rFonts w:ascii="Calibri" w:hAnsi="Calibri" w:cs="Calibri"/>
                <w:sz w:val="18"/>
                <w:szCs w:val="18"/>
              </w:rPr>
              <w:lastRenderedPageBreak/>
              <w:t>подстанции, газораспределительные пункты и иные объекты инженерной инфраструктуры;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- детские игровые и спортивные площадки.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1.3. Параметры застройки: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1.3.1. Коэффициент озеленения - не менее 0,15.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 xml:space="preserve">1.3.2. Ограничения по высоте застройки определяются администрацией </w:t>
            </w:r>
            <w:proofErr w:type="gramStart"/>
            <w:r w:rsidRPr="0061316A">
              <w:rPr>
                <w:rFonts w:ascii="Calibri" w:hAnsi="Calibri" w:cs="Calibri"/>
                <w:sz w:val="18"/>
                <w:szCs w:val="18"/>
              </w:rPr>
              <w:t>г</w:t>
            </w:r>
            <w:proofErr w:type="gramEnd"/>
            <w:r w:rsidRPr="0061316A">
              <w:rPr>
                <w:rFonts w:ascii="Calibri" w:hAnsi="Calibri" w:cs="Calibri"/>
                <w:sz w:val="18"/>
                <w:szCs w:val="18"/>
              </w:rPr>
              <w:t>. Нарьян-Мара с учетом сохранения композиционно-видовой планировки города и сложившейся застройки.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1.3.3. Коэффициент обеспечения стоянками и парковками легкового транспорта - не менее 2% от площади земельного участка.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1.3.4. Предельная высота индивидуального гаража составляет не более 2,5 метра.</w:t>
            </w:r>
          </w:p>
          <w:p w:rsidR="0061316A" w:rsidRPr="0061316A" w:rsidRDefault="0061316A" w:rsidP="00613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316A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61316A">
              <w:rPr>
                <w:rFonts w:ascii="Calibri" w:hAnsi="Calibri" w:cs="Calibri"/>
                <w:sz w:val="18"/>
                <w:szCs w:val="18"/>
              </w:rPr>
              <w:t>пп</w:t>
            </w:r>
            <w:proofErr w:type="spellEnd"/>
            <w:r w:rsidRPr="0061316A">
              <w:rPr>
                <w:rFonts w:ascii="Calibri" w:hAnsi="Calibri" w:cs="Calibri"/>
                <w:sz w:val="18"/>
                <w:szCs w:val="18"/>
              </w:rPr>
              <w:t xml:space="preserve">. 1.3.4 введен </w:t>
            </w:r>
            <w:hyperlink r:id="rId11" w:history="1">
              <w:r w:rsidRPr="0061316A">
                <w:rPr>
                  <w:rFonts w:ascii="Calibri" w:hAnsi="Calibri" w:cs="Calibri"/>
                  <w:color w:val="0000FF"/>
                  <w:sz w:val="18"/>
                  <w:szCs w:val="18"/>
                </w:rPr>
                <w:t>решением</w:t>
              </w:r>
            </w:hyperlink>
            <w:r w:rsidRPr="0061316A">
              <w:rPr>
                <w:rFonts w:ascii="Calibri" w:hAnsi="Calibri" w:cs="Calibri"/>
                <w:sz w:val="18"/>
                <w:szCs w:val="18"/>
              </w:rPr>
              <w:t xml:space="preserve"> Совета городского округа "Город Нарьян-Мар" от 27.01.2011 N 203-р)</w:t>
            </w:r>
          </w:p>
          <w:p w:rsidR="00070673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lastRenderedPageBreak/>
              <w:t>24</w:t>
            </w:r>
          </w:p>
        </w:tc>
        <w:tc>
          <w:tcPr>
            <w:tcW w:w="2268" w:type="dxa"/>
          </w:tcPr>
          <w:p w:rsidR="00070673" w:rsidRDefault="00070673" w:rsidP="00856B5C">
            <w:r>
              <w:t>ул. Полярная</w:t>
            </w:r>
          </w:p>
          <w:p w:rsidR="008C0F10" w:rsidRDefault="008C0F10" w:rsidP="00856B5C"/>
          <w:p w:rsidR="008C0F10" w:rsidRDefault="008C0F10" w:rsidP="00806038"/>
        </w:tc>
        <w:tc>
          <w:tcPr>
            <w:tcW w:w="1134" w:type="dxa"/>
          </w:tcPr>
          <w:p w:rsidR="00070673" w:rsidRDefault="00070673" w:rsidP="00856B5C">
            <w:r>
              <w:t>3381</w:t>
            </w:r>
          </w:p>
        </w:tc>
        <w:tc>
          <w:tcPr>
            <w:tcW w:w="2693" w:type="dxa"/>
          </w:tcPr>
          <w:p w:rsidR="00070673" w:rsidRDefault="002F7461" w:rsidP="00856B5C">
            <w:r>
              <w:t>планируется формирование для строительства многоквартирного жилого дома</w:t>
            </w:r>
          </w:p>
        </w:tc>
        <w:tc>
          <w:tcPr>
            <w:tcW w:w="3543" w:type="dxa"/>
          </w:tcPr>
          <w:p w:rsidR="00FB1AFA" w:rsidRDefault="00FB1AFA" w:rsidP="00FB1AFA">
            <w:r w:rsidRPr="00B33F18">
              <w:t>строительство планируется в рамках реализации проекта развития застроенной территории (</w:t>
            </w:r>
            <w:r>
              <w:t>квартала) совместно с земельным участком № 25</w:t>
            </w:r>
          </w:p>
          <w:p w:rsidR="00BC2600" w:rsidRDefault="00BC2600" w:rsidP="00FB1AFA"/>
          <w:p w:rsidR="00BC2600" w:rsidRPr="00B33F18" w:rsidRDefault="00BC2600" w:rsidP="00FB1AFA">
            <w:r>
              <w:t>требуется внесение изменений в карту градостроительного зонирования</w:t>
            </w:r>
          </w:p>
          <w:p w:rsidR="00FB1AFA" w:rsidRDefault="00FB1AFA" w:rsidP="00677C79"/>
          <w:p w:rsidR="00070673" w:rsidRDefault="00070673" w:rsidP="00677C79">
            <w:r>
              <w:t>на месте снесенного детского сада и жилого дома № 9</w:t>
            </w:r>
            <w:proofErr w:type="gramStart"/>
            <w:r>
              <w:t xml:space="preserve"> А</w:t>
            </w:r>
            <w:proofErr w:type="gramEnd"/>
            <w:r>
              <w:t xml:space="preserve"> по ул. Полярная</w:t>
            </w:r>
          </w:p>
          <w:p w:rsidR="00CC4C8D" w:rsidRDefault="00CC4C8D" w:rsidP="00677C79"/>
        </w:tc>
        <w:tc>
          <w:tcPr>
            <w:tcW w:w="5528" w:type="dxa"/>
          </w:tcPr>
          <w:p w:rsidR="00196077" w:rsidRDefault="00196077" w:rsidP="0019607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Ц-1 "Обслуживания объектов делового, общественного и коммерческого назначения" (регламент аналогичен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указанному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для участка № 23)</w:t>
            </w:r>
          </w:p>
          <w:p w:rsidR="00070673" w:rsidRDefault="00070673" w:rsidP="00856B5C"/>
          <w:p w:rsidR="00196077" w:rsidRDefault="00196077" w:rsidP="00856B5C"/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t>25</w:t>
            </w:r>
          </w:p>
        </w:tc>
        <w:tc>
          <w:tcPr>
            <w:tcW w:w="2268" w:type="dxa"/>
          </w:tcPr>
          <w:p w:rsidR="00070673" w:rsidRDefault="00070673" w:rsidP="00856B5C">
            <w:r>
              <w:t xml:space="preserve">ул. </w:t>
            </w:r>
            <w:proofErr w:type="spellStart"/>
            <w:r>
              <w:t>Хатанзейского</w:t>
            </w:r>
            <w:proofErr w:type="spellEnd"/>
          </w:p>
        </w:tc>
        <w:tc>
          <w:tcPr>
            <w:tcW w:w="1134" w:type="dxa"/>
          </w:tcPr>
          <w:p w:rsidR="00070673" w:rsidRDefault="00070673" w:rsidP="00856B5C">
            <w:r>
              <w:t>3660</w:t>
            </w:r>
          </w:p>
        </w:tc>
        <w:tc>
          <w:tcPr>
            <w:tcW w:w="2693" w:type="dxa"/>
          </w:tcPr>
          <w:p w:rsidR="00070673" w:rsidRDefault="00CC4C8D" w:rsidP="00856B5C">
            <w:r>
              <w:t>После сноса ветхих зданий планируется формирование для строительства многоквартирного жилого дома</w:t>
            </w:r>
          </w:p>
          <w:p w:rsidR="00CC4C8D" w:rsidRDefault="00CC4C8D" w:rsidP="00856B5C"/>
        </w:tc>
        <w:tc>
          <w:tcPr>
            <w:tcW w:w="3543" w:type="dxa"/>
          </w:tcPr>
          <w:p w:rsidR="00CC4C8D" w:rsidRDefault="00CC4C8D" w:rsidP="00677C79">
            <w:r>
              <w:t>Использование в рамках реализации проекта застройки квартала совместно с участком             № 25</w:t>
            </w:r>
          </w:p>
          <w:p w:rsidR="00CC4C8D" w:rsidRDefault="00CC4C8D" w:rsidP="00677C79"/>
          <w:p w:rsidR="00CC4C8D" w:rsidRPr="00B33F18" w:rsidRDefault="00CC4C8D" w:rsidP="00CC4C8D">
            <w:r>
              <w:t>требуется внесение изменений в карту градостроительного зонирования</w:t>
            </w:r>
          </w:p>
          <w:p w:rsidR="00CC4C8D" w:rsidRDefault="00CC4C8D" w:rsidP="00677C79"/>
          <w:p w:rsidR="00CC4C8D" w:rsidRDefault="00CC4C8D" w:rsidP="00677C79"/>
          <w:p w:rsidR="00070673" w:rsidRDefault="00070673" w:rsidP="00677C79">
            <w:r>
              <w:t xml:space="preserve">на месте подлежащих сносу домов </w:t>
            </w:r>
            <w:r>
              <w:lastRenderedPageBreak/>
              <w:t xml:space="preserve">№ 16 и № 18 по ул. </w:t>
            </w:r>
            <w:proofErr w:type="spellStart"/>
            <w:r>
              <w:t>Хатанзейского</w:t>
            </w:r>
            <w:proofErr w:type="spellEnd"/>
          </w:p>
          <w:p w:rsidR="00CC4C8D" w:rsidRDefault="00CC4C8D" w:rsidP="00677C79"/>
        </w:tc>
        <w:tc>
          <w:tcPr>
            <w:tcW w:w="5528" w:type="dxa"/>
          </w:tcPr>
          <w:p w:rsidR="00070673" w:rsidRDefault="00CC4C8D" w:rsidP="00CC4C8D">
            <w:pPr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Ц-1 "Обслуживания объектов делового, общественного и коммерческого назначения" (регламент аналогичен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указанному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для участка № 23)</w:t>
            </w:r>
          </w:p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lastRenderedPageBreak/>
              <w:t>26</w:t>
            </w:r>
          </w:p>
        </w:tc>
        <w:tc>
          <w:tcPr>
            <w:tcW w:w="2268" w:type="dxa"/>
          </w:tcPr>
          <w:p w:rsidR="00070673" w:rsidRDefault="00070673" w:rsidP="00856B5C">
            <w:r>
              <w:t xml:space="preserve">ул. </w:t>
            </w:r>
            <w:proofErr w:type="spellStart"/>
            <w:r>
              <w:t>Тыко</w:t>
            </w:r>
            <w:proofErr w:type="spellEnd"/>
            <w:r>
              <w:t xml:space="preserve"> </w:t>
            </w:r>
            <w:proofErr w:type="spellStart"/>
            <w:r>
              <w:t>Вылка</w:t>
            </w:r>
            <w:proofErr w:type="spellEnd"/>
          </w:p>
        </w:tc>
        <w:tc>
          <w:tcPr>
            <w:tcW w:w="1134" w:type="dxa"/>
          </w:tcPr>
          <w:p w:rsidR="00070673" w:rsidRDefault="00070673" w:rsidP="00856B5C">
            <w:r>
              <w:t>3024</w:t>
            </w:r>
          </w:p>
        </w:tc>
        <w:tc>
          <w:tcPr>
            <w:tcW w:w="2693" w:type="dxa"/>
          </w:tcPr>
          <w:p w:rsidR="00CD7D1B" w:rsidRDefault="00CD7D1B" w:rsidP="00856B5C">
            <w:r>
              <w:t>1 вариант:</w:t>
            </w:r>
          </w:p>
          <w:p w:rsidR="00070673" w:rsidRDefault="00CD7D1B" w:rsidP="00856B5C">
            <w:r>
              <w:t>Планируется формирование земельного участка для строительства многоквартирного жилого дома</w:t>
            </w:r>
            <w:r w:rsidR="00180340">
              <w:t xml:space="preserve"> в увязке с жилым комплексом на перекрестке ул. </w:t>
            </w:r>
            <w:proofErr w:type="gramStart"/>
            <w:r w:rsidR="00180340">
              <w:t>Первомайская</w:t>
            </w:r>
            <w:proofErr w:type="gramEnd"/>
            <w:r w:rsidR="00180340">
              <w:t xml:space="preserve"> и ул. </w:t>
            </w:r>
            <w:proofErr w:type="spellStart"/>
            <w:r w:rsidR="00180340">
              <w:t>Тыко</w:t>
            </w:r>
            <w:proofErr w:type="spellEnd"/>
            <w:r w:rsidR="00180340">
              <w:t xml:space="preserve"> </w:t>
            </w:r>
            <w:proofErr w:type="spellStart"/>
            <w:r w:rsidR="00180340">
              <w:t>Вылка</w:t>
            </w:r>
            <w:proofErr w:type="spellEnd"/>
            <w:r w:rsidR="00180340">
              <w:t xml:space="preserve"> (строительство МЖД ОАО "</w:t>
            </w:r>
            <w:proofErr w:type="spellStart"/>
            <w:r w:rsidR="00180340">
              <w:t>Нарьян-Марстрой</w:t>
            </w:r>
            <w:proofErr w:type="spellEnd"/>
            <w:r w:rsidR="00180340">
              <w:t>" и КУ НАО "</w:t>
            </w:r>
            <w:proofErr w:type="spellStart"/>
            <w:r w:rsidR="00180340">
              <w:t>Центрстройзаказчик</w:t>
            </w:r>
            <w:proofErr w:type="spellEnd"/>
            <w:r w:rsidR="00180340">
              <w:t>")</w:t>
            </w:r>
            <w:r>
              <w:t>;</w:t>
            </w:r>
          </w:p>
          <w:p w:rsidR="00CD7D1B" w:rsidRDefault="00CD7D1B" w:rsidP="00856B5C"/>
          <w:p w:rsidR="00CD7D1B" w:rsidRDefault="00CD7D1B" w:rsidP="00856B5C">
            <w:r>
              <w:t>2 вариант:</w:t>
            </w:r>
          </w:p>
          <w:p w:rsidR="00CD7D1B" w:rsidRDefault="00CD7D1B" w:rsidP="00856B5C">
            <w:proofErr w:type="gramStart"/>
            <w:r>
              <w:t xml:space="preserve">часть земельного участка (на месте д. 11 по ул. </w:t>
            </w:r>
            <w:proofErr w:type="spellStart"/>
            <w:r>
              <w:t>Тыко</w:t>
            </w:r>
            <w:proofErr w:type="spellEnd"/>
            <w:r>
              <w:t xml:space="preserve"> </w:t>
            </w:r>
            <w:proofErr w:type="spellStart"/>
            <w:r>
              <w:t>Вылка</w:t>
            </w:r>
            <w:proofErr w:type="spellEnd"/>
            <w:r>
              <w:t>) може</w:t>
            </w:r>
            <w:r w:rsidR="00CC4C8D">
              <w:t>т быть использована для парковки к строящимся МЖД</w:t>
            </w:r>
            <w:r>
              <w:t xml:space="preserve"> и расширения территории детского сада</w:t>
            </w:r>
            <w:proofErr w:type="gramEnd"/>
          </w:p>
          <w:p w:rsidR="00CC4C8D" w:rsidRDefault="00CC4C8D" w:rsidP="00856B5C"/>
        </w:tc>
        <w:tc>
          <w:tcPr>
            <w:tcW w:w="3543" w:type="dxa"/>
          </w:tcPr>
          <w:p w:rsidR="00070673" w:rsidRDefault="00070673" w:rsidP="00677C79">
            <w:r>
              <w:t xml:space="preserve">на месте снесенного дома № 11 и подлежащего сносу дома  </w:t>
            </w:r>
            <w:r w:rsidR="00CD7D1B">
              <w:t xml:space="preserve">          </w:t>
            </w:r>
            <w:r w:rsidR="00CC4C8D">
              <w:t xml:space="preserve">           </w:t>
            </w:r>
            <w:r>
              <w:t xml:space="preserve">№ 13 по  ул. </w:t>
            </w:r>
            <w:proofErr w:type="spellStart"/>
            <w:r>
              <w:t>Тыко</w:t>
            </w:r>
            <w:proofErr w:type="spellEnd"/>
            <w:r>
              <w:t xml:space="preserve"> </w:t>
            </w:r>
            <w:proofErr w:type="spellStart"/>
            <w:r>
              <w:t>Вылка</w:t>
            </w:r>
            <w:proofErr w:type="spellEnd"/>
          </w:p>
        </w:tc>
        <w:tc>
          <w:tcPr>
            <w:tcW w:w="5528" w:type="dxa"/>
          </w:tcPr>
          <w:p w:rsidR="00180340" w:rsidRPr="00304B12" w:rsidRDefault="00180340" w:rsidP="00CC4C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Ж-3. Зона застройки многоэтажными жилыми домами (4 этажа и выше)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№ 1 в настоящей таблице)</w:t>
            </w:r>
          </w:p>
          <w:p w:rsidR="00070673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t>27</w:t>
            </w:r>
          </w:p>
        </w:tc>
        <w:tc>
          <w:tcPr>
            <w:tcW w:w="2268" w:type="dxa"/>
          </w:tcPr>
          <w:p w:rsidR="00070673" w:rsidRDefault="00070673" w:rsidP="00856B5C">
            <w:r>
              <w:t>ул. Портовая</w:t>
            </w:r>
          </w:p>
        </w:tc>
        <w:tc>
          <w:tcPr>
            <w:tcW w:w="1134" w:type="dxa"/>
          </w:tcPr>
          <w:p w:rsidR="00070673" w:rsidRDefault="00070673" w:rsidP="00856B5C">
            <w:r>
              <w:t>3521</w:t>
            </w:r>
          </w:p>
        </w:tc>
        <w:tc>
          <w:tcPr>
            <w:tcW w:w="2693" w:type="dxa"/>
          </w:tcPr>
          <w:p w:rsidR="00CC4C8D" w:rsidRDefault="00CC4C8D" w:rsidP="00CC4C8D">
            <w:r>
              <w:t>разрешенное использование будет определено в соответствии с регламентом</w:t>
            </w:r>
          </w:p>
          <w:p w:rsidR="00070673" w:rsidRDefault="00070673" w:rsidP="00856B5C"/>
        </w:tc>
        <w:tc>
          <w:tcPr>
            <w:tcW w:w="3543" w:type="dxa"/>
          </w:tcPr>
          <w:p w:rsidR="00070673" w:rsidRDefault="00070673" w:rsidP="00C95CE6">
            <w:r>
              <w:t>на месте</w:t>
            </w:r>
            <w:r w:rsidR="00C95CE6">
              <w:t xml:space="preserve"> снесенных жилых домов </w:t>
            </w:r>
            <w:r>
              <w:t xml:space="preserve"> </w:t>
            </w:r>
            <w:r w:rsidR="00CC4C8D">
              <w:t>№ 4 и № 6 по ул. Портовая и              д. № 9 по ул. Сапрыгина</w:t>
            </w:r>
          </w:p>
        </w:tc>
        <w:tc>
          <w:tcPr>
            <w:tcW w:w="5528" w:type="dxa"/>
          </w:tcPr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 xml:space="preserve">      Ц-2. Зона обслуживания объектов деловой и производственной активности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2.1. Зона Ц-2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районах, в местах расположения производственных и коммунально-складских баз. Особенностью зоны является сочетание объектов, связанных с обеспечением производственной и другой деятельности и обслуживающих, коммерческих объектов местного и городского значения.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2.2. Основные виды разрешенного использования земельных участков и объектов капитального строительства: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- объекты розничной торговли;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- склады-магазины оптовой торговли;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- административные здания;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- отделения банка;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lastRenderedPageBreak/>
              <w:t>- отделения и предприятия связи;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- объекты обеспечения общественного порядка;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- предприятия бытового обслуживания;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- предприятия пищевой промышленности;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- предприятия связи;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- ветеринарные лечебницы;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- отдельно стоящие жилые дома смешанной этажности (в соответствии с проектом планировки);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- средние технические учебные заведения;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- учреждения дошкольного, основного общего (начального и среднего) образования;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- объекты культуры, искусства и спорта;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- общественные бани и сауны;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- бары, кафе;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- прачечные и химчистки;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- объекты пожарной охраны, котельные, трансформаторные подстанции, газораспределительные пункты и иные объекты инженерной инфраструктуры;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- открытые спортивные площадки.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 xml:space="preserve">(абзац введен </w:t>
            </w:r>
            <w:hyperlink r:id="rId12" w:history="1">
              <w:r w:rsidRPr="00CC4C8D">
                <w:rPr>
                  <w:rFonts w:ascii="Calibri" w:hAnsi="Calibri" w:cs="Calibri"/>
                  <w:color w:val="0000FF"/>
                  <w:sz w:val="18"/>
                  <w:szCs w:val="18"/>
                </w:rPr>
                <w:t>решением</w:t>
              </w:r>
            </w:hyperlink>
            <w:r w:rsidRPr="00CC4C8D">
              <w:rPr>
                <w:rFonts w:ascii="Calibri" w:hAnsi="Calibri" w:cs="Calibri"/>
                <w:sz w:val="18"/>
                <w:szCs w:val="18"/>
              </w:rPr>
              <w:t xml:space="preserve"> Совета городского округа "Город Нарьян-Мар" от 27.01.2011 N 203-р)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2.3. Параметры застройки: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2.3.1. Коэффициент использования территории - 0,6.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2.3.2. Коэффициент озеленения территории - не менее 0,1.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>2.3.3. Коэффициент обеспечения стоянками и парковками легкового транспорта - не менее 2% от площади земельного участка.</w:t>
            </w:r>
          </w:p>
          <w:p w:rsidR="00CC4C8D" w:rsidRPr="00CC4C8D" w:rsidRDefault="00CC4C8D" w:rsidP="00CC4C8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C4C8D">
              <w:rPr>
                <w:rFonts w:ascii="Calibri" w:hAnsi="Calibri" w:cs="Calibri"/>
                <w:sz w:val="18"/>
                <w:szCs w:val="18"/>
              </w:rPr>
              <w:t xml:space="preserve">2.3.4. Ограничения застройки по высоте определяются Администрацией </w:t>
            </w:r>
            <w:proofErr w:type="gramStart"/>
            <w:r w:rsidRPr="00CC4C8D">
              <w:rPr>
                <w:rFonts w:ascii="Calibri" w:hAnsi="Calibri" w:cs="Calibri"/>
                <w:sz w:val="18"/>
                <w:szCs w:val="18"/>
              </w:rPr>
              <w:t>г</w:t>
            </w:r>
            <w:proofErr w:type="gramEnd"/>
            <w:r w:rsidRPr="00CC4C8D">
              <w:rPr>
                <w:rFonts w:ascii="Calibri" w:hAnsi="Calibri" w:cs="Calibri"/>
                <w:sz w:val="18"/>
                <w:szCs w:val="18"/>
              </w:rPr>
              <w:t>. Нарьян-Мара с учетом сохранения композиционно-видовой планировки города и сложившейся застройки.</w:t>
            </w:r>
          </w:p>
          <w:p w:rsidR="00070673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070673" w:rsidP="00856B5C">
            <w:r>
              <w:lastRenderedPageBreak/>
              <w:t>28</w:t>
            </w:r>
          </w:p>
        </w:tc>
        <w:tc>
          <w:tcPr>
            <w:tcW w:w="2268" w:type="dxa"/>
          </w:tcPr>
          <w:p w:rsidR="00070673" w:rsidRDefault="00070673" w:rsidP="00856B5C">
            <w:r>
              <w:t>ул. Рабочая</w:t>
            </w:r>
          </w:p>
        </w:tc>
        <w:tc>
          <w:tcPr>
            <w:tcW w:w="1134" w:type="dxa"/>
          </w:tcPr>
          <w:p w:rsidR="00070673" w:rsidRDefault="00070673" w:rsidP="00856B5C">
            <w:r>
              <w:t>3570</w:t>
            </w:r>
          </w:p>
        </w:tc>
        <w:tc>
          <w:tcPr>
            <w:tcW w:w="2693" w:type="dxa"/>
          </w:tcPr>
          <w:p w:rsidR="00070673" w:rsidRDefault="006064C6" w:rsidP="00856B5C">
            <w:r>
              <w:t>Планируется формирование для строительства многоквартирного жилого дома</w:t>
            </w:r>
          </w:p>
        </w:tc>
        <w:tc>
          <w:tcPr>
            <w:tcW w:w="3543" w:type="dxa"/>
          </w:tcPr>
          <w:p w:rsidR="00070673" w:rsidRDefault="00320ED2" w:rsidP="00677C79">
            <w:r>
              <w:t xml:space="preserve">на месте </w:t>
            </w:r>
            <w:proofErr w:type="gramStart"/>
            <w:r>
              <w:t>снесенного</w:t>
            </w:r>
            <w:proofErr w:type="gramEnd"/>
            <w:r>
              <w:t xml:space="preserve"> </w:t>
            </w:r>
            <w:r w:rsidR="00C95CE6">
              <w:t>жилых домов</w:t>
            </w:r>
            <w:r w:rsidR="00070673">
              <w:t xml:space="preserve"> № 23 по ул. Рабочая</w:t>
            </w:r>
          </w:p>
        </w:tc>
        <w:tc>
          <w:tcPr>
            <w:tcW w:w="5528" w:type="dxa"/>
          </w:tcPr>
          <w:p w:rsidR="00346548" w:rsidRDefault="00346548" w:rsidP="0034654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Ж-2. Зона застройки малоэтажными жилыми домами (до 3 этажей)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№ 3  в настоящей таблице)</w:t>
            </w:r>
          </w:p>
          <w:p w:rsidR="00070673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095088" w:rsidP="00856B5C">
            <w:r>
              <w:t>29</w:t>
            </w:r>
          </w:p>
        </w:tc>
        <w:tc>
          <w:tcPr>
            <w:tcW w:w="2268" w:type="dxa"/>
          </w:tcPr>
          <w:p w:rsidR="00070673" w:rsidRDefault="00070673" w:rsidP="00856B5C">
            <w:r>
              <w:t>ул. Зеленая</w:t>
            </w:r>
          </w:p>
        </w:tc>
        <w:tc>
          <w:tcPr>
            <w:tcW w:w="1134" w:type="dxa"/>
          </w:tcPr>
          <w:p w:rsidR="00070673" w:rsidRDefault="00070673" w:rsidP="00856B5C">
            <w:r>
              <w:t>2135</w:t>
            </w:r>
          </w:p>
        </w:tc>
        <w:tc>
          <w:tcPr>
            <w:tcW w:w="2693" w:type="dxa"/>
          </w:tcPr>
          <w:p w:rsidR="0083242F" w:rsidRDefault="0083242F" w:rsidP="0083242F">
            <w:r>
              <w:t>разрешенное использование будет определено в соответствии с регламентом</w:t>
            </w:r>
          </w:p>
          <w:p w:rsidR="00320ED2" w:rsidRDefault="00320ED2" w:rsidP="0083242F"/>
          <w:p w:rsidR="00320ED2" w:rsidRDefault="00320ED2" w:rsidP="0083242F">
            <w:r>
              <w:t xml:space="preserve">часть территории необходима для </w:t>
            </w:r>
            <w:r>
              <w:lastRenderedPageBreak/>
              <w:t>организации проезда</w:t>
            </w:r>
          </w:p>
          <w:p w:rsidR="00320ED2" w:rsidRDefault="00320ED2" w:rsidP="0083242F">
            <w:r>
              <w:t xml:space="preserve">к дворовым территориям жилых домов по ул. </w:t>
            </w:r>
            <w:proofErr w:type="gramStart"/>
            <w:r>
              <w:t>Зеленая</w:t>
            </w:r>
            <w:proofErr w:type="gramEnd"/>
          </w:p>
          <w:p w:rsidR="00070673" w:rsidRDefault="00070673" w:rsidP="00856B5C"/>
        </w:tc>
        <w:tc>
          <w:tcPr>
            <w:tcW w:w="3543" w:type="dxa"/>
          </w:tcPr>
          <w:p w:rsidR="00070673" w:rsidRDefault="00070673" w:rsidP="00677C79">
            <w:r>
              <w:lastRenderedPageBreak/>
              <w:t xml:space="preserve">на месте подлежащих сносу домов </w:t>
            </w:r>
          </w:p>
          <w:p w:rsidR="00070673" w:rsidRDefault="00070673" w:rsidP="00677C79">
            <w:r>
              <w:t>№ 17 и № 16 по ул. Зеленая</w:t>
            </w:r>
          </w:p>
        </w:tc>
        <w:tc>
          <w:tcPr>
            <w:tcW w:w="5528" w:type="dxa"/>
          </w:tcPr>
          <w:p w:rsidR="0083242F" w:rsidRDefault="0083242F" w:rsidP="0083242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Ж-2. Зона застройки малоэтажными жилыми домами (до 3 этажей)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№ 3  в настоящей таблице)</w:t>
            </w:r>
          </w:p>
          <w:p w:rsidR="00070673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1B6282" w:rsidP="00856B5C">
            <w:r>
              <w:lastRenderedPageBreak/>
              <w:t>30</w:t>
            </w:r>
          </w:p>
        </w:tc>
        <w:tc>
          <w:tcPr>
            <w:tcW w:w="2268" w:type="dxa"/>
          </w:tcPr>
          <w:p w:rsidR="00070673" w:rsidRDefault="00070673" w:rsidP="00856B5C">
            <w:r>
              <w:t>ул. 60 лет Октября</w:t>
            </w:r>
          </w:p>
        </w:tc>
        <w:tc>
          <w:tcPr>
            <w:tcW w:w="1134" w:type="dxa"/>
          </w:tcPr>
          <w:p w:rsidR="00070673" w:rsidRDefault="00070673" w:rsidP="00856B5C">
            <w:r>
              <w:t>1800</w:t>
            </w:r>
          </w:p>
        </w:tc>
        <w:tc>
          <w:tcPr>
            <w:tcW w:w="2693" w:type="dxa"/>
          </w:tcPr>
          <w:p w:rsidR="00EE4D71" w:rsidRDefault="00EE4D71" w:rsidP="00EE4D71">
            <w:r>
              <w:t>разрешенное использование будет определено в соответствии с регламентом</w:t>
            </w:r>
          </w:p>
          <w:p w:rsidR="00EE4D71" w:rsidRDefault="00EE4D71" w:rsidP="00EE4D71"/>
          <w:p w:rsidR="00EE4D71" w:rsidRDefault="00EE4D71" w:rsidP="00EE4D71">
            <w:r>
              <w:t>Использование для жилищного строительства целесообразно в случае сноса и расселения аналогичного смежного жилого дома № 52 по ул. 60 лет Октября</w:t>
            </w:r>
          </w:p>
          <w:p w:rsidR="00070673" w:rsidRDefault="00070673" w:rsidP="00856B5C"/>
        </w:tc>
        <w:tc>
          <w:tcPr>
            <w:tcW w:w="3543" w:type="dxa"/>
          </w:tcPr>
          <w:p w:rsidR="00070673" w:rsidRDefault="00070673" w:rsidP="00677C79">
            <w:r>
              <w:t>на месте подлежащего сносу                                 д. 50 по ул. 60 лет Октября</w:t>
            </w:r>
          </w:p>
        </w:tc>
        <w:tc>
          <w:tcPr>
            <w:tcW w:w="5528" w:type="dxa"/>
          </w:tcPr>
          <w:p w:rsidR="00A82B92" w:rsidRDefault="00A82B92" w:rsidP="00A82B9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Ж-2. Зона застройки малоэтажными жилыми домами (до 3 этажей)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№ 3  в настоящей таблице)</w:t>
            </w:r>
          </w:p>
          <w:p w:rsidR="00070673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1B6282" w:rsidP="00856B5C">
            <w:r>
              <w:t>31</w:t>
            </w:r>
          </w:p>
        </w:tc>
        <w:tc>
          <w:tcPr>
            <w:tcW w:w="2268" w:type="dxa"/>
          </w:tcPr>
          <w:p w:rsidR="00070673" w:rsidRDefault="00070673" w:rsidP="00856B5C">
            <w:r>
              <w:t>ул. Юбилейная</w:t>
            </w:r>
          </w:p>
        </w:tc>
        <w:tc>
          <w:tcPr>
            <w:tcW w:w="1134" w:type="dxa"/>
          </w:tcPr>
          <w:p w:rsidR="00070673" w:rsidRDefault="00070673" w:rsidP="00856B5C">
            <w:r>
              <w:t>1270</w:t>
            </w:r>
          </w:p>
        </w:tc>
        <w:tc>
          <w:tcPr>
            <w:tcW w:w="2693" w:type="dxa"/>
          </w:tcPr>
          <w:p w:rsidR="00070673" w:rsidRDefault="0006602A" w:rsidP="00856B5C">
            <w:r>
              <w:t xml:space="preserve">планируется использовать для организации проезда к кварталу индивидуальных жилых домов многодетных семей по ул. </w:t>
            </w:r>
            <w:proofErr w:type="gramStart"/>
            <w:r>
              <w:t>Заводская</w:t>
            </w:r>
            <w:proofErr w:type="gramEnd"/>
            <w:r>
              <w:t>/ул. Комсомольская</w:t>
            </w:r>
          </w:p>
          <w:p w:rsidR="00B41077" w:rsidRDefault="00B41077" w:rsidP="00856B5C"/>
        </w:tc>
        <w:tc>
          <w:tcPr>
            <w:tcW w:w="3543" w:type="dxa"/>
          </w:tcPr>
          <w:p w:rsidR="00070673" w:rsidRDefault="00070673" w:rsidP="00677C79">
            <w:pPr>
              <w:jc w:val="both"/>
            </w:pPr>
            <w:r>
              <w:t xml:space="preserve">на месте </w:t>
            </w:r>
            <w:proofErr w:type="gramStart"/>
            <w:r>
              <w:t>снесенного</w:t>
            </w:r>
            <w:proofErr w:type="gramEnd"/>
            <w:r>
              <w:t xml:space="preserve"> д. 7                                 по ул. Юбилейная</w:t>
            </w:r>
          </w:p>
        </w:tc>
        <w:tc>
          <w:tcPr>
            <w:tcW w:w="5528" w:type="dxa"/>
          </w:tcPr>
          <w:p w:rsidR="001B6282" w:rsidRDefault="001B6282" w:rsidP="001B628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Ж-2. Зона застройки малоэтажными жилыми домами (до 3 этажей)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№ 3  в настоящей таблице)</w:t>
            </w:r>
          </w:p>
          <w:p w:rsidR="00070673" w:rsidRDefault="00070673" w:rsidP="00856B5C"/>
        </w:tc>
      </w:tr>
      <w:tr w:rsidR="00070673" w:rsidTr="00623DA4">
        <w:tc>
          <w:tcPr>
            <w:tcW w:w="568" w:type="dxa"/>
          </w:tcPr>
          <w:p w:rsidR="00070673" w:rsidRDefault="001B6282" w:rsidP="00856B5C">
            <w:r>
              <w:t>32</w:t>
            </w:r>
          </w:p>
        </w:tc>
        <w:tc>
          <w:tcPr>
            <w:tcW w:w="2268" w:type="dxa"/>
          </w:tcPr>
          <w:p w:rsidR="00070673" w:rsidRDefault="00070673" w:rsidP="00856B5C">
            <w:r>
              <w:t>ул. Комсомольская</w:t>
            </w:r>
          </w:p>
        </w:tc>
        <w:tc>
          <w:tcPr>
            <w:tcW w:w="1134" w:type="dxa"/>
          </w:tcPr>
          <w:p w:rsidR="00070673" w:rsidRDefault="00070673" w:rsidP="00856B5C">
            <w:r>
              <w:t>2515</w:t>
            </w:r>
          </w:p>
        </w:tc>
        <w:tc>
          <w:tcPr>
            <w:tcW w:w="2693" w:type="dxa"/>
          </w:tcPr>
          <w:p w:rsidR="003D56B9" w:rsidRDefault="003D56B9" w:rsidP="003D56B9">
            <w:r>
              <w:t>разрешенное использование будет определено в соответствии с регламентом</w:t>
            </w:r>
          </w:p>
          <w:p w:rsidR="00070673" w:rsidRDefault="00070673" w:rsidP="00856B5C"/>
        </w:tc>
        <w:tc>
          <w:tcPr>
            <w:tcW w:w="3543" w:type="dxa"/>
          </w:tcPr>
          <w:p w:rsidR="00070673" w:rsidRDefault="00070673" w:rsidP="00677C79">
            <w:pPr>
              <w:jc w:val="both"/>
            </w:pPr>
            <w:r>
              <w:t xml:space="preserve">на месте подлежащего сносу дома            № 4 по ул.  </w:t>
            </w:r>
            <w:proofErr w:type="gramStart"/>
            <w:r>
              <w:t>Комсомольская</w:t>
            </w:r>
            <w:proofErr w:type="gramEnd"/>
          </w:p>
        </w:tc>
        <w:tc>
          <w:tcPr>
            <w:tcW w:w="5528" w:type="dxa"/>
          </w:tcPr>
          <w:p w:rsidR="003D56B9" w:rsidRDefault="003D56B9" w:rsidP="003D56B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Ж-2. Зона застройки малоэтажными жилыми домами (до 3 этажей)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№ 3  в настоящей таблице)</w:t>
            </w:r>
          </w:p>
          <w:p w:rsidR="00070673" w:rsidRDefault="00070673" w:rsidP="00856B5C"/>
        </w:tc>
      </w:tr>
      <w:tr w:rsidR="00B41077" w:rsidTr="00623DA4">
        <w:tc>
          <w:tcPr>
            <w:tcW w:w="568" w:type="dxa"/>
          </w:tcPr>
          <w:p w:rsidR="00B41077" w:rsidRDefault="00B41077" w:rsidP="00856B5C">
            <w:r>
              <w:t>33</w:t>
            </w:r>
          </w:p>
        </w:tc>
        <w:tc>
          <w:tcPr>
            <w:tcW w:w="2268" w:type="dxa"/>
          </w:tcPr>
          <w:p w:rsidR="00313722" w:rsidRDefault="00313722" w:rsidP="00856B5C">
            <w:r>
              <w:t>Кадастровый номер</w:t>
            </w:r>
          </w:p>
          <w:p w:rsidR="00313722" w:rsidRDefault="00313722" w:rsidP="00856B5C">
            <w:r>
              <w:t>83:00:050903:</w:t>
            </w:r>
            <w:r w:rsidR="006A30EA">
              <w:t>176</w:t>
            </w:r>
          </w:p>
          <w:p w:rsidR="00313722" w:rsidRDefault="00313722" w:rsidP="00856B5C"/>
          <w:p w:rsidR="00313722" w:rsidRDefault="00313722" w:rsidP="00856B5C"/>
          <w:p w:rsidR="00B41077" w:rsidRDefault="00623DA4" w:rsidP="00856B5C">
            <w:r>
              <w:lastRenderedPageBreak/>
              <w:t>ул. Пионерская</w:t>
            </w:r>
          </w:p>
        </w:tc>
        <w:tc>
          <w:tcPr>
            <w:tcW w:w="1134" w:type="dxa"/>
          </w:tcPr>
          <w:p w:rsidR="00B41077" w:rsidRDefault="00B41077" w:rsidP="00856B5C"/>
        </w:tc>
        <w:tc>
          <w:tcPr>
            <w:tcW w:w="2693" w:type="dxa"/>
          </w:tcPr>
          <w:p w:rsidR="00B41077" w:rsidRDefault="00313722" w:rsidP="00013070">
            <w:r>
              <w:t>для строительства многофункционального культурно</w:t>
            </w:r>
            <w:r w:rsidR="00013070">
              <w:t>го</w:t>
            </w:r>
            <w:r>
              <w:t xml:space="preserve"> центра</w:t>
            </w:r>
          </w:p>
        </w:tc>
        <w:tc>
          <w:tcPr>
            <w:tcW w:w="3543" w:type="dxa"/>
          </w:tcPr>
          <w:p w:rsidR="00B41077" w:rsidRDefault="00313722" w:rsidP="00313722">
            <w:pPr>
              <w:jc w:val="both"/>
            </w:pPr>
            <w:proofErr w:type="gramStart"/>
            <w:r>
              <w:t>сформирован</w:t>
            </w:r>
            <w:proofErr w:type="gramEnd"/>
            <w:r>
              <w:t xml:space="preserve"> для реализации проекта в соответствии с Указом Президента РФ от 07.05.2012           № 597 </w:t>
            </w:r>
          </w:p>
          <w:p w:rsidR="008476FD" w:rsidRDefault="008476FD" w:rsidP="00313722">
            <w:pPr>
              <w:jc w:val="both"/>
            </w:pPr>
          </w:p>
          <w:p w:rsidR="008476FD" w:rsidRDefault="008476FD" w:rsidP="00313722">
            <w:pPr>
              <w:jc w:val="both"/>
            </w:pPr>
            <w:r>
              <w:t>требуется внесение изменений в правила землепользования и застройки</w:t>
            </w:r>
          </w:p>
        </w:tc>
        <w:tc>
          <w:tcPr>
            <w:tcW w:w="5528" w:type="dxa"/>
          </w:tcPr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76FD">
              <w:rPr>
                <w:rFonts w:ascii="Calibri" w:hAnsi="Calibri" w:cs="Calibri"/>
                <w:sz w:val="18"/>
                <w:szCs w:val="18"/>
              </w:rPr>
              <w:lastRenderedPageBreak/>
              <w:t>1. Р. Природно-рекреационная зона</w:t>
            </w:r>
          </w:p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76FD">
              <w:rPr>
                <w:rFonts w:ascii="Calibri" w:hAnsi="Calibri" w:cs="Calibri"/>
                <w:sz w:val="18"/>
                <w:szCs w:val="18"/>
              </w:rPr>
              <w:t xml:space="preserve">1.1. Зона </w:t>
            </w:r>
            <w:proofErr w:type="gramStart"/>
            <w:r w:rsidRPr="008476FD">
              <w:rPr>
                <w:rFonts w:ascii="Calibri" w:hAnsi="Calibri" w:cs="Calibri"/>
                <w:sz w:val="18"/>
                <w:szCs w:val="18"/>
              </w:rPr>
              <w:t>Р</w:t>
            </w:r>
            <w:proofErr w:type="gramEnd"/>
            <w:r w:rsidRPr="008476FD">
              <w:rPr>
                <w:rFonts w:ascii="Calibri" w:hAnsi="Calibri" w:cs="Calibri"/>
                <w:sz w:val="18"/>
                <w:szCs w:val="18"/>
              </w:rPr>
              <w:t xml:space="preserve"> выделена для обеспечения правовых условий сохранения и использования земельных участков озеленения в целях проведения досуга населением.</w:t>
            </w:r>
          </w:p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76FD">
              <w:rPr>
                <w:rFonts w:ascii="Calibri" w:hAnsi="Calibri" w:cs="Calibri"/>
                <w:sz w:val="18"/>
                <w:szCs w:val="18"/>
              </w:rPr>
              <w:lastRenderedPageBreak/>
              <w:t>1.2. Основные виды разрешенного использования:</w:t>
            </w:r>
          </w:p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76FD">
              <w:rPr>
                <w:rFonts w:ascii="Calibri" w:hAnsi="Calibri" w:cs="Calibri"/>
                <w:sz w:val="18"/>
                <w:szCs w:val="18"/>
              </w:rPr>
              <w:t xml:space="preserve">- парки </w:t>
            </w:r>
            <w:hyperlink w:anchor="Par269" w:history="1">
              <w:r w:rsidRPr="008476FD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8476FD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76FD">
              <w:rPr>
                <w:rFonts w:ascii="Calibri" w:hAnsi="Calibri" w:cs="Calibri"/>
                <w:sz w:val="18"/>
                <w:szCs w:val="18"/>
              </w:rPr>
              <w:t xml:space="preserve">- скверы, аллеи, бульвары </w:t>
            </w:r>
            <w:hyperlink w:anchor="Par269" w:history="1">
              <w:r w:rsidRPr="008476FD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8476FD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76FD">
              <w:rPr>
                <w:rFonts w:ascii="Calibri" w:hAnsi="Calibri" w:cs="Calibri"/>
                <w:sz w:val="18"/>
                <w:szCs w:val="18"/>
              </w:rPr>
              <w:t>- набережные;</w:t>
            </w:r>
          </w:p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76FD">
              <w:rPr>
                <w:rFonts w:ascii="Calibri" w:hAnsi="Calibri" w:cs="Calibri"/>
                <w:sz w:val="18"/>
                <w:szCs w:val="18"/>
              </w:rPr>
              <w:t>- лесопарки;</w:t>
            </w:r>
          </w:p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76FD">
              <w:rPr>
                <w:rFonts w:ascii="Calibri" w:hAnsi="Calibri" w:cs="Calibri"/>
                <w:sz w:val="18"/>
                <w:szCs w:val="18"/>
              </w:rPr>
              <w:t>- вспомогательные строения и инфраструктура для отдыха;</w:t>
            </w:r>
          </w:p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76FD">
              <w:rPr>
                <w:rFonts w:ascii="Calibri" w:hAnsi="Calibri" w:cs="Calibri"/>
                <w:sz w:val="18"/>
                <w:szCs w:val="18"/>
              </w:rPr>
              <w:t xml:space="preserve">- лодочные станции, стоянки, причалы </w:t>
            </w:r>
            <w:hyperlink w:anchor="Par269" w:history="1">
              <w:r w:rsidRPr="008476FD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8476FD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76FD">
              <w:rPr>
                <w:rFonts w:ascii="Calibri" w:hAnsi="Calibri" w:cs="Calibri"/>
                <w:sz w:val="18"/>
                <w:szCs w:val="18"/>
              </w:rPr>
              <w:t>- гостиницы, мотели, кемпинги, туристские центры;</w:t>
            </w:r>
          </w:p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76FD">
              <w:rPr>
                <w:rFonts w:ascii="Calibri" w:hAnsi="Calibri" w:cs="Calibri"/>
                <w:sz w:val="18"/>
                <w:szCs w:val="18"/>
              </w:rPr>
              <w:t>- профилактории, санатории;</w:t>
            </w:r>
          </w:p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76FD">
              <w:rPr>
                <w:rFonts w:ascii="Calibri" w:hAnsi="Calibri" w:cs="Calibri"/>
                <w:sz w:val="18"/>
                <w:szCs w:val="18"/>
              </w:rPr>
              <w:t xml:space="preserve">- интернаты для </w:t>
            </w:r>
            <w:proofErr w:type="gramStart"/>
            <w:r w:rsidRPr="008476FD">
              <w:rPr>
                <w:rFonts w:ascii="Calibri" w:hAnsi="Calibri" w:cs="Calibri"/>
                <w:sz w:val="18"/>
                <w:szCs w:val="18"/>
              </w:rPr>
              <w:t>престарелых</w:t>
            </w:r>
            <w:proofErr w:type="gramEnd"/>
            <w:r w:rsidRPr="008476F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w:anchor="Par269" w:history="1">
              <w:r w:rsidRPr="008476FD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8476FD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76FD">
              <w:rPr>
                <w:rFonts w:ascii="Calibri" w:hAnsi="Calibri" w:cs="Calibri"/>
                <w:sz w:val="18"/>
                <w:szCs w:val="18"/>
              </w:rPr>
              <w:t xml:space="preserve">- стоянки и парковки легкового транспорта </w:t>
            </w:r>
            <w:hyperlink w:anchor="Par269" w:history="1">
              <w:r w:rsidRPr="008476FD">
                <w:rPr>
                  <w:rFonts w:ascii="Calibri" w:hAnsi="Calibri" w:cs="Calibri"/>
                  <w:color w:val="0000FF"/>
                  <w:sz w:val="18"/>
                  <w:szCs w:val="18"/>
                </w:rPr>
                <w:t>&lt;*&gt;</w:t>
              </w:r>
            </w:hyperlink>
            <w:r w:rsidRPr="008476FD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76FD">
              <w:rPr>
                <w:rFonts w:ascii="Calibri" w:hAnsi="Calibri" w:cs="Calibri"/>
                <w:sz w:val="18"/>
                <w:szCs w:val="18"/>
              </w:rPr>
              <w:t>- спортивные здания и сооружения.</w:t>
            </w:r>
          </w:p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76FD">
              <w:rPr>
                <w:rFonts w:ascii="Calibri" w:hAnsi="Calibri" w:cs="Calibri"/>
                <w:sz w:val="18"/>
                <w:szCs w:val="18"/>
              </w:rPr>
              <w:t>--------------------------------</w:t>
            </w:r>
          </w:p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bookmarkStart w:id="1" w:name="Par269"/>
            <w:bookmarkEnd w:id="1"/>
            <w:r w:rsidRPr="008476FD">
              <w:rPr>
                <w:rFonts w:ascii="Calibri" w:hAnsi="Calibri" w:cs="Calibri"/>
                <w:sz w:val="18"/>
                <w:szCs w:val="18"/>
              </w:rPr>
              <w:t>&lt;*&gt; Организация ограждения для данных видов использования объектов недвижимости, в том числе земельных участков, является обязательной.</w:t>
            </w:r>
          </w:p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76FD">
              <w:rPr>
                <w:rFonts w:ascii="Calibri" w:hAnsi="Calibri" w:cs="Calibri"/>
                <w:sz w:val="18"/>
                <w:szCs w:val="18"/>
              </w:rPr>
              <w:t>1.3. Вспомогательные виды разрешенного использования:</w:t>
            </w:r>
          </w:p>
          <w:p w:rsidR="008476FD" w:rsidRPr="008476FD" w:rsidRDefault="008476FD" w:rsidP="008476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76FD">
              <w:rPr>
                <w:rFonts w:ascii="Calibri" w:hAnsi="Calibri" w:cs="Calibri"/>
                <w:sz w:val="18"/>
                <w:szCs w:val="18"/>
              </w:rPr>
              <w:t>- объекты пожарной охраны, котельные, трансформаторные подстанции, газораспределительные пункты и иные объекты инженерной инфраструктуры.</w:t>
            </w:r>
          </w:p>
          <w:p w:rsidR="00B41077" w:rsidRDefault="00B41077" w:rsidP="00856B5C"/>
        </w:tc>
      </w:tr>
      <w:tr w:rsidR="003D56B9" w:rsidTr="00623DA4">
        <w:tc>
          <w:tcPr>
            <w:tcW w:w="568" w:type="dxa"/>
          </w:tcPr>
          <w:p w:rsidR="003D56B9" w:rsidRDefault="003D56B9" w:rsidP="00856B5C">
            <w:r>
              <w:lastRenderedPageBreak/>
              <w:t>34</w:t>
            </w:r>
          </w:p>
        </w:tc>
        <w:tc>
          <w:tcPr>
            <w:tcW w:w="2268" w:type="dxa"/>
          </w:tcPr>
          <w:p w:rsidR="003D56B9" w:rsidRDefault="00623DA4" w:rsidP="00856B5C">
            <w:r>
              <w:t xml:space="preserve">ул. 60 лет Октября </w:t>
            </w:r>
          </w:p>
        </w:tc>
        <w:tc>
          <w:tcPr>
            <w:tcW w:w="1134" w:type="dxa"/>
          </w:tcPr>
          <w:p w:rsidR="003D56B9" w:rsidRDefault="006F02D1" w:rsidP="00856B5C">
            <w:r>
              <w:t>1500</w:t>
            </w:r>
          </w:p>
        </w:tc>
        <w:tc>
          <w:tcPr>
            <w:tcW w:w="2693" w:type="dxa"/>
          </w:tcPr>
          <w:p w:rsidR="003D56B9" w:rsidRDefault="008476FD" w:rsidP="00856B5C">
            <w:r>
              <w:t xml:space="preserve">для строительства </w:t>
            </w:r>
            <w:proofErr w:type="spellStart"/>
            <w:r>
              <w:t>досугового</w:t>
            </w:r>
            <w:proofErr w:type="spellEnd"/>
            <w:r>
              <w:t xml:space="preserve"> центра</w:t>
            </w:r>
          </w:p>
        </w:tc>
        <w:tc>
          <w:tcPr>
            <w:tcW w:w="3543" w:type="dxa"/>
          </w:tcPr>
          <w:p w:rsidR="003D56B9" w:rsidRDefault="00623DA4" w:rsidP="00677C79">
            <w:pPr>
              <w:jc w:val="both"/>
            </w:pPr>
            <w:r>
              <w:t>на месте снесенного дома № 60 по ул. 60 лет Октября</w:t>
            </w:r>
          </w:p>
        </w:tc>
        <w:tc>
          <w:tcPr>
            <w:tcW w:w="5528" w:type="dxa"/>
          </w:tcPr>
          <w:p w:rsidR="008476FD" w:rsidRDefault="008476FD" w:rsidP="008476F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04B12">
              <w:rPr>
                <w:rFonts w:ascii="Calibri" w:hAnsi="Calibri" w:cs="Calibri"/>
                <w:sz w:val="18"/>
                <w:szCs w:val="18"/>
              </w:rPr>
              <w:t>Ж-2. Зона застройки малоэтажными жилыми домами (до 3 этажей)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(регламент аналогичен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уч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№ 3  в настоящей таблице)</w:t>
            </w:r>
          </w:p>
          <w:p w:rsidR="003D56B9" w:rsidRDefault="003D56B9" w:rsidP="00856B5C"/>
        </w:tc>
      </w:tr>
    </w:tbl>
    <w:p w:rsidR="00E67878" w:rsidRDefault="00E67878" w:rsidP="00E67878"/>
    <w:p w:rsidR="00E67878" w:rsidRPr="00E67878" w:rsidRDefault="00E67878" w:rsidP="00E67878"/>
    <w:sectPr w:rsidR="00E67878" w:rsidRPr="00E67878" w:rsidSect="0033434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878"/>
    <w:rsid w:val="00013070"/>
    <w:rsid w:val="0002590E"/>
    <w:rsid w:val="0005044A"/>
    <w:rsid w:val="0006602A"/>
    <w:rsid w:val="000701E3"/>
    <w:rsid w:val="00070673"/>
    <w:rsid w:val="00084CEE"/>
    <w:rsid w:val="00095088"/>
    <w:rsid w:val="00096548"/>
    <w:rsid w:val="000A7DAD"/>
    <w:rsid w:val="000C582B"/>
    <w:rsid w:val="000D7B63"/>
    <w:rsid w:val="000E49E1"/>
    <w:rsid w:val="001133B7"/>
    <w:rsid w:val="00117C96"/>
    <w:rsid w:val="00120CB6"/>
    <w:rsid w:val="00166000"/>
    <w:rsid w:val="00172E14"/>
    <w:rsid w:val="00176B03"/>
    <w:rsid w:val="00180340"/>
    <w:rsid w:val="00191595"/>
    <w:rsid w:val="0019288D"/>
    <w:rsid w:val="00196077"/>
    <w:rsid w:val="001B5604"/>
    <w:rsid w:val="001B6282"/>
    <w:rsid w:val="001D063D"/>
    <w:rsid w:val="001E0418"/>
    <w:rsid w:val="00241093"/>
    <w:rsid w:val="00271884"/>
    <w:rsid w:val="00280F4C"/>
    <w:rsid w:val="00282725"/>
    <w:rsid w:val="00294DFB"/>
    <w:rsid w:val="002C2156"/>
    <w:rsid w:val="002F7461"/>
    <w:rsid w:val="00304B12"/>
    <w:rsid w:val="00313722"/>
    <w:rsid w:val="00320ED2"/>
    <w:rsid w:val="00322E3B"/>
    <w:rsid w:val="00331658"/>
    <w:rsid w:val="0033434E"/>
    <w:rsid w:val="00346548"/>
    <w:rsid w:val="003474D7"/>
    <w:rsid w:val="0037128D"/>
    <w:rsid w:val="00376A29"/>
    <w:rsid w:val="003B5C4E"/>
    <w:rsid w:val="003C326C"/>
    <w:rsid w:val="003C5FA0"/>
    <w:rsid w:val="003D56B9"/>
    <w:rsid w:val="003E654C"/>
    <w:rsid w:val="00431B1C"/>
    <w:rsid w:val="00467136"/>
    <w:rsid w:val="00493F8E"/>
    <w:rsid w:val="00496789"/>
    <w:rsid w:val="004E607F"/>
    <w:rsid w:val="005328E5"/>
    <w:rsid w:val="005426E9"/>
    <w:rsid w:val="0054678C"/>
    <w:rsid w:val="00565A32"/>
    <w:rsid w:val="00573E5A"/>
    <w:rsid w:val="005972A0"/>
    <w:rsid w:val="005A292A"/>
    <w:rsid w:val="005C3CC1"/>
    <w:rsid w:val="005D2C97"/>
    <w:rsid w:val="005E3C9E"/>
    <w:rsid w:val="006064C6"/>
    <w:rsid w:val="0061316A"/>
    <w:rsid w:val="006157CE"/>
    <w:rsid w:val="00623DA4"/>
    <w:rsid w:val="0063389A"/>
    <w:rsid w:val="00657E44"/>
    <w:rsid w:val="00677C79"/>
    <w:rsid w:val="00680495"/>
    <w:rsid w:val="00683C39"/>
    <w:rsid w:val="006A30EA"/>
    <w:rsid w:val="006D43C3"/>
    <w:rsid w:val="006F02D1"/>
    <w:rsid w:val="00703E89"/>
    <w:rsid w:val="00705F09"/>
    <w:rsid w:val="00715051"/>
    <w:rsid w:val="00723082"/>
    <w:rsid w:val="00752B2A"/>
    <w:rsid w:val="0076114B"/>
    <w:rsid w:val="00787DC9"/>
    <w:rsid w:val="007A4F81"/>
    <w:rsid w:val="007B5C14"/>
    <w:rsid w:val="007B5CD8"/>
    <w:rsid w:val="007D0DFA"/>
    <w:rsid w:val="007E5E2F"/>
    <w:rsid w:val="007F0781"/>
    <w:rsid w:val="007F64C4"/>
    <w:rsid w:val="00806038"/>
    <w:rsid w:val="00810D58"/>
    <w:rsid w:val="00811180"/>
    <w:rsid w:val="0082052D"/>
    <w:rsid w:val="0083242F"/>
    <w:rsid w:val="008476FD"/>
    <w:rsid w:val="00852C39"/>
    <w:rsid w:val="008556CB"/>
    <w:rsid w:val="00855F98"/>
    <w:rsid w:val="00856B5C"/>
    <w:rsid w:val="00861EE7"/>
    <w:rsid w:val="008A5710"/>
    <w:rsid w:val="008B0BB9"/>
    <w:rsid w:val="008C0F10"/>
    <w:rsid w:val="008D36E1"/>
    <w:rsid w:val="008E3F19"/>
    <w:rsid w:val="008E548B"/>
    <w:rsid w:val="008F5D86"/>
    <w:rsid w:val="00912B2A"/>
    <w:rsid w:val="00930D20"/>
    <w:rsid w:val="0098274E"/>
    <w:rsid w:val="00990A99"/>
    <w:rsid w:val="009A123E"/>
    <w:rsid w:val="009A23C4"/>
    <w:rsid w:val="009A6941"/>
    <w:rsid w:val="009C6327"/>
    <w:rsid w:val="009F7388"/>
    <w:rsid w:val="009F7ED4"/>
    <w:rsid w:val="00A07EB9"/>
    <w:rsid w:val="00A118C4"/>
    <w:rsid w:val="00A1368F"/>
    <w:rsid w:val="00A4317F"/>
    <w:rsid w:val="00A60489"/>
    <w:rsid w:val="00A82B92"/>
    <w:rsid w:val="00AC647F"/>
    <w:rsid w:val="00AD3A09"/>
    <w:rsid w:val="00AE45C1"/>
    <w:rsid w:val="00B32596"/>
    <w:rsid w:val="00B33F18"/>
    <w:rsid w:val="00B41077"/>
    <w:rsid w:val="00B55637"/>
    <w:rsid w:val="00B9491D"/>
    <w:rsid w:val="00BB2F4A"/>
    <w:rsid w:val="00BB3579"/>
    <w:rsid w:val="00BB3AB2"/>
    <w:rsid w:val="00BC2600"/>
    <w:rsid w:val="00BD5AEC"/>
    <w:rsid w:val="00C20C0B"/>
    <w:rsid w:val="00C55D98"/>
    <w:rsid w:val="00C64DAE"/>
    <w:rsid w:val="00C845A2"/>
    <w:rsid w:val="00C91155"/>
    <w:rsid w:val="00C95CE6"/>
    <w:rsid w:val="00CA0A22"/>
    <w:rsid w:val="00CC4C8D"/>
    <w:rsid w:val="00CD27B7"/>
    <w:rsid w:val="00CD3402"/>
    <w:rsid w:val="00CD65D2"/>
    <w:rsid w:val="00CD6EC9"/>
    <w:rsid w:val="00CD7D1B"/>
    <w:rsid w:val="00CE6B72"/>
    <w:rsid w:val="00D107DA"/>
    <w:rsid w:val="00D1200F"/>
    <w:rsid w:val="00D23F7A"/>
    <w:rsid w:val="00D24055"/>
    <w:rsid w:val="00D47077"/>
    <w:rsid w:val="00D53977"/>
    <w:rsid w:val="00D647BA"/>
    <w:rsid w:val="00D83B64"/>
    <w:rsid w:val="00D97896"/>
    <w:rsid w:val="00DC67E5"/>
    <w:rsid w:val="00DD49D8"/>
    <w:rsid w:val="00DE2009"/>
    <w:rsid w:val="00DF3963"/>
    <w:rsid w:val="00DF4E67"/>
    <w:rsid w:val="00DF7B72"/>
    <w:rsid w:val="00E238EC"/>
    <w:rsid w:val="00E24697"/>
    <w:rsid w:val="00E37E80"/>
    <w:rsid w:val="00E51B8F"/>
    <w:rsid w:val="00E67878"/>
    <w:rsid w:val="00EB7308"/>
    <w:rsid w:val="00EC0FAB"/>
    <w:rsid w:val="00EC5196"/>
    <w:rsid w:val="00EE3EB1"/>
    <w:rsid w:val="00EE4D71"/>
    <w:rsid w:val="00EF6C49"/>
    <w:rsid w:val="00EF6E71"/>
    <w:rsid w:val="00F0377C"/>
    <w:rsid w:val="00F30BBE"/>
    <w:rsid w:val="00F31FB0"/>
    <w:rsid w:val="00F33A7C"/>
    <w:rsid w:val="00F4362D"/>
    <w:rsid w:val="00F56704"/>
    <w:rsid w:val="00F61812"/>
    <w:rsid w:val="00F61A67"/>
    <w:rsid w:val="00F65E77"/>
    <w:rsid w:val="00F9359C"/>
    <w:rsid w:val="00FA5ED4"/>
    <w:rsid w:val="00FB1AFA"/>
    <w:rsid w:val="00FB7801"/>
    <w:rsid w:val="00FC3E32"/>
    <w:rsid w:val="00FF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C67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6A7570EA3E3C538EB9631737B675FC95391320A9BDC42B87A3C810503D6C147079E66AB0AD11F09B0991CS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D6A7570EA3E3C538EB9631737B675FC95391320A9BDC42B87A3C810503D6C147079E66AB0AD11F09B0991CSDG" TargetMode="External"/><Relationship Id="rId12" Type="http://schemas.openxmlformats.org/officeDocument/2006/relationships/hyperlink" Target="consultantplus://offline/ref=27D6A7570EA3E3C538EB9631737B675FC95391320A9BDC42B87A3C810503D6C147079E66AB0AD11F09B0981CS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D6A7570EA3E3C538EB9631737B675FC95391320A9BDC42B87A3C810503D6C147079E66AB0AD11F09B0991CSCG" TargetMode="External"/><Relationship Id="rId11" Type="http://schemas.openxmlformats.org/officeDocument/2006/relationships/hyperlink" Target="consultantplus://offline/ref=27D6A7570EA3E3C538EB9631737B675FC95391320A9BDC42B87A3C810503D6C147079E66AB0AD11F09B0981CSEG" TargetMode="External"/><Relationship Id="rId5" Type="http://schemas.openxmlformats.org/officeDocument/2006/relationships/hyperlink" Target="consultantplus://offline/ref=27D6A7570EA3E3C538EB9631737B675FC95391320A9BDC42B87A3C810503D6C147079E66AB0AD11F09B0991CSBG" TargetMode="External"/><Relationship Id="rId10" Type="http://schemas.openxmlformats.org/officeDocument/2006/relationships/hyperlink" Target="consultantplus://offline/ref=27D6A7570EA3E3C538EB9631737B675FC95391320A9BDC42B87A3C810503D6C147079E66AB0AD11F09B0991CS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D6A7570EA3E3C538EB9631737B675FC95391320A9BDC42B87A3C810503D6C147079E66AB0AD11F09B0991CS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18F8A-6650-4F43-A91E-0130DF86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4154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Zemkom4</dc:creator>
  <cp:lastModifiedBy>SMI3</cp:lastModifiedBy>
  <cp:revision>3</cp:revision>
  <cp:lastPrinted>2014-04-24T10:56:00Z</cp:lastPrinted>
  <dcterms:created xsi:type="dcterms:W3CDTF">2014-05-05T06:24:00Z</dcterms:created>
  <dcterms:modified xsi:type="dcterms:W3CDTF">2014-05-06T06:05:00Z</dcterms:modified>
</cp:coreProperties>
</file>