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88" w:rsidRDefault="00686588" w:rsidP="00686588"/>
    <w:p w:rsidR="00686588" w:rsidRDefault="00686588" w:rsidP="00686588"/>
    <w:p w:rsidR="00686588" w:rsidRDefault="00686588" w:rsidP="00686588"/>
    <w:p w:rsidR="00686588" w:rsidRDefault="00686588" w:rsidP="00686588"/>
    <w:p w:rsidR="00686588" w:rsidRPr="00EB09CA" w:rsidRDefault="00686588" w:rsidP="00686588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EB09CA">
        <w:rPr>
          <w:b/>
          <w:sz w:val="26"/>
          <w:szCs w:val="26"/>
        </w:rPr>
        <w:t>ИНФОРМАЦИЯ</w:t>
      </w:r>
    </w:p>
    <w:p w:rsidR="00686588" w:rsidRPr="00EB09CA" w:rsidRDefault="00686588" w:rsidP="00686588">
      <w:pPr>
        <w:jc w:val="center"/>
        <w:rPr>
          <w:b/>
          <w:sz w:val="26"/>
          <w:szCs w:val="26"/>
        </w:rPr>
      </w:pPr>
      <w:r w:rsidRPr="00EB09CA">
        <w:rPr>
          <w:b/>
          <w:sz w:val="26"/>
          <w:szCs w:val="26"/>
        </w:rPr>
        <w:t>о деятельности комиссии по соблюдению требований к служебному поведению муниципальных служащих Администрации МО "Городской округ "Город Нарьян-Мар" и урегул</w:t>
      </w:r>
      <w:r>
        <w:rPr>
          <w:b/>
          <w:sz w:val="26"/>
          <w:szCs w:val="26"/>
        </w:rPr>
        <w:t xml:space="preserve">ированию конфликта интересов за </w:t>
      </w:r>
      <w:r>
        <w:rPr>
          <w:b/>
          <w:sz w:val="26"/>
          <w:szCs w:val="26"/>
          <w:lang w:val="en-US"/>
        </w:rPr>
        <w:t>I</w:t>
      </w:r>
      <w:r w:rsidRPr="00AA2D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 2015 года</w:t>
      </w:r>
      <w:r w:rsidRPr="00EB09CA">
        <w:rPr>
          <w:b/>
          <w:sz w:val="26"/>
          <w:szCs w:val="26"/>
        </w:rPr>
        <w:t>.</w:t>
      </w:r>
    </w:p>
    <w:p w:rsidR="00686588" w:rsidRPr="00EB09CA" w:rsidRDefault="00686588" w:rsidP="00686588">
      <w:pPr>
        <w:jc w:val="center"/>
        <w:rPr>
          <w:b/>
          <w:sz w:val="26"/>
          <w:szCs w:val="26"/>
        </w:rPr>
      </w:pPr>
    </w:p>
    <w:p w:rsidR="00686588" w:rsidRPr="00EB09CA" w:rsidRDefault="00686588" w:rsidP="00686588">
      <w:pPr>
        <w:jc w:val="center"/>
        <w:rPr>
          <w:b/>
          <w:sz w:val="26"/>
          <w:szCs w:val="26"/>
        </w:rPr>
      </w:pPr>
    </w:p>
    <w:p w:rsidR="00686588" w:rsidRDefault="00686588" w:rsidP="0068658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>
        <w:rPr>
          <w:sz w:val="26"/>
          <w:szCs w:val="26"/>
          <w:lang w:val="en-US"/>
        </w:rPr>
        <w:t>I</w:t>
      </w:r>
      <w:r w:rsidRPr="00AA2D5A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квартале 2015 года</w:t>
      </w:r>
      <w:r w:rsidRPr="00EB09CA">
        <w:rPr>
          <w:sz w:val="26"/>
          <w:szCs w:val="26"/>
        </w:rPr>
        <w:t xml:space="preserve"> провед</w:t>
      </w:r>
      <w:r>
        <w:rPr>
          <w:sz w:val="26"/>
          <w:szCs w:val="26"/>
        </w:rPr>
        <w:t>ено три заседания</w:t>
      </w:r>
      <w:r w:rsidRPr="00EB09CA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МО "Городской округ "Город Нарьян-Мар" и урегулированию</w:t>
      </w:r>
      <w:r>
        <w:rPr>
          <w:sz w:val="26"/>
          <w:szCs w:val="26"/>
        </w:rPr>
        <w:t xml:space="preserve"> конфликта интересов, на которых рассматривались</w:t>
      </w:r>
      <w:r w:rsidRPr="00EB09CA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 xml:space="preserve">ы: </w:t>
      </w:r>
    </w:p>
    <w:p w:rsidR="00686588" w:rsidRDefault="00686588" w:rsidP="006865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уведомления муниципальными служащими о намерении выполнять иную оплачиваемую работу;</w:t>
      </w:r>
    </w:p>
    <w:p w:rsidR="00686588" w:rsidRDefault="00686588" w:rsidP="006865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уведомления о владении муниципальными служащими ценными бумагами, акциями (долями участия, паями в уставных (складочных) капиталах организаций). </w:t>
      </w:r>
    </w:p>
    <w:p w:rsidR="00686588" w:rsidRPr="00EB09CA" w:rsidRDefault="00686588" w:rsidP="006865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комиссиях рассмотрено четыре уведомления муниципальных служащих МО "Городской округ "Город Нарьян-Мар". </w:t>
      </w:r>
      <w:r w:rsidRPr="00EB09CA">
        <w:rPr>
          <w:sz w:val="26"/>
          <w:szCs w:val="26"/>
        </w:rPr>
        <w:t xml:space="preserve"> </w:t>
      </w:r>
    </w:p>
    <w:p w:rsidR="00686588" w:rsidRPr="00EB09CA" w:rsidRDefault="00686588" w:rsidP="00686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заседаний Комиссий</w:t>
      </w:r>
      <w:r w:rsidRPr="00EB09CA">
        <w:rPr>
          <w:sz w:val="26"/>
          <w:szCs w:val="26"/>
        </w:rPr>
        <w:t xml:space="preserve"> бы</w:t>
      </w:r>
      <w:r>
        <w:rPr>
          <w:sz w:val="26"/>
          <w:szCs w:val="26"/>
        </w:rPr>
        <w:t>ло принято решение: "в действиях муниципальных служащих</w:t>
      </w:r>
      <w:r w:rsidRPr="00EB09CA">
        <w:rPr>
          <w:sz w:val="26"/>
          <w:szCs w:val="26"/>
        </w:rPr>
        <w:t xml:space="preserve"> Администрации МО "Городской округ "Город Нарьян-Мар" признаков нарушений статьи 10, статьи 11 Федерального закона № 273-ФЗ "О против</w:t>
      </w:r>
      <w:r>
        <w:rPr>
          <w:sz w:val="26"/>
          <w:szCs w:val="26"/>
        </w:rPr>
        <w:t>одействии коррупции" не усматриваются"</w:t>
      </w:r>
      <w:r w:rsidRPr="00EB09CA">
        <w:rPr>
          <w:sz w:val="26"/>
          <w:szCs w:val="26"/>
        </w:rPr>
        <w:t xml:space="preserve">.  </w:t>
      </w:r>
    </w:p>
    <w:p w:rsidR="00686588" w:rsidRDefault="00686588" w:rsidP="00686588"/>
    <w:p w:rsidR="00686588" w:rsidRDefault="00686588" w:rsidP="00686588"/>
    <w:p w:rsidR="00686588" w:rsidRDefault="00686588"/>
    <w:sectPr w:rsidR="006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588"/>
    <w:rsid w:val="0068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</cp:lastModifiedBy>
  <cp:revision>1</cp:revision>
  <dcterms:created xsi:type="dcterms:W3CDTF">2015-04-03T12:21:00Z</dcterms:created>
  <dcterms:modified xsi:type="dcterms:W3CDTF">2015-04-03T12:22:00Z</dcterms:modified>
</cp:coreProperties>
</file>