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2" w:rsidRDefault="007F5192" w:rsidP="007F5192">
      <w:pPr>
        <w:jc w:val="center"/>
      </w:pPr>
      <w:r>
        <w:rPr>
          <w:noProof/>
          <w:sz w:val="20"/>
        </w:rPr>
        <w:drawing>
          <wp:anchor distT="0" distB="0" distL="114300" distR="114300" simplePos="0" relativeHeight="251660288" behindDoc="0" locked="0" layoutInCell="1" allowOverlap="1">
            <wp:simplePos x="0" y="0"/>
            <wp:positionH relativeFrom="column">
              <wp:posOffset>2825115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FB6355" w:rsidRDefault="007F5192" w:rsidP="007F5192">
      <w:pPr>
        <w:jc w:val="center"/>
        <w:rPr>
          <w:b/>
          <w:sz w:val="26"/>
          <w:szCs w:val="26"/>
        </w:rPr>
      </w:pPr>
      <w:r w:rsidRPr="00FB6355">
        <w:rPr>
          <w:b/>
          <w:sz w:val="26"/>
          <w:szCs w:val="26"/>
        </w:rPr>
        <w:t>Администрация МО "Городской округ "Город Нарьян-Мар"</w:t>
      </w:r>
    </w:p>
    <w:p w:rsidR="007F5192" w:rsidRDefault="007F5192" w:rsidP="007F5192">
      <w:pPr>
        <w:jc w:val="center"/>
        <w:rPr>
          <w:b/>
          <w:sz w:val="32"/>
        </w:rPr>
      </w:pPr>
    </w:p>
    <w:p w:rsidR="007F5192" w:rsidRDefault="007F5192" w:rsidP="007F5192">
      <w:pPr>
        <w:jc w:val="center"/>
        <w:rPr>
          <w:b/>
          <w:sz w:val="32"/>
        </w:rPr>
      </w:pPr>
      <w:r>
        <w:rPr>
          <w:b/>
          <w:sz w:val="32"/>
        </w:rPr>
        <w:t>ПОСТАНОВЛЕНИЕ</w:t>
      </w:r>
    </w:p>
    <w:p w:rsidR="007F5192" w:rsidRDefault="007F5192" w:rsidP="007F5192">
      <w:pPr>
        <w:jc w:val="center"/>
        <w:rPr>
          <w:b/>
          <w:sz w:val="32"/>
        </w:rPr>
      </w:pPr>
    </w:p>
    <w:tbl>
      <w:tblPr>
        <w:tblW w:w="0" w:type="auto"/>
        <w:tblInd w:w="534" w:type="dxa"/>
        <w:tblLayout w:type="fixed"/>
        <w:tblLook w:val="0000"/>
      </w:tblPr>
      <w:tblGrid>
        <w:gridCol w:w="460"/>
        <w:gridCol w:w="248"/>
        <w:gridCol w:w="2127"/>
        <w:gridCol w:w="390"/>
        <w:gridCol w:w="1311"/>
      </w:tblGrid>
      <w:tr w:rsidR="007F5192" w:rsidTr="00947A87">
        <w:tc>
          <w:tcPr>
            <w:tcW w:w="460" w:type="dxa"/>
          </w:tcPr>
          <w:p w:rsidR="007F5192" w:rsidRDefault="00262C4D" w:rsidP="00487767">
            <w:pPr>
              <w:jc w:val="center"/>
            </w:pPr>
            <w:bookmarkStart w:id="0" w:name="ТекстовоеПоле7"/>
            <w:r>
              <w:t>2</w:t>
            </w:r>
            <w:r w:rsidR="00487767">
              <w:t>1</w:t>
            </w:r>
          </w:p>
        </w:tc>
        <w:tc>
          <w:tcPr>
            <w:tcW w:w="248" w:type="dxa"/>
          </w:tcPr>
          <w:p w:rsidR="007F5192" w:rsidRDefault="007F5192" w:rsidP="00947A87">
            <w:pPr>
              <w:jc w:val="both"/>
            </w:pPr>
          </w:p>
        </w:tc>
        <w:tc>
          <w:tcPr>
            <w:tcW w:w="2127" w:type="dxa"/>
          </w:tcPr>
          <w:p w:rsidR="007F5192" w:rsidRDefault="00F612BD" w:rsidP="00142070">
            <w:pPr>
              <w:jc w:val="center"/>
            </w:pPr>
            <w:r>
              <w:t>0</w:t>
            </w:r>
            <w:r w:rsidR="00142070">
              <w:t>3</w:t>
            </w:r>
            <w:r w:rsidR="007F5192">
              <w:t>.2014</w:t>
            </w:r>
          </w:p>
        </w:tc>
        <w:tc>
          <w:tcPr>
            <w:tcW w:w="390" w:type="dxa"/>
          </w:tcPr>
          <w:p w:rsidR="007F5192" w:rsidRDefault="007F5192" w:rsidP="0057299F">
            <w:pPr>
              <w:jc w:val="center"/>
            </w:pPr>
          </w:p>
        </w:tc>
        <w:bookmarkEnd w:id="0"/>
        <w:tc>
          <w:tcPr>
            <w:tcW w:w="1311" w:type="dxa"/>
          </w:tcPr>
          <w:p w:rsidR="007F5192" w:rsidRDefault="00B011CC" w:rsidP="00487767">
            <w:pPr>
              <w:jc w:val="center"/>
            </w:pPr>
            <w:r>
              <w:t>7</w:t>
            </w:r>
            <w:r w:rsidR="00487767">
              <w:t>4</w:t>
            </w:r>
            <w:r w:rsidR="00C71C0E">
              <w:t>9</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7F5192" w:rsidRDefault="007F5192" w:rsidP="007F5192">
      <w:pPr>
        <w:jc w:val="both"/>
        <w:rPr>
          <w:sz w:val="26"/>
          <w:szCs w:val="26"/>
        </w:rPr>
      </w:pPr>
    </w:p>
    <w:p w:rsidR="00C71C0E" w:rsidRPr="00C71C0E" w:rsidRDefault="00C71C0E" w:rsidP="00C71C0E">
      <w:pPr>
        <w:tabs>
          <w:tab w:val="left" w:pos="5580"/>
        </w:tabs>
        <w:ind w:right="4251"/>
        <w:jc w:val="both"/>
        <w:rPr>
          <w:sz w:val="26"/>
          <w:szCs w:val="22"/>
        </w:rPr>
      </w:pPr>
      <w:r w:rsidRPr="00C71C0E">
        <w:rPr>
          <w:sz w:val="26"/>
          <w:szCs w:val="22"/>
        </w:rPr>
        <w:t xml:space="preserve">О проведении открытого аукциона </w:t>
      </w:r>
      <w:r>
        <w:rPr>
          <w:sz w:val="26"/>
          <w:szCs w:val="22"/>
        </w:rPr>
        <w:t xml:space="preserve">                  </w:t>
      </w:r>
      <w:r w:rsidRPr="00C71C0E">
        <w:rPr>
          <w:bCs/>
          <w:sz w:val="26"/>
          <w:szCs w:val="26"/>
        </w:rPr>
        <w:t>по продаже права на заключение договоров аренды земельных участков под строительство магазина, автомобильной мойки, индивидуального гаража на территории МО "Городской округ "Город Нарьян-Мар"</w:t>
      </w:r>
    </w:p>
    <w:p w:rsidR="00C71C0E" w:rsidRPr="00C71C0E" w:rsidRDefault="00C71C0E" w:rsidP="00C71C0E">
      <w:pPr>
        <w:rPr>
          <w:sz w:val="26"/>
          <w:szCs w:val="26"/>
        </w:rPr>
      </w:pPr>
    </w:p>
    <w:p w:rsidR="00C71C0E" w:rsidRDefault="00C71C0E" w:rsidP="00C71C0E">
      <w:pPr>
        <w:ind w:firstLine="720"/>
        <w:jc w:val="both"/>
        <w:rPr>
          <w:sz w:val="26"/>
          <w:szCs w:val="26"/>
        </w:rPr>
      </w:pPr>
    </w:p>
    <w:p w:rsidR="00C71C0E" w:rsidRPr="00C71C0E" w:rsidRDefault="00C71C0E" w:rsidP="00C71C0E">
      <w:pPr>
        <w:ind w:firstLine="720"/>
        <w:jc w:val="both"/>
        <w:rPr>
          <w:sz w:val="26"/>
          <w:szCs w:val="26"/>
        </w:rPr>
      </w:pPr>
    </w:p>
    <w:p w:rsidR="00C71C0E" w:rsidRPr="00C71C0E" w:rsidRDefault="00C71C0E" w:rsidP="00C71C0E">
      <w:pPr>
        <w:tabs>
          <w:tab w:val="left" w:pos="1440"/>
        </w:tabs>
        <w:ind w:firstLine="709"/>
        <w:jc w:val="both"/>
        <w:rPr>
          <w:sz w:val="26"/>
          <w:szCs w:val="26"/>
        </w:rPr>
      </w:pPr>
      <w:r w:rsidRPr="00C71C0E">
        <w:rPr>
          <w:sz w:val="26"/>
          <w:szCs w:val="26"/>
        </w:rPr>
        <w:t>В соответствии с Земельным кодексом Российской Федерации, Гражданским кодексом Российской Федерации, Постановлением Правительства Российской Федерации от 11.11.</w:t>
      </w:r>
      <w:r>
        <w:rPr>
          <w:sz w:val="26"/>
          <w:szCs w:val="26"/>
        </w:rPr>
        <w:t>2002</w:t>
      </w:r>
      <w:r w:rsidRPr="00C71C0E">
        <w:rPr>
          <w:sz w:val="26"/>
          <w:szCs w:val="26"/>
        </w:rPr>
        <w:t xml:space="preserve">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Администрация МО "Городской округ "Город Нарьян-Мар"</w:t>
      </w:r>
    </w:p>
    <w:p w:rsidR="00C71C0E" w:rsidRPr="00C71C0E" w:rsidRDefault="00C71C0E" w:rsidP="00C71C0E">
      <w:pPr>
        <w:tabs>
          <w:tab w:val="left" w:pos="540"/>
        </w:tabs>
        <w:ind w:firstLine="709"/>
        <w:jc w:val="both"/>
        <w:rPr>
          <w:sz w:val="26"/>
          <w:szCs w:val="26"/>
        </w:rPr>
      </w:pPr>
    </w:p>
    <w:p w:rsidR="00C71C0E" w:rsidRPr="00C71C0E" w:rsidRDefault="00C71C0E" w:rsidP="00C71C0E">
      <w:pPr>
        <w:ind w:firstLine="709"/>
        <w:jc w:val="center"/>
        <w:rPr>
          <w:b/>
          <w:bCs/>
          <w:sz w:val="26"/>
          <w:szCs w:val="26"/>
        </w:rPr>
      </w:pPr>
      <w:proofErr w:type="gramStart"/>
      <w:r w:rsidRPr="00C71C0E">
        <w:rPr>
          <w:b/>
          <w:bCs/>
          <w:sz w:val="26"/>
          <w:szCs w:val="26"/>
        </w:rPr>
        <w:t>П</w:t>
      </w:r>
      <w:proofErr w:type="gramEnd"/>
      <w:r w:rsidRPr="00C71C0E">
        <w:rPr>
          <w:b/>
          <w:bCs/>
          <w:sz w:val="26"/>
          <w:szCs w:val="26"/>
        </w:rPr>
        <w:t xml:space="preserve"> О С Т А Н О В Л Я Е Т:</w:t>
      </w:r>
    </w:p>
    <w:p w:rsidR="00C71C0E" w:rsidRPr="00C71C0E" w:rsidRDefault="00C71C0E" w:rsidP="00C71C0E">
      <w:pPr>
        <w:ind w:firstLine="709"/>
        <w:jc w:val="center"/>
        <w:rPr>
          <w:sz w:val="26"/>
          <w:szCs w:val="26"/>
        </w:rPr>
      </w:pPr>
    </w:p>
    <w:p w:rsidR="00C71C0E" w:rsidRPr="00C71C0E" w:rsidRDefault="00C71C0E" w:rsidP="00C71C0E">
      <w:pPr>
        <w:numPr>
          <w:ilvl w:val="0"/>
          <w:numId w:val="5"/>
        </w:numPr>
        <w:tabs>
          <w:tab w:val="clear" w:pos="360"/>
          <w:tab w:val="left" w:pos="1134"/>
          <w:tab w:val="num" w:pos="1440"/>
        </w:tabs>
        <w:ind w:left="0" w:firstLine="709"/>
        <w:jc w:val="both"/>
        <w:rPr>
          <w:sz w:val="26"/>
          <w:szCs w:val="22"/>
        </w:rPr>
      </w:pPr>
      <w:r w:rsidRPr="00C71C0E">
        <w:rPr>
          <w:sz w:val="26"/>
          <w:szCs w:val="22"/>
        </w:rPr>
        <w:t xml:space="preserve">Администрации МО "Городской округ "Город Нарьян-Мар" провести 30.04.2014 открытый аукцион по продаже права на заключение договоров аренды земельных участков </w:t>
      </w:r>
      <w:r w:rsidRPr="00C71C0E">
        <w:rPr>
          <w:bCs/>
          <w:sz w:val="26"/>
          <w:szCs w:val="26"/>
        </w:rPr>
        <w:t>под строительство магазина, автомобильной мойки, индивидуального гаража</w:t>
      </w:r>
      <w:r>
        <w:rPr>
          <w:sz w:val="26"/>
          <w:szCs w:val="22"/>
        </w:rPr>
        <w:t xml:space="preserve"> на территории</w:t>
      </w:r>
      <w:r w:rsidRPr="00C71C0E">
        <w:rPr>
          <w:sz w:val="26"/>
          <w:szCs w:val="22"/>
        </w:rPr>
        <w:t xml:space="preserve"> МО "Городской округ "Город Нарьян-Мар".</w:t>
      </w:r>
    </w:p>
    <w:p w:rsidR="00C71C0E" w:rsidRPr="00C71C0E" w:rsidRDefault="00C71C0E" w:rsidP="00C71C0E">
      <w:pPr>
        <w:numPr>
          <w:ilvl w:val="0"/>
          <w:numId w:val="5"/>
        </w:numPr>
        <w:tabs>
          <w:tab w:val="clear" w:pos="360"/>
          <w:tab w:val="left" w:pos="1134"/>
          <w:tab w:val="num" w:pos="1440"/>
        </w:tabs>
        <w:ind w:left="0" w:firstLine="709"/>
        <w:jc w:val="both"/>
        <w:rPr>
          <w:sz w:val="26"/>
          <w:szCs w:val="22"/>
        </w:rPr>
      </w:pPr>
      <w:proofErr w:type="gramStart"/>
      <w:r w:rsidRPr="00C71C0E">
        <w:rPr>
          <w:sz w:val="26"/>
          <w:szCs w:val="22"/>
        </w:rPr>
        <w:t xml:space="preserve">Опубликовать не позднее 31.03.2014 извещение о проведении открытого аукциона по продаже права на заключение договоров аренды земельных участков под строительство магазина, автомобильной мойки, индивидуального гаража </w:t>
      </w:r>
      <w:r>
        <w:rPr>
          <w:sz w:val="26"/>
          <w:szCs w:val="22"/>
        </w:rPr>
        <w:t xml:space="preserve">               на территории </w:t>
      </w:r>
      <w:r w:rsidRPr="00C71C0E">
        <w:rPr>
          <w:sz w:val="26"/>
          <w:szCs w:val="22"/>
        </w:rPr>
        <w:t xml:space="preserve">МО "Городской округ "Город Нарьян-Мар" в официальном периодическом печатном издании муниципального образования "Городской округ "Город Нарьян-Мар" – "Официальный бюллетень городского округа "Город Нарьян-Мар", </w:t>
      </w:r>
      <w:r>
        <w:rPr>
          <w:sz w:val="26"/>
          <w:szCs w:val="22"/>
        </w:rPr>
        <w:t xml:space="preserve">разместить </w:t>
      </w:r>
      <w:r w:rsidRPr="00C71C0E">
        <w:rPr>
          <w:sz w:val="26"/>
          <w:szCs w:val="22"/>
        </w:rPr>
        <w:t>на сайте Администрации МО "Городской округ "Город Нарьян-Мар", а также</w:t>
      </w:r>
      <w:proofErr w:type="gramEnd"/>
      <w:r w:rsidRPr="00C71C0E">
        <w:rPr>
          <w:sz w:val="26"/>
          <w:szCs w:val="22"/>
        </w:rPr>
        <w:t xml:space="preserve"> на сайте </w:t>
      </w:r>
      <w:r w:rsidRPr="00C71C0E">
        <w:rPr>
          <w:sz w:val="26"/>
          <w:szCs w:val="22"/>
          <w:lang w:val="en-US"/>
        </w:rPr>
        <w:t>www</w:t>
      </w:r>
      <w:r w:rsidRPr="00C71C0E">
        <w:rPr>
          <w:sz w:val="26"/>
          <w:szCs w:val="22"/>
        </w:rPr>
        <w:t>.</w:t>
      </w:r>
      <w:proofErr w:type="spellStart"/>
      <w:r w:rsidRPr="00C71C0E">
        <w:rPr>
          <w:sz w:val="26"/>
          <w:szCs w:val="22"/>
          <w:lang w:val="en-US"/>
        </w:rPr>
        <w:t>torgi</w:t>
      </w:r>
      <w:proofErr w:type="spellEnd"/>
      <w:r w:rsidRPr="00C71C0E">
        <w:rPr>
          <w:sz w:val="26"/>
          <w:szCs w:val="22"/>
        </w:rPr>
        <w:t>.</w:t>
      </w:r>
      <w:proofErr w:type="spellStart"/>
      <w:r w:rsidRPr="00C71C0E">
        <w:rPr>
          <w:sz w:val="26"/>
          <w:szCs w:val="22"/>
          <w:lang w:val="en-US"/>
        </w:rPr>
        <w:t>gov</w:t>
      </w:r>
      <w:proofErr w:type="spellEnd"/>
      <w:r w:rsidRPr="00C71C0E">
        <w:rPr>
          <w:sz w:val="26"/>
          <w:szCs w:val="22"/>
        </w:rPr>
        <w:t>.</w:t>
      </w:r>
      <w:proofErr w:type="spellStart"/>
      <w:r w:rsidRPr="00C71C0E">
        <w:rPr>
          <w:sz w:val="26"/>
          <w:szCs w:val="22"/>
          <w:lang w:val="en-US"/>
        </w:rPr>
        <w:t>ru</w:t>
      </w:r>
      <w:proofErr w:type="spellEnd"/>
      <w:r w:rsidRPr="00C71C0E">
        <w:rPr>
          <w:sz w:val="26"/>
          <w:szCs w:val="22"/>
        </w:rPr>
        <w:t xml:space="preserve"> (Приложение 1).</w:t>
      </w:r>
    </w:p>
    <w:p w:rsidR="00C71C0E" w:rsidRPr="00C71C0E" w:rsidRDefault="00C71C0E" w:rsidP="00C71C0E">
      <w:pPr>
        <w:numPr>
          <w:ilvl w:val="0"/>
          <w:numId w:val="5"/>
        </w:numPr>
        <w:tabs>
          <w:tab w:val="clear" w:pos="360"/>
          <w:tab w:val="left" w:pos="1134"/>
          <w:tab w:val="num" w:pos="1440"/>
        </w:tabs>
        <w:ind w:left="0" w:firstLine="709"/>
        <w:jc w:val="both"/>
        <w:rPr>
          <w:sz w:val="26"/>
          <w:szCs w:val="22"/>
        </w:rPr>
      </w:pPr>
      <w:r w:rsidRPr="00C71C0E">
        <w:rPr>
          <w:sz w:val="26"/>
          <w:szCs w:val="22"/>
        </w:rPr>
        <w:t>Установить:</w:t>
      </w:r>
    </w:p>
    <w:p w:rsidR="00C71C0E" w:rsidRPr="00C71C0E" w:rsidRDefault="00C71C0E" w:rsidP="00C71C0E">
      <w:pPr>
        <w:numPr>
          <w:ilvl w:val="1"/>
          <w:numId w:val="5"/>
        </w:numPr>
        <w:tabs>
          <w:tab w:val="left" w:pos="1276"/>
          <w:tab w:val="num" w:pos="1440"/>
        </w:tabs>
        <w:ind w:left="0" w:firstLine="709"/>
        <w:jc w:val="both"/>
        <w:rPr>
          <w:sz w:val="26"/>
          <w:szCs w:val="22"/>
        </w:rPr>
      </w:pPr>
      <w:r w:rsidRPr="00C71C0E">
        <w:rPr>
          <w:sz w:val="26"/>
          <w:szCs w:val="26"/>
        </w:rPr>
        <w:t>По лоту № 1 "Под строительство магазина":</w:t>
      </w:r>
    </w:p>
    <w:p w:rsidR="00C71C0E" w:rsidRPr="00C71C0E" w:rsidRDefault="00C71C0E" w:rsidP="00C71C0E">
      <w:pPr>
        <w:numPr>
          <w:ilvl w:val="2"/>
          <w:numId w:val="5"/>
        </w:numPr>
        <w:ind w:left="0" w:firstLine="709"/>
        <w:jc w:val="both"/>
        <w:rPr>
          <w:sz w:val="26"/>
          <w:szCs w:val="26"/>
        </w:rPr>
      </w:pPr>
      <w:r w:rsidRPr="00C71C0E">
        <w:rPr>
          <w:bCs/>
          <w:spacing w:val="2"/>
          <w:sz w:val="26"/>
          <w:szCs w:val="26"/>
        </w:rPr>
        <w:t>Начальный размер арендной платы: 371 000,00 (Триста семьдесят одна тысяча) рублей 00 копеек.</w:t>
      </w:r>
    </w:p>
    <w:p w:rsidR="00C71C0E" w:rsidRPr="00C71C0E" w:rsidRDefault="00C71C0E" w:rsidP="00C71C0E">
      <w:pPr>
        <w:ind w:firstLine="709"/>
        <w:jc w:val="both"/>
        <w:rPr>
          <w:sz w:val="26"/>
          <w:szCs w:val="26"/>
        </w:rPr>
      </w:pPr>
      <w:r>
        <w:rPr>
          <w:spacing w:val="2"/>
          <w:sz w:val="26"/>
          <w:szCs w:val="26"/>
        </w:rPr>
        <w:t>Во в</w:t>
      </w:r>
      <w:r w:rsidRPr="00C71C0E">
        <w:rPr>
          <w:spacing w:val="2"/>
          <w:sz w:val="26"/>
          <w:szCs w:val="26"/>
        </w:rPr>
        <w:t xml:space="preserve">торой год размер арендной платы за земельный участок устанавливается </w:t>
      </w:r>
      <w:r>
        <w:rPr>
          <w:spacing w:val="2"/>
          <w:sz w:val="26"/>
          <w:szCs w:val="26"/>
        </w:rPr>
        <w:t xml:space="preserve">             </w:t>
      </w:r>
      <w:r w:rsidRPr="00C71C0E">
        <w:rPr>
          <w:spacing w:val="2"/>
          <w:sz w:val="26"/>
          <w:szCs w:val="26"/>
        </w:rPr>
        <w:t xml:space="preserve">в соответствии с порядком определения размера арендной платы за земельные </w:t>
      </w:r>
      <w:r w:rsidRPr="00C71C0E">
        <w:rPr>
          <w:spacing w:val="2"/>
          <w:sz w:val="26"/>
          <w:szCs w:val="26"/>
        </w:rPr>
        <w:lastRenderedPageBreak/>
        <w:t>участки, государственная собственность на которые не разграничена, установленным Администрацией Ненецкого автономного округа.</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Шаг аукциона в размере 5% от начального размера арендной платы.</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Сумма задатка в размере 20 % от начального размера арендной платы.</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Срок аренды – 3 (три) года.</w:t>
      </w:r>
    </w:p>
    <w:p w:rsidR="00C71C0E" w:rsidRPr="00C71C0E" w:rsidRDefault="00C71C0E" w:rsidP="00C71C0E">
      <w:pPr>
        <w:numPr>
          <w:ilvl w:val="1"/>
          <w:numId w:val="5"/>
        </w:numPr>
        <w:tabs>
          <w:tab w:val="left" w:pos="1276"/>
          <w:tab w:val="num" w:pos="1440"/>
        </w:tabs>
        <w:ind w:left="0" w:firstLine="709"/>
        <w:jc w:val="both"/>
        <w:rPr>
          <w:bCs/>
          <w:spacing w:val="2"/>
          <w:sz w:val="26"/>
          <w:szCs w:val="26"/>
        </w:rPr>
      </w:pPr>
      <w:r w:rsidRPr="00C71C0E">
        <w:rPr>
          <w:bCs/>
          <w:spacing w:val="2"/>
          <w:sz w:val="26"/>
          <w:szCs w:val="26"/>
        </w:rPr>
        <w:t>По лоту № 2 "Под строительство автомобильной мойки":</w:t>
      </w:r>
    </w:p>
    <w:p w:rsidR="00C71C0E" w:rsidRPr="00C71C0E" w:rsidRDefault="00C71C0E" w:rsidP="00C71C0E">
      <w:pPr>
        <w:numPr>
          <w:ilvl w:val="2"/>
          <w:numId w:val="5"/>
        </w:numPr>
        <w:ind w:left="0" w:firstLine="709"/>
        <w:jc w:val="both"/>
        <w:rPr>
          <w:sz w:val="26"/>
          <w:szCs w:val="26"/>
        </w:rPr>
      </w:pPr>
      <w:r w:rsidRPr="00C71C0E">
        <w:rPr>
          <w:bCs/>
          <w:spacing w:val="2"/>
          <w:sz w:val="26"/>
          <w:szCs w:val="26"/>
        </w:rPr>
        <w:t>Начальный размер арендной платы: 47 000,00 (Сорок семь тысяч) рублей 00 копеек.</w:t>
      </w:r>
    </w:p>
    <w:p w:rsidR="00C71C0E" w:rsidRPr="00C71C0E" w:rsidRDefault="00C71C0E" w:rsidP="00C71C0E">
      <w:pPr>
        <w:ind w:firstLine="709"/>
        <w:jc w:val="both"/>
        <w:rPr>
          <w:sz w:val="26"/>
          <w:szCs w:val="26"/>
        </w:rPr>
      </w:pPr>
      <w:r>
        <w:rPr>
          <w:spacing w:val="2"/>
          <w:sz w:val="26"/>
          <w:szCs w:val="26"/>
        </w:rPr>
        <w:t>Во в</w:t>
      </w:r>
      <w:r w:rsidRPr="00C71C0E">
        <w:rPr>
          <w:spacing w:val="2"/>
          <w:sz w:val="26"/>
          <w:szCs w:val="26"/>
        </w:rPr>
        <w:t>торой год размер арендной платы за земельный участок устанавливается в соответствии с порядком определения размера арендной платы за земельные участки, государственная собственность на которые не разграничена, установленным Администрацией Ненецкого автономного округа.</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Шаг аукциона в размере 5% от начального размера арендной платы.</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Сумма задатка в размере 20 % от начального размера арендной платы.</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Срок аренды – 3 (три) года.</w:t>
      </w:r>
    </w:p>
    <w:p w:rsidR="00C71C0E" w:rsidRPr="00C71C0E" w:rsidRDefault="00C71C0E" w:rsidP="00C71C0E">
      <w:pPr>
        <w:numPr>
          <w:ilvl w:val="1"/>
          <w:numId w:val="5"/>
        </w:numPr>
        <w:tabs>
          <w:tab w:val="left" w:pos="1276"/>
          <w:tab w:val="num" w:pos="1440"/>
        </w:tabs>
        <w:ind w:left="0" w:firstLine="709"/>
        <w:jc w:val="both"/>
        <w:rPr>
          <w:bCs/>
          <w:spacing w:val="2"/>
          <w:sz w:val="26"/>
          <w:szCs w:val="26"/>
        </w:rPr>
      </w:pPr>
      <w:r w:rsidRPr="00C71C0E">
        <w:rPr>
          <w:bCs/>
          <w:spacing w:val="2"/>
          <w:sz w:val="26"/>
          <w:szCs w:val="26"/>
        </w:rPr>
        <w:t>По лоту № 3 "Под строительство индивидуального гаража":</w:t>
      </w:r>
    </w:p>
    <w:p w:rsidR="00C71C0E" w:rsidRPr="00C71C0E" w:rsidRDefault="00C71C0E" w:rsidP="00C71C0E">
      <w:pPr>
        <w:numPr>
          <w:ilvl w:val="2"/>
          <w:numId w:val="5"/>
        </w:numPr>
        <w:ind w:left="0" w:firstLine="709"/>
        <w:jc w:val="both"/>
        <w:rPr>
          <w:sz w:val="26"/>
          <w:szCs w:val="26"/>
        </w:rPr>
      </w:pPr>
      <w:r w:rsidRPr="00C71C0E">
        <w:rPr>
          <w:bCs/>
          <w:spacing w:val="2"/>
          <w:sz w:val="26"/>
          <w:szCs w:val="26"/>
        </w:rPr>
        <w:t>Начальный размер арендной платы: 11 000,00 (Одиннадцать тысяч) рублей 00 копеек.</w:t>
      </w:r>
    </w:p>
    <w:p w:rsidR="00C71C0E" w:rsidRPr="00C71C0E" w:rsidRDefault="00C71C0E" w:rsidP="00C71C0E">
      <w:pPr>
        <w:ind w:firstLine="709"/>
        <w:jc w:val="both"/>
        <w:rPr>
          <w:sz w:val="26"/>
          <w:szCs w:val="26"/>
        </w:rPr>
      </w:pPr>
      <w:r>
        <w:rPr>
          <w:spacing w:val="2"/>
          <w:sz w:val="26"/>
          <w:szCs w:val="26"/>
        </w:rPr>
        <w:t>Во в</w:t>
      </w:r>
      <w:r w:rsidRPr="00C71C0E">
        <w:rPr>
          <w:spacing w:val="2"/>
          <w:sz w:val="26"/>
          <w:szCs w:val="26"/>
        </w:rPr>
        <w:t>торой год размер арендной платы за земельный участок устанавливается в соответствии с порядком определения размера арендной платы за земельные участки, государственная собственность на которые не разграничена, установленным Администрацией Ненецкого автономного округа.</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Шаг аукциона в размере 5% от начального размера арендной платы.</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Сумма задатка в размере 20 % от начального размера арендной платы.</w:t>
      </w:r>
    </w:p>
    <w:p w:rsidR="00C71C0E" w:rsidRPr="00C71C0E" w:rsidRDefault="00C71C0E" w:rsidP="00C71C0E">
      <w:pPr>
        <w:numPr>
          <w:ilvl w:val="2"/>
          <w:numId w:val="5"/>
        </w:numPr>
        <w:ind w:left="0" w:firstLine="709"/>
        <w:jc w:val="both"/>
        <w:rPr>
          <w:bCs/>
          <w:spacing w:val="2"/>
          <w:sz w:val="26"/>
          <w:szCs w:val="26"/>
        </w:rPr>
      </w:pPr>
      <w:r w:rsidRPr="00C71C0E">
        <w:rPr>
          <w:bCs/>
          <w:spacing w:val="2"/>
          <w:sz w:val="26"/>
          <w:szCs w:val="26"/>
        </w:rPr>
        <w:t>Срок аренды – 3 (три) года.</w:t>
      </w:r>
    </w:p>
    <w:p w:rsidR="00C71C0E" w:rsidRPr="00C71C0E" w:rsidRDefault="00C71C0E" w:rsidP="00C71C0E">
      <w:pPr>
        <w:numPr>
          <w:ilvl w:val="1"/>
          <w:numId w:val="5"/>
        </w:numPr>
        <w:tabs>
          <w:tab w:val="left" w:pos="1276"/>
          <w:tab w:val="num" w:pos="1440"/>
        </w:tabs>
        <w:ind w:left="0" w:firstLine="709"/>
        <w:jc w:val="both"/>
        <w:rPr>
          <w:sz w:val="26"/>
          <w:szCs w:val="26"/>
        </w:rPr>
      </w:pPr>
      <w:r w:rsidRPr="00C71C0E">
        <w:rPr>
          <w:bCs/>
          <w:sz w:val="26"/>
          <w:szCs w:val="26"/>
        </w:rPr>
        <w:t xml:space="preserve">Задаток вносится единым платежом на счет УФК по Ненецкому автономному округу (Администрация муниципального образования "Городской округ "Город Нарьян-Мар" </w:t>
      </w:r>
      <w:proofErr w:type="gramStart"/>
      <w:r w:rsidRPr="00C71C0E">
        <w:rPr>
          <w:bCs/>
          <w:sz w:val="26"/>
          <w:szCs w:val="26"/>
        </w:rPr>
        <w:t>л</w:t>
      </w:r>
      <w:proofErr w:type="gramEnd"/>
      <w:r w:rsidRPr="00C71C0E">
        <w:rPr>
          <w:bCs/>
          <w:sz w:val="26"/>
          <w:szCs w:val="26"/>
        </w:rPr>
        <w:t xml:space="preserve">/с 05843000380) ИНН 8301020090, КПП 298301001, ОКТМО 11851000, расчетный счет № </w:t>
      </w:r>
      <w:r w:rsidRPr="00C71C0E">
        <w:rPr>
          <w:sz w:val="26"/>
          <w:szCs w:val="26"/>
        </w:rPr>
        <w:t>40302810100003000023</w:t>
      </w:r>
      <w:r w:rsidRPr="00C71C0E">
        <w:rPr>
          <w:bCs/>
          <w:sz w:val="26"/>
          <w:szCs w:val="26"/>
        </w:rPr>
        <w:t xml:space="preserve"> в РКЦ </w:t>
      </w:r>
      <w:r>
        <w:rPr>
          <w:bCs/>
          <w:sz w:val="26"/>
          <w:szCs w:val="26"/>
        </w:rPr>
        <w:t xml:space="preserve">г. Нарьян-Мара, БИК 041125000 и должен поступить на </w:t>
      </w:r>
      <w:r w:rsidRPr="00C71C0E">
        <w:rPr>
          <w:bCs/>
          <w:sz w:val="26"/>
          <w:szCs w:val="26"/>
        </w:rPr>
        <w:t>расчетный счет не позднее 23.04.2014</w:t>
      </w:r>
      <w:r w:rsidRPr="00C71C0E">
        <w:rPr>
          <w:sz w:val="26"/>
          <w:szCs w:val="26"/>
        </w:rPr>
        <w:t>.</w:t>
      </w:r>
    </w:p>
    <w:p w:rsidR="00C71C0E" w:rsidRPr="00C71C0E" w:rsidRDefault="00C71C0E" w:rsidP="00C71C0E">
      <w:pPr>
        <w:numPr>
          <w:ilvl w:val="0"/>
          <w:numId w:val="5"/>
        </w:numPr>
        <w:tabs>
          <w:tab w:val="clear" w:pos="360"/>
          <w:tab w:val="left" w:pos="1134"/>
          <w:tab w:val="num" w:pos="1440"/>
        </w:tabs>
        <w:ind w:left="0" w:firstLine="709"/>
        <w:jc w:val="both"/>
        <w:rPr>
          <w:sz w:val="26"/>
          <w:szCs w:val="22"/>
        </w:rPr>
      </w:pPr>
      <w:r w:rsidRPr="00C71C0E">
        <w:rPr>
          <w:bCs/>
          <w:sz w:val="26"/>
          <w:szCs w:val="26"/>
        </w:rPr>
        <w:t>Утвердить состав комиссии по</w:t>
      </w:r>
      <w:r w:rsidRPr="00C71C0E">
        <w:rPr>
          <w:sz w:val="26"/>
          <w:szCs w:val="22"/>
        </w:rPr>
        <w:t xml:space="preserve"> проведению открытого аукциона </w:t>
      </w:r>
      <w:r>
        <w:rPr>
          <w:sz w:val="26"/>
          <w:szCs w:val="22"/>
        </w:rPr>
        <w:t xml:space="preserve">                   </w:t>
      </w:r>
      <w:r w:rsidRPr="00C71C0E">
        <w:rPr>
          <w:bCs/>
          <w:sz w:val="26"/>
          <w:szCs w:val="26"/>
        </w:rPr>
        <w:t xml:space="preserve">по продаже </w:t>
      </w:r>
      <w:r w:rsidRPr="00C71C0E">
        <w:rPr>
          <w:sz w:val="26"/>
          <w:szCs w:val="22"/>
        </w:rPr>
        <w:t xml:space="preserve">права на заключение договоров аренды земельных участков </w:t>
      </w:r>
      <w:r>
        <w:rPr>
          <w:sz w:val="26"/>
          <w:szCs w:val="22"/>
        </w:rPr>
        <w:t xml:space="preserve">                     </w:t>
      </w:r>
      <w:r w:rsidRPr="00C71C0E">
        <w:rPr>
          <w:bCs/>
          <w:sz w:val="26"/>
          <w:szCs w:val="26"/>
        </w:rPr>
        <w:t xml:space="preserve">под строительство магазина, автомобильной мойки, индивидуального гаража </w:t>
      </w:r>
      <w:r>
        <w:rPr>
          <w:bCs/>
          <w:sz w:val="26"/>
          <w:szCs w:val="26"/>
        </w:rPr>
        <w:t xml:space="preserve">              </w:t>
      </w:r>
      <w:r w:rsidRPr="00C71C0E">
        <w:rPr>
          <w:bCs/>
          <w:sz w:val="26"/>
          <w:szCs w:val="26"/>
        </w:rPr>
        <w:t>на территории МО "Городской округ "Город Нарьян-Мар" (Приложение 2).</w:t>
      </w:r>
    </w:p>
    <w:p w:rsidR="00C71C0E" w:rsidRPr="00C71C0E" w:rsidRDefault="00C71C0E" w:rsidP="00C71C0E">
      <w:pPr>
        <w:numPr>
          <w:ilvl w:val="0"/>
          <w:numId w:val="5"/>
        </w:numPr>
        <w:tabs>
          <w:tab w:val="clear" w:pos="360"/>
          <w:tab w:val="left" w:pos="1134"/>
          <w:tab w:val="num" w:pos="1440"/>
        </w:tabs>
        <w:ind w:left="0" w:firstLine="709"/>
        <w:jc w:val="both"/>
        <w:rPr>
          <w:sz w:val="26"/>
          <w:szCs w:val="22"/>
        </w:rPr>
      </w:pPr>
      <w:r w:rsidRPr="00C71C0E">
        <w:rPr>
          <w:sz w:val="26"/>
          <w:szCs w:val="26"/>
        </w:rPr>
        <w:t>Комиссии</w:t>
      </w:r>
      <w:r w:rsidRPr="00C71C0E">
        <w:rPr>
          <w:bCs/>
          <w:sz w:val="26"/>
          <w:szCs w:val="26"/>
        </w:rPr>
        <w:t>, указанной в пункте 4 настоящего постановления,</w:t>
      </w:r>
      <w:r w:rsidRPr="00C71C0E">
        <w:rPr>
          <w:sz w:val="26"/>
          <w:szCs w:val="26"/>
        </w:rPr>
        <w:t xml:space="preserve"> обеспечить проведение открытого аукциона по продаже </w:t>
      </w:r>
      <w:r w:rsidRPr="00C71C0E">
        <w:rPr>
          <w:sz w:val="26"/>
          <w:szCs w:val="22"/>
        </w:rPr>
        <w:t xml:space="preserve">права на заключение договоров аренды земельных участков под </w:t>
      </w:r>
      <w:r w:rsidRPr="00C71C0E">
        <w:rPr>
          <w:bCs/>
          <w:sz w:val="26"/>
          <w:szCs w:val="26"/>
        </w:rPr>
        <w:t>строительство магазина, автомобильной мойки, индивидуального гаража</w:t>
      </w:r>
      <w:r>
        <w:rPr>
          <w:sz w:val="26"/>
          <w:szCs w:val="22"/>
        </w:rPr>
        <w:t xml:space="preserve"> на территории</w:t>
      </w:r>
      <w:r w:rsidRPr="00C71C0E">
        <w:rPr>
          <w:sz w:val="26"/>
          <w:szCs w:val="22"/>
        </w:rPr>
        <w:t xml:space="preserve"> МО "Городской округ "Город Нарьян-Мар".</w:t>
      </w:r>
    </w:p>
    <w:p w:rsidR="00C71C0E" w:rsidRPr="00C71C0E" w:rsidRDefault="00C71C0E" w:rsidP="00C71C0E">
      <w:pPr>
        <w:numPr>
          <w:ilvl w:val="0"/>
          <w:numId w:val="5"/>
        </w:numPr>
        <w:tabs>
          <w:tab w:val="clear" w:pos="360"/>
          <w:tab w:val="left" w:pos="1134"/>
          <w:tab w:val="num" w:pos="1440"/>
        </w:tabs>
        <w:ind w:left="0" w:firstLine="709"/>
        <w:jc w:val="both"/>
        <w:rPr>
          <w:sz w:val="26"/>
          <w:szCs w:val="22"/>
        </w:rPr>
      </w:pPr>
      <w:r w:rsidRPr="00C71C0E">
        <w:rPr>
          <w:sz w:val="26"/>
          <w:szCs w:val="22"/>
        </w:rPr>
        <w:t>Настоящее постановление вступает в силу с момента его принятия.</w:t>
      </w:r>
    </w:p>
    <w:p w:rsidR="007F5192" w:rsidRDefault="007F5192" w:rsidP="00414624">
      <w:pPr>
        <w:tabs>
          <w:tab w:val="left" w:pos="1276"/>
        </w:tabs>
        <w:ind w:firstLine="720"/>
        <w:jc w:val="both"/>
        <w:rPr>
          <w:sz w:val="26"/>
        </w:rPr>
      </w:pPr>
    </w:p>
    <w:p w:rsidR="007F5192" w:rsidRDefault="007F5192" w:rsidP="007F5192">
      <w:pPr>
        <w:ind w:firstLine="720"/>
        <w:jc w:val="both"/>
        <w:rPr>
          <w:sz w:val="26"/>
        </w:rPr>
      </w:pPr>
    </w:p>
    <w:p w:rsidR="00414624" w:rsidRDefault="00414624" w:rsidP="007F5192">
      <w:pPr>
        <w:ind w:firstLine="720"/>
        <w:jc w:val="both"/>
        <w:rPr>
          <w:sz w:val="26"/>
        </w:rPr>
      </w:pPr>
    </w:p>
    <w:tbl>
      <w:tblPr>
        <w:tblW w:w="0" w:type="auto"/>
        <w:tblLook w:val="0000"/>
      </w:tblPr>
      <w:tblGrid>
        <w:gridCol w:w="4844"/>
        <w:gridCol w:w="4868"/>
      </w:tblGrid>
      <w:tr w:rsidR="007F5192" w:rsidTr="00947A87">
        <w:tc>
          <w:tcPr>
            <w:tcW w:w="5210" w:type="dxa"/>
            <w:tcBorders>
              <w:top w:val="nil"/>
              <w:left w:val="nil"/>
              <w:bottom w:val="nil"/>
              <w:right w:val="nil"/>
            </w:tcBorders>
          </w:tcPr>
          <w:p w:rsidR="007F5192" w:rsidRDefault="009D649A" w:rsidP="00947A87">
            <w:pPr>
              <w:jc w:val="both"/>
              <w:rPr>
                <w:b/>
                <w:bCs/>
                <w:sz w:val="26"/>
                <w:szCs w:val="26"/>
              </w:rPr>
            </w:pPr>
            <w:r>
              <w:rPr>
                <w:b/>
                <w:bCs/>
                <w:sz w:val="26"/>
                <w:szCs w:val="26"/>
              </w:rPr>
              <w:t>Г</w:t>
            </w:r>
            <w:r w:rsidR="00416C3F">
              <w:rPr>
                <w:b/>
                <w:bCs/>
                <w:sz w:val="26"/>
                <w:szCs w:val="26"/>
              </w:rPr>
              <w:t>лав</w:t>
            </w:r>
            <w:r>
              <w:rPr>
                <w:b/>
                <w:bCs/>
                <w:sz w:val="26"/>
                <w:szCs w:val="26"/>
              </w:rPr>
              <w:t>а</w:t>
            </w:r>
            <w:r w:rsidR="007F5192">
              <w:rPr>
                <w:b/>
                <w:bCs/>
                <w:sz w:val="26"/>
                <w:szCs w:val="26"/>
              </w:rPr>
              <w:t xml:space="preserve"> МО "Городской округ </w:t>
            </w:r>
          </w:p>
          <w:p w:rsidR="007F5192" w:rsidRDefault="007F5192" w:rsidP="00947A87">
            <w:pPr>
              <w:jc w:val="both"/>
              <w:rPr>
                <w:b/>
                <w:bCs/>
                <w:sz w:val="26"/>
                <w:szCs w:val="26"/>
              </w:rPr>
            </w:pPr>
            <w:r>
              <w:rPr>
                <w:b/>
                <w:bCs/>
                <w:sz w:val="26"/>
                <w:szCs w:val="26"/>
              </w:rPr>
              <w:t xml:space="preserve">"Город Нарьян-Мар" </w:t>
            </w:r>
          </w:p>
        </w:tc>
        <w:tc>
          <w:tcPr>
            <w:tcW w:w="5211" w:type="dxa"/>
            <w:tcBorders>
              <w:top w:val="nil"/>
              <w:left w:val="nil"/>
              <w:bottom w:val="nil"/>
              <w:right w:val="nil"/>
            </w:tcBorders>
          </w:tcPr>
          <w:p w:rsidR="007F5192" w:rsidRDefault="007F5192" w:rsidP="00947A87">
            <w:pPr>
              <w:jc w:val="right"/>
              <w:rPr>
                <w:b/>
                <w:bCs/>
                <w:sz w:val="26"/>
                <w:szCs w:val="26"/>
              </w:rPr>
            </w:pPr>
          </w:p>
          <w:p w:rsidR="007F5192" w:rsidRDefault="009D649A" w:rsidP="00416C3F">
            <w:pPr>
              <w:jc w:val="right"/>
              <w:rPr>
                <w:b/>
                <w:bCs/>
                <w:sz w:val="26"/>
                <w:szCs w:val="26"/>
              </w:rPr>
            </w:pPr>
            <w:r>
              <w:rPr>
                <w:b/>
                <w:bCs/>
                <w:sz w:val="26"/>
                <w:szCs w:val="26"/>
              </w:rPr>
              <w:t>Т.В.Федорова</w:t>
            </w:r>
          </w:p>
        </w:tc>
      </w:tr>
    </w:tbl>
    <w:p w:rsidR="00404479" w:rsidRDefault="00404479">
      <w:pPr>
        <w:sectPr w:rsidR="00404479" w:rsidSect="00F56B86">
          <w:headerReference w:type="default" r:id="rId9"/>
          <w:pgSz w:w="11906" w:h="16838" w:code="9"/>
          <w:pgMar w:top="1134" w:right="709" w:bottom="1134" w:left="1701" w:header="720" w:footer="720" w:gutter="0"/>
          <w:pgNumType w:start="1"/>
          <w:cols w:space="720"/>
          <w:docGrid w:linePitch="326"/>
        </w:sectPr>
      </w:pPr>
    </w:p>
    <w:p w:rsidR="00800D41" w:rsidRDefault="00800D41" w:rsidP="00DC4F97"/>
    <w:p w:rsidR="00C71C0E" w:rsidRDefault="00C71C0E" w:rsidP="00DC4F97"/>
    <w:p w:rsidR="00C71C0E" w:rsidRDefault="00C71C0E" w:rsidP="00DC4F97"/>
    <w:p w:rsidR="00C71C0E" w:rsidRDefault="00C71C0E" w:rsidP="00DC4F97">
      <w:pPr>
        <w:sectPr w:rsidR="00C71C0E" w:rsidSect="00DC4F97">
          <w:type w:val="continuous"/>
          <w:pgSz w:w="11906" w:h="16838" w:code="9"/>
          <w:pgMar w:top="1134" w:right="709" w:bottom="1134" w:left="1701" w:header="720" w:footer="720" w:gutter="0"/>
          <w:pgNumType w:start="1"/>
          <w:cols w:space="720"/>
          <w:docGrid w:linePitch="326"/>
        </w:sectPr>
      </w:pPr>
    </w:p>
    <w:p w:rsidR="00C71C0E" w:rsidRDefault="00C71C0E" w:rsidP="00DC4F97">
      <w:pPr>
        <w:sectPr w:rsidR="00C71C0E" w:rsidSect="00DC4F97">
          <w:type w:val="continuous"/>
          <w:pgSz w:w="11906" w:h="16838" w:code="9"/>
          <w:pgMar w:top="1134" w:right="709" w:bottom="1134" w:left="1701" w:header="720" w:footer="720" w:gutter="0"/>
          <w:pgNumType w:start="1"/>
          <w:cols w:space="720"/>
          <w:docGrid w:linePitch="326"/>
        </w:sectPr>
      </w:pPr>
    </w:p>
    <w:tbl>
      <w:tblPr>
        <w:tblW w:w="0" w:type="auto"/>
        <w:tblLook w:val="0000"/>
      </w:tblPr>
      <w:tblGrid>
        <w:gridCol w:w="4778"/>
        <w:gridCol w:w="4934"/>
      </w:tblGrid>
      <w:tr w:rsidR="00654C17" w:rsidRPr="00890714" w:rsidTr="00654C17">
        <w:tblPrEx>
          <w:tblCellMar>
            <w:top w:w="0" w:type="dxa"/>
            <w:bottom w:w="0" w:type="dxa"/>
          </w:tblCellMar>
        </w:tblPrEx>
        <w:tc>
          <w:tcPr>
            <w:tcW w:w="5210" w:type="dxa"/>
            <w:tcBorders>
              <w:top w:val="nil"/>
              <w:left w:val="nil"/>
              <w:bottom w:val="nil"/>
              <w:right w:val="nil"/>
            </w:tcBorders>
          </w:tcPr>
          <w:p w:rsidR="00654C17" w:rsidRPr="00890714" w:rsidRDefault="00654C17" w:rsidP="00654C17">
            <w:pPr>
              <w:pStyle w:val="af4"/>
              <w:rPr>
                <w:b w:val="0"/>
                <w:bCs w:val="0"/>
                <w:sz w:val="26"/>
                <w:szCs w:val="26"/>
              </w:rPr>
            </w:pPr>
          </w:p>
        </w:tc>
        <w:tc>
          <w:tcPr>
            <w:tcW w:w="5211" w:type="dxa"/>
            <w:tcBorders>
              <w:top w:val="nil"/>
              <w:left w:val="nil"/>
              <w:bottom w:val="nil"/>
              <w:right w:val="nil"/>
            </w:tcBorders>
          </w:tcPr>
          <w:p w:rsidR="00654C17" w:rsidRPr="00890714" w:rsidRDefault="00654C17" w:rsidP="00654C17">
            <w:pPr>
              <w:pStyle w:val="af4"/>
              <w:jc w:val="right"/>
              <w:rPr>
                <w:b w:val="0"/>
                <w:bCs w:val="0"/>
                <w:sz w:val="26"/>
                <w:szCs w:val="26"/>
              </w:rPr>
            </w:pPr>
            <w:r>
              <w:rPr>
                <w:b w:val="0"/>
                <w:bCs w:val="0"/>
                <w:sz w:val="26"/>
                <w:szCs w:val="26"/>
              </w:rPr>
              <w:t>Приложение</w:t>
            </w:r>
            <w:r w:rsidRPr="00890714">
              <w:rPr>
                <w:b w:val="0"/>
                <w:bCs w:val="0"/>
                <w:sz w:val="26"/>
                <w:szCs w:val="26"/>
              </w:rPr>
              <w:t xml:space="preserve"> 1</w:t>
            </w:r>
          </w:p>
          <w:p w:rsidR="00E1518B" w:rsidRDefault="00654C17" w:rsidP="00654C17">
            <w:pPr>
              <w:pStyle w:val="af4"/>
              <w:jc w:val="right"/>
              <w:rPr>
                <w:b w:val="0"/>
                <w:bCs w:val="0"/>
                <w:sz w:val="26"/>
                <w:szCs w:val="26"/>
              </w:rPr>
            </w:pPr>
            <w:r w:rsidRPr="00890714">
              <w:rPr>
                <w:b w:val="0"/>
                <w:bCs w:val="0"/>
                <w:sz w:val="26"/>
                <w:szCs w:val="26"/>
              </w:rPr>
              <w:t>к постановлению Администрации МО</w:t>
            </w:r>
          </w:p>
          <w:p w:rsidR="00654C17" w:rsidRPr="00890714" w:rsidRDefault="00654C17" w:rsidP="00654C17">
            <w:pPr>
              <w:pStyle w:val="af4"/>
              <w:jc w:val="right"/>
              <w:rPr>
                <w:b w:val="0"/>
                <w:bCs w:val="0"/>
                <w:sz w:val="26"/>
                <w:szCs w:val="26"/>
              </w:rPr>
            </w:pPr>
            <w:r w:rsidRPr="00890714">
              <w:rPr>
                <w:b w:val="0"/>
                <w:bCs w:val="0"/>
                <w:sz w:val="26"/>
                <w:szCs w:val="26"/>
              </w:rPr>
              <w:t xml:space="preserve"> "Городской округ "Город Нарьян-Мар"</w:t>
            </w:r>
          </w:p>
          <w:p w:rsidR="00654C17" w:rsidRPr="00890714" w:rsidRDefault="00654C17" w:rsidP="00654C17">
            <w:pPr>
              <w:pStyle w:val="af4"/>
              <w:jc w:val="right"/>
              <w:rPr>
                <w:b w:val="0"/>
                <w:bCs w:val="0"/>
                <w:sz w:val="26"/>
                <w:szCs w:val="26"/>
              </w:rPr>
            </w:pPr>
            <w:r w:rsidRPr="00890714">
              <w:rPr>
                <w:b w:val="0"/>
                <w:bCs w:val="0"/>
                <w:sz w:val="26"/>
                <w:szCs w:val="26"/>
              </w:rPr>
              <w:t xml:space="preserve">от </w:t>
            </w:r>
            <w:r w:rsidR="00E1518B">
              <w:rPr>
                <w:b w:val="0"/>
                <w:bCs w:val="0"/>
                <w:sz w:val="26"/>
                <w:szCs w:val="26"/>
              </w:rPr>
              <w:t>21.03.2014</w:t>
            </w:r>
            <w:r w:rsidRPr="00890714">
              <w:rPr>
                <w:b w:val="0"/>
                <w:bCs w:val="0"/>
                <w:sz w:val="26"/>
                <w:szCs w:val="26"/>
              </w:rPr>
              <w:t xml:space="preserve"> № </w:t>
            </w:r>
            <w:r w:rsidR="00E1518B">
              <w:rPr>
                <w:b w:val="0"/>
                <w:bCs w:val="0"/>
                <w:sz w:val="26"/>
                <w:szCs w:val="26"/>
              </w:rPr>
              <w:t>749</w:t>
            </w:r>
          </w:p>
          <w:p w:rsidR="00654C17" w:rsidRPr="00890714" w:rsidRDefault="00654C17" w:rsidP="00654C17">
            <w:pPr>
              <w:pStyle w:val="af4"/>
              <w:jc w:val="right"/>
              <w:rPr>
                <w:b w:val="0"/>
                <w:bCs w:val="0"/>
                <w:sz w:val="26"/>
                <w:szCs w:val="26"/>
              </w:rPr>
            </w:pPr>
          </w:p>
        </w:tc>
      </w:tr>
    </w:tbl>
    <w:p w:rsidR="00654C17" w:rsidRPr="00890714" w:rsidRDefault="00654C17" w:rsidP="00654C17">
      <w:pPr>
        <w:jc w:val="center"/>
        <w:rPr>
          <w:b/>
          <w:sz w:val="26"/>
          <w:szCs w:val="26"/>
        </w:rPr>
      </w:pPr>
    </w:p>
    <w:p w:rsidR="00654C17" w:rsidRPr="00890714" w:rsidRDefault="00654C17" w:rsidP="00654C17">
      <w:pPr>
        <w:jc w:val="center"/>
        <w:rPr>
          <w:b/>
          <w:sz w:val="26"/>
          <w:szCs w:val="26"/>
        </w:rPr>
      </w:pPr>
    </w:p>
    <w:p w:rsidR="004E7CC1" w:rsidRPr="004E7CC1" w:rsidRDefault="004E7CC1" w:rsidP="004E7CC1">
      <w:pPr>
        <w:jc w:val="center"/>
        <w:rPr>
          <w:b/>
          <w:sz w:val="26"/>
          <w:szCs w:val="26"/>
        </w:rPr>
      </w:pPr>
      <w:r w:rsidRPr="004E7CC1">
        <w:rPr>
          <w:b/>
          <w:sz w:val="26"/>
          <w:szCs w:val="26"/>
        </w:rPr>
        <w:t>ИЗВЕЩЕНИЕ</w:t>
      </w:r>
    </w:p>
    <w:p w:rsidR="004E7CC1" w:rsidRPr="004E7CC1" w:rsidRDefault="004E7CC1" w:rsidP="004E7CC1">
      <w:pPr>
        <w:jc w:val="center"/>
        <w:rPr>
          <w:sz w:val="26"/>
          <w:szCs w:val="26"/>
        </w:rPr>
      </w:pPr>
      <w:r w:rsidRPr="004E7CC1">
        <w:rPr>
          <w:sz w:val="26"/>
          <w:szCs w:val="26"/>
        </w:rPr>
        <w:t>о проведении открыто</w:t>
      </w:r>
      <w:r>
        <w:rPr>
          <w:sz w:val="26"/>
          <w:szCs w:val="26"/>
        </w:rPr>
        <w:t>го аукциона по продаже права на</w:t>
      </w:r>
      <w:r w:rsidRPr="004E7CC1">
        <w:rPr>
          <w:sz w:val="26"/>
          <w:szCs w:val="26"/>
        </w:rPr>
        <w:t xml:space="preserve"> заключение договоров аренды земельных участков под строительство магазина, автомобильной мойки, индивидуального гаража на территории</w:t>
      </w:r>
    </w:p>
    <w:p w:rsidR="004E7CC1" w:rsidRPr="004E7CC1" w:rsidRDefault="004E7CC1" w:rsidP="004E7CC1">
      <w:pPr>
        <w:jc w:val="center"/>
        <w:rPr>
          <w:sz w:val="26"/>
          <w:szCs w:val="26"/>
        </w:rPr>
      </w:pPr>
      <w:r w:rsidRPr="004E7CC1">
        <w:rPr>
          <w:sz w:val="26"/>
          <w:szCs w:val="26"/>
        </w:rPr>
        <w:t>МО "Городской округ "Город Нарьян-Мар"</w:t>
      </w:r>
    </w:p>
    <w:p w:rsidR="004E7CC1" w:rsidRPr="004E7CC1" w:rsidRDefault="004E7CC1" w:rsidP="004E7CC1">
      <w:pPr>
        <w:jc w:val="center"/>
        <w:rPr>
          <w:sz w:val="26"/>
          <w:szCs w:val="26"/>
        </w:rPr>
      </w:pPr>
    </w:p>
    <w:p w:rsidR="004E7CC1" w:rsidRPr="004E7CC1" w:rsidRDefault="004E7CC1" w:rsidP="004E7CC1">
      <w:pPr>
        <w:ind w:firstLine="709"/>
        <w:jc w:val="both"/>
        <w:rPr>
          <w:sz w:val="26"/>
          <w:szCs w:val="26"/>
        </w:rPr>
      </w:pPr>
      <w:r w:rsidRPr="004E7CC1">
        <w:rPr>
          <w:b/>
          <w:sz w:val="26"/>
          <w:szCs w:val="26"/>
        </w:rPr>
        <w:t xml:space="preserve">Организатор аукциона: </w:t>
      </w:r>
      <w:r w:rsidRPr="004E7CC1">
        <w:rPr>
          <w:sz w:val="26"/>
          <w:szCs w:val="26"/>
        </w:rPr>
        <w:t>Администрация МО "Городской округ "Город Нарьян-Мар".</w:t>
      </w:r>
    </w:p>
    <w:p w:rsidR="004E7CC1" w:rsidRPr="004E7CC1" w:rsidRDefault="004E7CC1" w:rsidP="004E7CC1">
      <w:pPr>
        <w:ind w:firstLine="709"/>
        <w:jc w:val="both"/>
        <w:rPr>
          <w:bCs/>
          <w:sz w:val="26"/>
          <w:szCs w:val="26"/>
        </w:rPr>
      </w:pPr>
      <w:r w:rsidRPr="004E7CC1">
        <w:rPr>
          <w:bCs/>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w:t>
      </w:r>
      <w:r>
        <w:rPr>
          <w:bCs/>
          <w:sz w:val="26"/>
          <w:szCs w:val="26"/>
        </w:rPr>
        <w:t xml:space="preserve">,       </w:t>
      </w:r>
      <w:r w:rsidRPr="004E7CC1">
        <w:rPr>
          <w:bCs/>
          <w:sz w:val="26"/>
          <w:szCs w:val="26"/>
        </w:rPr>
        <w:t xml:space="preserve"> от 24.09.2002 серия 83 № 000009807, выдано Инспекцией Министерства Российской Федерации по налогам и сборам по Ненецкому автономному округу;</w:t>
      </w:r>
    </w:p>
    <w:p w:rsidR="004E7CC1" w:rsidRPr="004E7CC1" w:rsidRDefault="004E7CC1" w:rsidP="004E7CC1">
      <w:pPr>
        <w:ind w:firstLine="709"/>
        <w:jc w:val="both"/>
        <w:rPr>
          <w:bCs/>
          <w:sz w:val="26"/>
          <w:szCs w:val="26"/>
        </w:rPr>
      </w:pPr>
      <w:r w:rsidRPr="004E7CC1">
        <w:rPr>
          <w:bCs/>
          <w:sz w:val="26"/>
          <w:szCs w:val="26"/>
        </w:rPr>
        <w:t>Свидетельство о внесении записи в Единый государственный реестр юридических лиц от 13.01.2006 серия 83 № 000017984;</w:t>
      </w:r>
    </w:p>
    <w:p w:rsidR="004E7CC1" w:rsidRPr="004E7CC1" w:rsidRDefault="004E7CC1" w:rsidP="004E7CC1">
      <w:pPr>
        <w:ind w:firstLine="709"/>
        <w:jc w:val="both"/>
        <w:rPr>
          <w:bCs/>
          <w:sz w:val="26"/>
          <w:szCs w:val="26"/>
        </w:rPr>
      </w:pPr>
      <w:r w:rsidRPr="004E7CC1">
        <w:rPr>
          <w:bCs/>
          <w:sz w:val="26"/>
          <w:szCs w:val="26"/>
        </w:rPr>
        <w:t>Свидетельство о внесении записи в Единый государственный реестр юридических лиц от 13.01.2006 серия 83 № 000017985;</w:t>
      </w:r>
    </w:p>
    <w:p w:rsidR="004E7CC1" w:rsidRPr="004E7CC1" w:rsidRDefault="004E7CC1" w:rsidP="004E7CC1">
      <w:pPr>
        <w:ind w:firstLine="709"/>
        <w:jc w:val="both"/>
        <w:rPr>
          <w:bCs/>
          <w:sz w:val="26"/>
          <w:szCs w:val="26"/>
        </w:rPr>
      </w:pPr>
      <w:r w:rsidRPr="004E7CC1">
        <w:rPr>
          <w:bCs/>
          <w:sz w:val="26"/>
          <w:szCs w:val="26"/>
        </w:rPr>
        <w:t>ИНН: 8301020090;</w:t>
      </w:r>
    </w:p>
    <w:p w:rsidR="004E7CC1" w:rsidRPr="004E7CC1" w:rsidRDefault="004E7CC1" w:rsidP="004E7CC1">
      <w:pPr>
        <w:ind w:firstLine="709"/>
        <w:jc w:val="both"/>
        <w:rPr>
          <w:bCs/>
          <w:sz w:val="26"/>
          <w:szCs w:val="26"/>
        </w:rPr>
      </w:pPr>
      <w:r w:rsidRPr="004E7CC1">
        <w:rPr>
          <w:bCs/>
          <w:sz w:val="26"/>
          <w:szCs w:val="26"/>
        </w:rPr>
        <w:t>КПП: 298301001;</w:t>
      </w:r>
    </w:p>
    <w:p w:rsidR="004E7CC1" w:rsidRPr="004E7CC1" w:rsidRDefault="004E7CC1" w:rsidP="004E7CC1">
      <w:pPr>
        <w:ind w:firstLine="709"/>
        <w:jc w:val="both"/>
        <w:rPr>
          <w:bCs/>
          <w:sz w:val="26"/>
          <w:szCs w:val="26"/>
        </w:rPr>
      </w:pPr>
      <w:r w:rsidRPr="004E7CC1">
        <w:rPr>
          <w:bCs/>
          <w:sz w:val="26"/>
          <w:szCs w:val="26"/>
        </w:rPr>
        <w:t>ОГРН: 1028301646779;</w:t>
      </w:r>
    </w:p>
    <w:p w:rsidR="004E7CC1" w:rsidRPr="004E7CC1" w:rsidRDefault="004E7CC1" w:rsidP="004E7CC1">
      <w:pPr>
        <w:ind w:firstLine="709"/>
        <w:jc w:val="both"/>
        <w:rPr>
          <w:bCs/>
          <w:sz w:val="26"/>
          <w:szCs w:val="26"/>
        </w:rPr>
      </w:pPr>
      <w:proofErr w:type="gramStart"/>
      <w:r w:rsidRPr="004E7CC1">
        <w:rPr>
          <w:bCs/>
          <w:sz w:val="26"/>
          <w:szCs w:val="26"/>
        </w:rPr>
        <w:t>Юридический адрес: 166000, Ненецкий АО, г. Нарьян-Мар, ул. Ленина, д. 12.</w:t>
      </w:r>
      <w:proofErr w:type="gramEnd"/>
    </w:p>
    <w:p w:rsidR="004E7CC1" w:rsidRPr="004E7CC1" w:rsidRDefault="004E7CC1" w:rsidP="004E7CC1">
      <w:pPr>
        <w:ind w:firstLine="709"/>
        <w:jc w:val="both"/>
        <w:rPr>
          <w:bCs/>
          <w:sz w:val="26"/>
          <w:szCs w:val="26"/>
        </w:rPr>
      </w:pPr>
      <w:r w:rsidRPr="004E7CC1">
        <w:rPr>
          <w:bCs/>
          <w:sz w:val="26"/>
          <w:szCs w:val="26"/>
        </w:rPr>
        <w:t xml:space="preserve">Электронный адрес: </w:t>
      </w:r>
      <w:proofErr w:type="spellStart"/>
      <w:r w:rsidRPr="004E7CC1">
        <w:rPr>
          <w:bCs/>
          <w:sz w:val="26"/>
          <w:szCs w:val="26"/>
          <w:lang w:val="en-US"/>
        </w:rPr>
        <w:t>go</w:t>
      </w:r>
      <w:r w:rsidRPr="004E7CC1">
        <w:rPr>
          <w:bCs/>
          <w:sz w:val="26"/>
          <w:szCs w:val="26"/>
          <w:lang w:val="en-US"/>
        </w:rPr>
        <w:t>r</w:t>
      </w:r>
      <w:r w:rsidRPr="004E7CC1">
        <w:rPr>
          <w:bCs/>
          <w:sz w:val="26"/>
          <w:szCs w:val="26"/>
          <w:lang w:val="en-US"/>
        </w:rPr>
        <w:t>adm</w:t>
      </w:r>
      <w:proofErr w:type="spellEnd"/>
      <w:r w:rsidRPr="004E7CC1">
        <w:rPr>
          <w:bCs/>
          <w:sz w:val="26"/>
          <w:szCs w:val="26"/>
        </w:rPr>
        <w:t>@</w:t>
      </w:r>
      <w:proofErr w:type="spellStart"/>
      <w:r w:rsidRPr="004E7CC1">
        <w:rPr>
          <w:bCs/>
          <w:sz w:val="26"/>
          <w:szCs w:val="26"/>
          <w:lang w:val="en-US"/>
        </w:rPr>
        <w:t>atnet</w:t>
      </w:r>
      <w:proofErr w:type="spellEnd"/>
      <w:r w:rsidRPr="004E7CC1">
        <w:rPr>
          <w:bCs/>
          <w:sz w:val="26"/>
          <w:szCs w:val="26"/>
        </w:rPr>
        <w:t>.</w:t>
      </w:r>
      <w:proofErr w:type="spellStart"/>
      <w:r w:rsidRPr="004E7CC1">
        <w:rPr>
          <w:bCs/>
          <w:sz w:val="26"/>
          <w:szCs w:val="26"/>
          <w:lang w:val="en-US"/>
        </w:rPr>
        <w:t>ru</w:t>
      </w:r>
      <w:proofErr w:type="spellEnd"/>
      <w:r w:rsidRPr="004E7CC1">
        <w:rPr>
          <w:bCs/>
          <w:sz w:val="26"/>
          <w:szCs w:val="26"/>
        </w:rPr>
        <w:t>.</w:t>
      </w:r>
    </w:p>
    <w:p w:rsidR="004E7CC1" w:rsidRPr="004E7CC1" w:rsidRDefault="004E7CC1" w:rsidP="004E7CC1">
      <w:pPr>
        <w:ind w:firstLine="709"/>
        <w:jc w:val="both"/>
        <w:rPr>
          <w:bCs/>
          <w:sz w:val="26"/>
          <w:szCs w:val="26"/>
        </w:rPr>
      </w:pPr>
      <w:r w:rsidRPr="004E7CC1">
        <w:rPr>
          <w:bCs/>
          <w:sz w:val="26"/>
          <w:szCs w:val="26"/>
        </w:rPr>
        <w:t xml:space="preserve">Официальный сайт: </w:t>
      </w:r>
      <w:proofErr w:type="spellStart"/>
      <w:r w:rsidRPr="004E7CC1">
        <w:rPr>
          <w:bCs/>
          <w:sz w:val="26"/>
          <w:szCs w:val="26"/>
          <w:lang w:val="en-US"/>
        </w:rPr>
        <w:t>adm</w:t>
      </w:r>
      <w:proofErr w:type="spellEnd"/>
      <w:r w:rsidRPr="004E7CC1">
        <w:rPr>
          <w:bCs/>
          <w:sz w:val="26"/>
          <w:szCs w:val="26"/>
        </w:rPr>
        <w:t>-</w:t>
      </w:r>
      <w:proofErr w:type="spellStart"/>
      <w:r w:rsidRPr="004E7CC1">
        <w:rPr>
          <w:bCs/>
          <w:sz w:val="26"/>
          <w:szCs w:val="26"/>
          <w:lang w:val="en-US"/>
        </w:rPr>
        <w:t>nmar</w:t>
      </w:r>
      <w:proofErr w:type="spellEnd"/>
      <w:r w:rsidRPr="004E7CC1">
        <w:rPr>
          <w:bCs/>
          <w:sz w:val="26"/>
          <w:szCs w:val="26"/>
        </w:rPr>
        <w:t>.</w:t>
      </w:r>
      <w:proofErr w:type="spellStart"/>
      <w:r w:rsidRPr="004E7CC1">
        <w:rPr>
          <w:bCs/>
          <w:sz w:val="26"/>
          <w:szCs w:val="26"/>
          <w:lang w:val="en-US"/>
        </w:rPr>
        <w:t>ru</w:t>
      </w:r>
      <w:proofErr w:type="spellEnd"/>
    </w:p>
    <w:p w:rsidR="004E7CC1" w:rsidRPr="004E7CC1" w:rsidRDefault="004E7CC1" w:rsidP="004E7CC1">
      <w:pPr>
        <w:ind w:firstLine="709"/>
        <w:jc w:val="both"/>
        <w:rPr>
          <w:bCs/>
          <w:sz w:val="26"/>
          <w:szCs w:val="26"/>
        </w:rPr>
      </w:pPr>
      <w:r w:rsidRPr="004E7CC1">
        <w:rPr>
          <w:bCs/>
          <w:sz w:val="26"/>
          <w:szCs w:val="26"/>
        </w:rPr>
        <w:t>Контактное лицо: Кушнир Михаил Андреевич.</w:t>
      </w:r>
    </w:p>
    <w:p w:rsidR="004E7CC1" w:rsidRPr="004E7CC1" w:rsidRDefault="004E7CC1" w:rsidP="004E7CC1">
      <w:pPr>
        <w:ind w:firstLine="709"/>
        <w:jc w:val="both"/>
        <w:rPr>
          <w:bCs/>
          <w:sz w:val="26"/>
          <w:szCs w:val="26"/>
        </w:rPr>
      </w:pPr>
      <w:r w:rsidRPr="004E7CC1">
        <w:rPr>
          <w:bCs/>
          <w:sz w:val="26"/>
          <w:szCs w:val="26"/>
        </w:rPr>
        <w:t>Номер контактного телефона: (81853) 4-99-69.</w:t>
      </w:r>
    </w:p>
    <w:p w:rsidR="004E7CC1" w:rsidRPr="004E7CC1" w:rsidRDefault="004E7CC1" w:rsidP="004E7CC1">
      <w:pPr>
        <w:ind w:firstLine="709"/>
        <w:jc w:val="both"/>
        <w:rPr>
          <w:sz w:val="26"/>
          <w:szCs w:val="26"/>
        </w:rPr>
      </w:pPr>
      <w:r w:rsidRPr="004E7CC1">
        <w:rPr>
          <w:b/>
          <w:sz w:val="26"/>
          <w:szCs w:val="26"/>
        </w:rPr>
        <w:t>Аукцион проводится на основании:</w:t>
      </w:r>
      <w:r w:rsidRPr="004E7CC1">
        <w:rPr>
          <w:sz w:val="26"/>
          <w:szCs w:val="26"/>
        </w:rPr>
        <w:t xml:space="preserve"> </w:t>
      </w:r>
      <w:r>
        <w:rPr>
          <w:sz w:val="26"/>
          <w:szCs w:val="26"/>
        </w:rPr>
        <w:t>п</w:t>
      </w:r>
      <w:r w:rsidRPr="004E7CC1">
        <w:rPr>
          <w:sz w:val="26"/>
          <w:szCs w:val="26"/>
        </w:rPr>
        <w:t xml:space="preserve">остановления Администрации МО "Городской округ "Город Нарьян-Мар" от </w:t>
      </w:r>
      <w:r>
        <w:rPr>
          <w:sz w:val="26"/>
          <w:szCs w:val="26"/>
        </w:rPr>
        <w:t>21.03.</w:t>
      </w:r>
      <w:r w:rsidRPr="004E7CC1">
        <w:rPr>
          <w:sz w:val="26"/>
          <w:szCs w:val="26"/>
        </w:rPr>
        <w:t xml:space="preserve">2014 № </w:t>
      </w:r>
      <w:r>
        <w:rPr>
          <w:sz w:val="26"/>
          <w:szCs w:val="26"/>
        </w:rPr>
        <w:t>749</w:t>
      </w:r>
      <w:r w:rsidRPr="004E7CC1">
        <w:rPr>
          <w:sz w:val="26"/>
          <w:szCs w:val="26"/>
        </w:rPr>
        <w:t xml:space="preserve"> "</w:t>
      </w:r>
      <w:r w:rsidRPr="004E7CC1">
        <w:rPr>
          <w:bCs/>
          <w:sz w:val="26"/>
        </w:rPr>
        <w:t xml:space="preserve">О проведении открытого аукциона </w:t>
      </w:r>
      <w:r w:rsidRPr="004E7CC1">
        <w:rPr>
          <w:sz w:val="26"/>
          <w:szCs w:val="26"/>
        </w:rPr>
        <w:t xml:space="preserve">по продаже права на договора аренды земельного участка </w:t>
      </w:r>
      <w:r>
        <w:rPr>
          <w:sz w:val="26"/>
          <w:szCs w:val="26"/>
        </w:rPr>
        <w:t xml:space="preserve">            </w:t>
      </w:r>
      <w:r w:rsidRPr="004E7CC1">
        <w:rPr>
          <w:sz w:val="26"/>
          <w:szCs w:val="26"/>
        </w:rPr>
        <w:t>под строительство магазина на территории МО "Городской округ "Город Нарьян-Мар".</w:t>
      </w:r>
    </w:p>
    <w:p w:rsidR="004E7CC1" w:rsidRPr="004E7CC1" w:rsidRDefault="004E7CC1" w:rsidP="004E7CC1">
      <w:pPr>
        <w:ind w:firstLine="709"/>
        <w:jc w:val="both"/>
        <w:rPr>
          <w:b/>
          <w:sz w:val="26"/>
          <w:szCs w:val="26"/>
        </w:rPr>
      </w:pPr>
      <w:r w:rsidRPr="004E7CC1">
        <w:rPr>
          <w:b/>
          <w:sz w:val="26"/>
          <w:szCs w:val="26"/>
        </w:rPr>
        <w:t xml:space="preserve">Аукцион состоится: </w:t>
      </w:r>
    </w:p>
    <w:p w:rsidR="004E7CC1" w:rsidRPr="004E7CC1" w:rsidRDefault="004E7CC1" w:rsidP="004E7CC1">
      <w:pPr>
        <w:ind w:firstLine="709"/>
        <w:jc w:val="both"/>
        <w:rPr>
          <w:b/>
          <w:bCs/>
          <w:sz w:val="26"/>
          <w:szCs w:val="26"/>
        </w:rPr>
      </w:pPr>
      <w:r w:rsidRPr="004E7CC1">
        <w:rPr>
          <w:bCs/>
          <w:sz w:val="26"/>
          <w:szCs w:val="26"/>
        </w:rPr>
        <w:t xml:space="preserve">По адресу: </w:t>
      </w:r>
      <w:r w:rsidRPr="004E7CC1">
        <w:rPr>
          <w:b/>
          <w:bCs/>
          <w:sz w:val="26"/>
          <w:szCs w:val="26"/>
        </w:rPr>
        <w:t>Ненецкий АО, г. Нарьян-Мар, ул. Ленина, д. 12, актовый зал.</w:t>
      </w:r>
    </w:p>
    <w:p w:rsidR="004E7CC1" w:rsidRPr="004E7CC1" w:rsidRDefault="004E7CC1" w:rsidP="004E7CC1">
      <w:pPr>
        <w:ind w:firstLine="709"/>
        <w:jc w:val="both"/>
        <w:rPr>
          <w:b/>
          <w:bCs/>
          <w:sz w:val="26"/>
          <w:szCs w:val="26"/>
        </w:rPr>
      </w:pPr>
      <w:r w:rsidRPr="004E7CC1">
        <w:rPr>
          <w:bCs/>
          <w:sz w:val="26"/>
          <w:szCs w:val="26"/>
        </w:rPr>
        <w:t xml:space="preserve">Дата проведения аукциона: </w:t>
      </w:r>
      <w:r w:rsidRPr="004E7CC1">
        <w:rPr>
          <w:b/>
          <w:bCs/>
          <w:sz w:val="26"/>
          <w:szCs w:val="26"/>
        </w:rPr>
        <w:t>30.04.2014</w:t>
      </w:r>
    </w:p>
    <w:p w:rsidR="004E7CC1" w:rsidRPr="004E7CC1" w:rsidRDefault="004E7CC1" w:rsidP="004E7CC1">
      <w:pPr>
        <w:ind w:firstLine="709"/>
        <w:jc w:val="both"/>
        <w:rPr>
          <w:b/>
          <w:bCs/>
          <w:sz w:val="26"/>
          <w:szCs w:val="26"/>
        </w:rPr>
      </w:pPr>
      <w:r w:rsidRPr="004E7CC1">
        <w:rPr>
          <w:bCs/>
          <w:sz w:val="26"/>
          <w:szCs w:val="26"/>
        </w:rPr>
        <w:t xml:space="preserve">Время проведения аукциона: </w:t>
      </w:r>
      <w:r w:rsidRPr="004E7CC1">
        <w:rPr>
          <w:b/>
          <w:bCs/>
          <w:sz w:val="26"/>
          <w:szCs w:val="26"/>
        </w:rPr>
        <w:t>10.00 (МСК).</w:t>
      </w:r>
    </w:p>
    <w:p w:rsidR="004E7CC1" w:rsidRPr="004E7CC1" w:rsidRDefault="004E7CC1" w:rsidP="004E7CC1">
      <w:pPr>
        <w:ind w:firstLine="709"/>
        <w:jc w:val="both"/>
        <w:rPr>
          <w:b/>
          <w:bCs/>
          <w:sz w:val="26"/>
          <w:szCs w:val="26"/>
        </w:rPr>
      </w:pPr>
      <w:r w:rsidRPr="004E7CC1">
        <w:rPr>
          <w:spacing w:val="2"/>
          <w:sz w:val="26"/>
          <w:szCs w:val="26"/>
        </w:rPr>
        <w:t>Срок принятия решения об отказе в проведен</w:t>
      </w:r>
      <w:proofErr w:type="gramStart"/>
      <w:r w:rsidRPr="004E7CC1">
        <w:rPr>
          <w:spacing w:val="2"/>
          <w:sz w:val="26"/>
          <w:szCs w:val="26"/>
        </w:rPr>
        <w:t>ии ау</w:t>
      </w:r>
      <w:proofErr w:type="gramEnd"/>
      <w:r w:rsidRPr="004E7CC1">
        <w:rPr>
          <w:spacing w:val="2"/>
          <w:sz w:val="26"/>
          <w:szCs w:val="26"/>
        </w:rPr>
        <w:t xml:space="preserve">кциона: </w:t>
      </w:r>
      <w:r w:rsidRPr="004E7CC1">
        <w:rPr>
          <w:b/>
          <w:bCs/>
          <w:spacing w:val="2"/>
          <w:sz w:val="26"/>
          <w:szCs w:val="26"/>
        </w:rPr>
        <w:t>до 16.04.2014</w:t>
      </w:r>
      <w:r w:rsidRPr="004E7CC1">
        <w:rPr>
          <w:spacing w:val="2"/>
          <w:sz w:val="26"/>
          <w:szCs w:val="26"/>
        </w:rPr>
        <w:t>.</w:t>
      </w:r>
    </w:p>
    <w:p w:rsidR="004E7CC1" w:rsidRPr="004E7CC1" w:rsidRDefault="004E7CC1" w:rsidP="004E7CC1">
      <w:pPr>
        <w:ind w:firstLine="709"/>
        <w:jc w:val="both"/>
        <w:rPr>
          <w:b/>
          <w:sz w:val="26"/>
          <w:szCs w:val="26"/>
        </w:rPr>
      </w:pPr>
      <w:r w:rsidRPr="004E7CC1">
        <w:rPr>
          <w:b/>
          <w:sz w:val="26"/>
          <w:szCs w:val="26"/>
        </w:rPr>
        <w:t>Предмет аукциона:</w:t>
      </w:r>
    </w:p>
    <w:p w:rsidR="004E7CC1" w:rsidRPr="004E7CC1" w:rsidRDefault="004E7CC1" w:rsidP="004E7CC1">
      <w:pPr>
        <w:ind w:firstLine="709"/>
        <w:jc w:val="both"/>
        <w:rPr>
          <w:sz w:val="26"/>
          <w:szCs w:val="26"/>
        </w:rPr>
      </w:pPr>
      <w:r w:rsidRPr="004E7CC1">
        <w:rPr>
          <w:sz w:val="26"/>
          <w:szCs w:val="26"/>
        </w:rPr>
        <w:t xml:space="preserve">Предметом аукциона являются три земельных участка, сформированных </w:t>
      </w:r>
      <w:r>
        <w:rPr>
          <w:sz w:val="26"/>
          <w:szCs w:val="26"/>
        </w:rPr>
        <w:t xml:space="preserve">           </w:t>
      </w:r>
      <w:r w:rsidRPr="004E7CC1">
        <w:rPr>
          <w:sz w:val="26"/>
          <w:szCs w:val="26"/>
        </w:rPr>
        <w:t>под строительство магазина, автомобильной мойки, индивидуального гаража, имеющие следующие качественные характеристики:</w:t>
      </w:r>
    </w:p>
    <w:p w:rsidR="004E7CC1" w:rsidRPr="004E7CC1" w:rsidRDefault="004E7CC1" w:rsidP="004E7CC1">
      <w:pPr>
        <w:ind w:firstLine="709"/>
        <w:jc w:val="both"/>
        <w:rPr>
          <w:sz w:val="26"/>
          <w:szCs w:val="26"/>
        </w:rPr>
      </w:pPr>
      <w:r w:rsidRPr="004E7CC1">
        <w:rPr>
          <w:spacing w:val="2"/>
          <w:sz w:val="26"/>
          <w:szCs w:val="26"/>
        </w:rPr>
        <w:t xml:space="preserve">Осмотр земельного участка на местности производится претендентами самостоятельно, для этого им предоставляются ориентиры расположения </w:t>
      </w:r>
      <w:r w:rsidRPr="004E7CC1">
        <w:rPr>
          <w:spacing w:val="2"/>
          <w:sz w:val="26"/>
          <w:szCs w:val="26"/>
        </w:rPr>
        <w:lastRenderedPageBreak/>
        <w:t xml:space="preserve">земельных участков, которые можно получить во время и месте приема заявок </w:t>
      </w:r>
      <w:r>
        <w:rPr>
          <w:spacing w:val="2"/>
          <w:sz w:val="26"/>
          <w:szCs w:val="26"/>
        </w:rPr>
        <w:t xml:space="preserve">          </w:t>
      </w:r>
      <w:r w:rsidRPr="004E7CC1">
        <w:rPr>
          <w:spacing w:val="2"/>
          <w:sz w:val="26"/>
          <w:szCs w:val="26"/>
        </w:rPr>
        <w:t>на аукцион.</w:t>
      </w:r>
    </w:p>
    <w:p w:rsidR="004E7CC1" w:rsidRPr="004E7CC1" w:rsidRDefault="004E7CC1" w:rsidP="004E7CC1">
      <w:pPr>
        <w:jc w:val="both"/>
        <w:rPr>
          <w:b/>
          <w:sz w:val="26"/>
          <w:szCs w:val="26"/>
        </w:rPr>
      </w:pPr>
      <w:r w:rsidRPr="004E7CC1">
        <w:rPr>
          <w:b/>
          <w:sz w:val="26"/>
          <w:szCs w:val="26"/>
        </w:rPr>
        <w:t>Лот № 1</w:t>
      </w:r>
    </w:p>
    <w:tbl>
      <w:tblPr>
        <w:tblStyle w:val="15"/>
        <w:tblW w:w="9819" w:type="dxa"/>
        <w:tblInd w:w="-72" w:type="dxa"/>
        <w:tblLook w:val="01E0"/>
      </w:tblPr>
      <w:tblGrid>
        <w:gridCol w:w="3420"/>
        <w:gridCol w:w="6399"/>
      </w:tblGrid>
      <w:tr w:rsidR="004E7CC1" w:rsidRPr="004E7CC1" w:rsidTr="004E7CC1">
        <w:tc>
          <w:tcPr>
            <w:tcW w:w="3420" w:type="dxa"/>
          </w:tcPr>
          <w:p w:rsidR="004E7CC1" w:rsidRPr="004E7CC1" w:rsidRDefault="004E7CC1" w:rsidP="004E7CC1">
            <w:pPr>
              <w:ind w:left="72"/>
              <w:rPr>
                <w:sz w:val="26"/>
                <w:szCs w:val="26"/>
              </w:rPr>
            </w:pPr>
            <w:r w:rsidRPr="004E7CC1">
              <w:rPr>
                <w:sz w:val="26"/>
                <w:szCs w:val="26"/>
              </w:rPr>
              <w:t>Кадастровый номер:</w:t>
            </w:r>
          </w:p>
        </w:tc>
        <w:tc>
          <w:tcPr>
            <w:tcW w:w="6399" w:type="dxa"/>
          </w:tcPr>
          <w:p w:rsidR="004E7CC1" w:rsidRPr="004E7CC1" w:rsidRDefault="004E7CC1" w:rsidP="004E7CC1">
            <w:pPr>
              <w:rPr>
                <w:sz w:val="26"/>
                <w:szCs w:val="26"/>
              </w:rPr>
            </w:pPr>
            <w:r w:rsidRPr="004E7CC1">
              <w:rPr>
                <w:sz w:val="26"/>
                <w:szCs w:val="26"/>
              </w:rPr>
              <w:t>83:00:050016:115</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Местоположение:</w:t>
            </w:r>
          </w:p>
        </w:tc>
        <w:tc>
          <w:tcPr>
            <w:tcW w:w="6399" w:type="dxa"/>
          </w:tcPr>
          <w:p w:rsidR="004E7CC1" w:rsidRPr="004E7CC1" w:rsidRDefault="004E7CC1" w:rsidP="004E7CC1">
            <w:pPr>
              <w:jc w:val="both"/>
              <w:rPr>
                <w:sz w:val="26"/>
                <w:szCs w:val="26"/>
              </w:rPr>
            </w:pPr>
            <w:r>
              <w:rPr>
                <w:sz w:val="26"/>
                <w:szCs w:val="26"/>
              </w:rPr>
              <w:t>У</w:t>
            </w:r>
            <w:r w:rsidRPr="004E7CC1">
              <w:rPr>
                <w:sz w:val="26"/>
                <w:szCs w:val="26"/>
              </w:rPr>
              <w:t xml:space="preserve">становлено относительно ориентира, расположенного за пределами участка. Ориентир АЗС. Участок находится примерно в </w:t>
            </w:r>
            <w:smartTag w:uri="urn:schemas-microsoft-com:office:smarttags" w:element="metricconverter">
              <w:smartTagPr>
                <w:attr w:name="ProductID" w:val="100 м"/>
              </w:smartTagPr>
              <w:r w:rsidRPr="004E7CC1">
                <w:rPr>
                  <w:sz w:val="26"/>
                  <w:szCs w:val="26"/>
                </w:rPr>
                <w:t>100 м</w:t>
              </w:r>
            </w:smartTag>
            <w:r w:rsidRPr="004E7CC1">
              <w:rPr>
                <w:sz w:val="26"/>
                <w:szCs w:val="26"/>
              </w:rPr>
              <w:t xml:space="preserve"> от ориентира </w:t>
            </w:r>
            <w:r>
              <w:rPr>
                <w:sz w:val="26"/>
                <w:szCs w:val="26"/>
              </w:rPr>
              <w:t xml:space="preserve">        </w:t>
            </w:r>
            <w:r w:rsidRPr="004E7CC1">
              <w:rPr>
                <w:sz w:val="26"/>
                <w:szCs w:val="26"/>
              </w:rPr>
              <w:t xml:space="preserve">по направлению на северо-восток. Почтовый адрес ориентира: Ненецкий автономный округ, г. Нарьян-Мар, ул. </w:t>
            </w:r>
            <w:proofErr w:type="gramStart"/>
            <w:r w:rsidRPr="004E7CC1">
              <w:rPr>
                <w:sz w:val="26"/>
                <w:szCs w:val="26"/>
              </w:rPr>
              <w:t>Полярная</w:t>
            </w:r>
            <w:proofErr w:type="gramEnd"/>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Категория земель:</w:t>
            </w:r>
          </w:p>
        </w:tc>
        <w:tc>
          <w:tcPr>
            <w:tcW w:w="6399" w:type="dxa"/>
          </w:tcPr>
          <w:p w:rsidR="004E7CC1" w:rsidRPr="004E7CC1" w:rsidRDefault="004E7CC1" w:rsidP="004E7CC1">
            <w:pPr>
              <w:jc w:val="both"/>
              <w:rPr>
                <w:sz w:val="26"/>
                <w:szCs w:val="26"/>
              </w:rPr>
            </w:pPr>
            <w:r w:rsidRPr="004E7CC1">
              <w:rPr>
                <w:sz w:val="26"/>
                <w:szCs w:val="26"/>
              </w:rPr>
              <w:t>Земли населенных пунктов</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Разрешенное использование:</w:t>
            </w:r>
          </w:p>
        </w:tc>
        <w:tc>
          <w:tcPr>
            <w:tcW w:w="6399" w:type="dxa"/>
          </w:tcPr>
          <w:p w:rsidR="004E7CC1" w:rsidRPr="004E7CC1" w:rsidRDefault="004E7CC1" w:rsidP="004E7CC1">
            <w:pPr>
              <w:jc w:val="both"/>
              <w:rPr>
                <w:sz w:val="26"/>
                <w:szCs w:val="26"/>
              </w:rPr>
            </w:pPr>
            <w:r w:rsidRPr="004E7CC1">
              <w:rPr>
                <w:sz w:val="26"/>
                <w:szCs w:val="26"/>
              </w:rPr>
              <w:t>Под строительство магазина</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Площадь:</w:t>
            </w:r>
          </w:p>
        </w:tc>
        <w:tc>
          <w:tcPr>
            <w:tcW w:w="6399" w:type="dxa"/>
          </w:tcPr>
          <w:p w:rsidR="004E7CC1" w:rsidRPr="004E7CC1" w:rsidRDefault="004E7CC1" w:rsidP="004E7CC1">
            <w:pPr>
              <w:jc w:val="both"/>
              <w:rPr>
                <w:sz w:val="26"/>
                <w:szCs w:val="26"/>
              </w:rPr>
            </w:pPr>
            <w:r w:rsidRPr="004E7CC1">
              <w:rPr>
                <w:sz w:val="26"/>
                <w:szCs w:val="26"/>
              </w:rPr>
              <w:t>1218 кв.м.</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Границы земельного участка:</w:t>
            </w:r>
          </w:p>
        </w:tc>
        <w:tc>
          <w:tcPr>
            <w:tcW w:w="6399" w:type="dxa"/>
          </w:tcPr>
          <w:p w:rsidR="004E7CC1" w:rsidRPr="004E7CC1" w:rsidRDefault="004E7CC1" w:rsidP="004E7CC1">
            <w:pPr>
              <w:jc w:val="both"/>
              <w:rPr>
                <w:sz w:val="26"/>
                <w:szCs w:val="26"/>
              </w:rPr>
            </w:pPr>
            <w:r w:rsidRPr="004E7CC1">
              <w:rPr>
                <w:sz w:val="26"/>
                <w:szCs w:val="26"/>
              </w:rPr>
              <w:t>Установлены в соответствии с действующим земельным законодательством Российской Федерации.</w:t>
            </w:r>
          </w:p>
          <w:p w:rsidR="004E7CC1" w:rsidRPr="004E7CC1" w:rsidRDefault="004E7CC1" w:rsidP="004E7CC1">
            <w:pPr>
              <w:jc w:val="both"/>
              <w:rPr>
                <w:sz w:val="26"/>
                <w:szCs w:val="26"/>
              </w:rPr>
            </w:pPr>
            <w:r w:rsidRPr="004E7CC1">
              <w:rPr>
                <w:sz w:val="26"/>
                <w:szCs w:val="26"/>
              </w:rPr>
              <w:t xml:space="preserve">Кадастровый паспорт земельного участка (выписка </w:t>
            </w:r>
            <w:r>
              <w:rPr>
                <w:sz w:val="26"/>
                <w:szCs w:val="26"/>
              </w:rPr>
              <w:t xml:space="preserve">        </w:t>
            </w:r>
            <w:r w:rsidRPr="004E7CC1">
              <w:rPr>
                <w:sz w:val="26"/>
                <w:szCs w:val="26"/>
              </w:rPr>
              <w:t xml:space="preserve">из государственного кадастра недвижимости) </w:t>
            </w:r>
            <w:r>
              <w:rPr>
                <w:sz w:val="26"/>
                <w:szCs w:val="26"/>
              </w:rPr>
              <w:t xml:space="preserve">                  </w:t>
            </w:r>
            <w:r w:rsidRPr="004E7CC1">
              <w:rPr>
                <w:sz w:val="26"/>
                <w:szCs w:val="26"/>
              </w:rPr>
              <w:t xml:space="preserve">от 07.06.2013 № 8300/201/13-6382 </w:t>
            </w:r>
          </w:p>
        </w:tc>
      </w:tr>
      <w:tr w:rsidR="004E7CC1" w:rsidRPr="004E7CC1" w:rsidTr="004E7CC1">
        <w:tc>
          <w:tcPr>
            <w:tcW w:w="3420" w:type="dxa"/>
          </w:tcPr>
          <w:p w:rsidR="004E7CC1" w:rsidRPr="004E7CC1" w:rsidRDefault="004E7CC1" w:rsidP="004E7CC1">
            <w:pPr>
              <w:ind w:left="72"/>
              <w:rPr>
                <w:sz w:val="26"/>
                <w:szCs w:val="26"/>
              </w:rPr>
            </w:pPr>
            <w:r w:rsidRPr="004E7CC1">
              <w:rPr>
                <w:spacing w:val="2"/>
                <w:sz w:val="26"/>
                <w:szCs w:val="26"/>
              </w:rPr>
              <w:t>Обременения:</w:t>
            </w:r>
          </w:p>
        </w:tc>
        <w:tc>
          <w:tcPr>
            <w:tcW w:w="6399" w:type="dxa"/>
          </w:tcPr>
          <w:p w:rsidR="004E7CC1" w:rsidRPr="004E7CC1" w:rsidRDefault="004E7CC1" w:rsidP="004E7CC1">
            <w:pPr>
              <w:jc w:val="both"/>
              <w:rPr>
                <w:sz w:val="26"/>
                <w:szCs w:val="26"/>
              </w:rPr>
            </w:pPr>
            <w:r w:rsidRPr="004E7CC1">
              <w:rPr>
                <w:spacing w:val="2"/>
                <w:sz w:val="26"/>
                <w:szCs w:val="26"/>
              </w:rPr>
              <w:t>Отсутствуют</w:t>
            </w:r>
          </w:p>
        </w:tc>
      </w:tr>
      <w:tr w:rsidR="004E7CC1" w:rsidRPr="004E7CC1" w:rsidTr="004E7CC1">
        <w:tc>
          <w:tcPr>
            <w:tcW w:w="3420" w:type="dxa"/>
          </w:tcPr>
          <w:p w:rsidR="004E7CC1" w:rsidRPr="004E7CC1" w:rsidRDefault="004E7CC1" w:rsidP="004E7CC1">
            <w:pPr>
              <w:ind w:left="72"/>
              <w:rPr>
                <w:sz w:val="26"/>
                <w:szCs w:val="26"/>
              </w:rPr>
            </w:pPr>
            <w:r w:rsidRPr="004E7CC1">
              <w:rPr>
                <w:spacing w:val="2"/>
                <w:sz w:val="26"/>
                <w:szCs w:val="26"/>
              </w:rPr>
              <w:t>Ограничения использования:</w:t>
            </w:r>
          </w:p>
        </w:tc>
        <w:tc>
          <w:tcPr>
            <w:tcW w:w="6399" w:type="dxa"/>
          </w:tcPr>
          <w:p w:rsidR="004E7CC1" w:rsidRPr="004E7CC1" w:rsidRDefault="004E7CC1" w:rsidP="004E7CC1">
            <w:pPr>
              <w:jc w:val="both"/>
              <w:rPr>
                <w:sz w:val="26"/>
                <w:szCs w:val="26"/>
              </w:rPr>
            </w:pPr>
            <w:r w:rsidRPr="004E7CC1">
              <w:rPr>
                <w:spacing w:val="2"/>
                <w:sz w:val="26"/>
                <w:szCs w:val="26"/>
              </w:rPr>
              <w:t>Отсутствуют</w:t>
            </w:r>
          </w:p>
        </w:tc>
      </w:tr>
    </w:tbl>
    <w:p w:rsidR="004E7CC1" w:rsidRPr="004E7CC1" w:rsidRDefault="004E7CC1" w:rsidP="004E7CC1">
      <w:pPr>
        <w:rPr>
          <w:bCs/>
          <w:spacing w:val="2"/>
          <w:sz w:val="26"/>
          <w:szCs w:val="26"/>
        </w:rPr>
      </w:pPr>
      <w:r w:rsidRPr="004E7CC1">
        <w:rPr>
          <w:bCs/>
          <w:spacing w:val="2"/>
          <w:sz w:val="26"/>
          <w:szCs w:val="26"/>
        </w:rPr>
        <w:t>Технические условия подключения к сетям инженерной инфраструктуры:</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9"/>
      </w:tblGrid>
      <w:tr w:rsidR="004E7CC1" w:rsidRPr="004E7CC1" w:rsidTr="004E7CC1">
        <w:tblPrEx>
          <w:tblCellMar>
            <w:top w:w="0" w:type="dxa"/>
            <w:bottom w:w="0" w:type="dxa"/>
          </w:tblCellMar>
        </w:tblPrEx>
        <w:tc>
          <w:tcPr>
            <w:tcW w:w="3420" w:type="dxa"/>
          </w:tcPr>
          <w:p w:rsidR="004E7CC1" w:rsidRPr="004E7CC1" w:rsidRDefault="004E7CC1" w:rsidP="004E7CC1">
            <w:pPr>
              <w:ind w:left="72"/>
              <w:jc w:val="both"/>
              <w:rPr>
                <w:spacing w:val="2"/>
                <w:sz w:val="26"/>
                <w:szCs w:val="26"/>
              </w:rPr>
            </w:pPr>
            <w:r w:rsidRPr="004E7CC1">
              <w:rPr>
                <w:spacing w:val="2"/>
                <w:sz w:val="26"/>
                <w:szCs w:val="26"/>
              </w:rPr>
              <w:t>Газоснабжение:</w:t>
            </w:r>
          </w:p>
        </w:tc>
        <w:tc>
          <w:tcPr>
            <w:tcW w:w="6399" w:type="dxa"/>
          </w:tcPr>
          <w:p w:rsidR="004E7CC1" w:rsidRPr="004E7CC1" w:rsidRDefault="004E7CC1" w:rsidP="004E7CC1">
            <w:pPr>
              <w:jc w:val="both"/>
              <w:rPr>
                <w:spacing w:val="2"/>
                <w:sz w:val="26"/>
                <w:szCs w:val="26"/>
              </w:rPr>
            </w:pPr>
            <w:r w:rsidRPr="004E7CC1">
              <w:rPr>
                <w:spacing w:val="2"/>
                <w:sz w:val="26"/>
                <w:szCs w:val="26"/>
              </w:rPr>
              <w:t>Согласно техническим условиям ОАО "</w:t>
            </w:r>
            <w:proofErr w:type="spellStart"/>
            <w:r w:rsidRPr="004E7CC1">
              <w:rPr>
                <w:spacing w:val="2"/>
                <w:sz w:val="26"/>
                <w:szCs w:val="26"/>
              </w:rPr>
              <w:t>Нарьян-Марокргаз</w:t>
            </w:r>
            <w:proofErr w:type="spellEnd"/>
            <w:r w:rsidRPr="004E7CC1">
              <w:rPr>
                <w:spacing w:val="2"/>
                <w:sz w:val="26"/>
                <w:szCs w:val="26"/>
              </w:rPr>
              <w:t>"</w:t>
            </w:r>
          </w:p>
        </w:tc>
      </w:tr>
      <w:tr w:rsidR="004E7CC1" w:rsidRPr="004E7CC1" w:rsidTr="004E7CC1">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Теплоснабжение:</w:t>
            </w:r>
          </w:p>
        </w:tc>
        <w:tc>
          <w:tcPr>
            <w:tcW w:w="6399" w:type="dxa"/>
            <w:vMerge w:val="restart"/>
          </w:tcPr>
          <w:p w:rsidR="004E7CC1" w:rsidRPr="004E7CC1" w:rsidRDefault="004E7CC1" w:rsidP="004E7CC1">
            <w:pPr>
              <w:jc w:val="both"/>
              <w:rPr>
                <w:spacing w:val="2"/>
                <w:sz w:val="26"/>
                <w:szCs w:val="26"/>
              </w:rPr>
            </w:pPr>
            <w:r w:rsidRPr="004E7CC1">
              <w:rPr>
                <w:spacing w:val="2"/>
                <w:sz w:val="26"/>
                <w:szCs w:val="26"/>
              </w:rPr>
              <w:t xml:space="preserve">Согласно техническим условиям </w:t>
            </w:r>
            <w:proofErr w:type="spellStart"/>
            <w:r w:rsidRPr="004E7CC1">
              <w:rPr>
                <w:spacing w:val="2"/>
                <w:sz w:val="26"/>
                <w:szCs w:val="26"/>
              </w:rPr>
              <w:t>Нарьян-Марского</w:t>
            </w:r>
            <w:proofErr w:type="spellEnd"/>
            <w:r w:rsidRPr="004E7CC1">
              <w:rPr>
                <w:spacing w:val="2"/>
                <w:sz w:val="26"/>
                <w:szCs w:val="26"/>
              </w:rPr>
              <w:t xml:space="preserve"> муниципального унитарного предприятия объединенных котельных и тепловых сетей</w:t>
            </w:r>
          </w:p>
        </w:tc>
      </w:tr>
      <w:tr w:rsidR="004E7CC1" w:rsidRPr="004E7CC1" w:rsidTr="004E7CC1">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Канализация:</w:t>
            </w:r>
          </w:p>
        </w:tc>
        <w:tc>
          <w:tcPr>
            <w:tcW w:w="6399" w:type="dxa"/>
            <w:vMerge/>
          </w:tcPr>
          <w:p w:rsidR="004E7CC1" w:rsidRPr="004E7CC1" w:rsidRDefault="004E7CC1" w:rsidP="004E7CC1">
            <w:pPr>
              <w:jc w:val="both"/>
              <w:rPr>
                <w:spacing w:val="2"/>
                <w:sz w:val="26"/>
                <w:szCs w:val="26"/>
              </w:rPr>
            </w:pPr>
          </w:p>
        </w:tc>
      </w:tr>
      <w:tr w:rsidR="004E7CC1" w:rsidRPr="004E7CC1" w:rsidTr="004E7CC1">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Водоснабжение:</w:t>
            </w:r>
          </w:p>
        </w:tc>
        <w:tc>
          <w:tcPr>
            <w:tcW w:w="6399" w:type="dxa"/>
            <w:vMerge/>
          </w:tcPr>
          <w:p w:rsidR="004E7CC1" w:rsidRPr="004E7CC1" w:rsidRDefault="004E7CC1" w:rsidP="004E7CC1">
            <w:pPr>
              <w:jc w:val="both"/>
              <w:rPr>
                <w:spacing w:val="2"/>
                <w:sz w:val="26"/>
                <w:szCs w:val="26"/>
              </w:rPr>
            </w:pPr>
          </w:p>
        </w:tc>
      </w:tr>
      <w:tr w:rsidR="004E7CC1" w:rsidRPr="004E7CC1" w:rsidTr="004E7CC1">
        <w:tblPrEx>
          <w:tblCellMar>
            <w:top w:w="0" w:type="dxa"/>
            <w:bottom w:w="0" w:type="dxa"/>
          </w:tblCellMar>
        </w:tblPrEx>
        <w:tc>
          <w:tcPr>
            <w:tcW w:w="3420" w:type="dxa"/>
          </w:tcPr>
          <w:p w:rsidR="004E7CC1" w:rsidRPr="004E7CC1" w:rsidRDefault="004E7CC1" w:rsidP="004E7CC1">
            <w:pPr>
              <w:ind w:left="72"/>
              <w:jc w:val="both"/>
              <w:rPr>
                <w:spacing w:val="2"/>
                <w:sz w:val="26"/>
                <w:szCs w:val="26"/>
              </w:rPr>
            </w:pPr>
            <w:r w:rsidRPr="004E7CC1">
              <w:rPr>
                <w:spacing w:val="2"/>
                <w:sz w:val="26"/>
                <w:szCs w:val="26"/>
              </w:rPr>
              <w:t>Электроснабжение:</w:t>
            </w:r>
          </w:p>
        </w:tc>
        <w:tc>
          <w:tcPr>
            <w:tcW w:w="6399" w:type="dxa"/>
          </w:tcPr>
          <w:p w:rsidR="004E7CC1" w:rsidRPr="004E7CC1" w:rsidRDefault="004E7CC1" w:rsidP="004E7CC1">
            <w:pPr>
              <w:jc w:val="both"/>
              <w:rPr>
                <w:spacing w:val="2"/>
                <w:sz w:val="26"/>
                <w:szCs w:val="26"/>
              </w:rPr>
            </w:pPr>
            <w:r w:rsidRPr="004E7CC1">
              <w:rPr>
                <w:spacing w:val="2"/>
                <w:sz w:val="26"/>
                <w:szCs w:val="26"/>
              </w:rPr>
              <w:t>Согласно техническим условиям ГУП НАО "</w:t>
            </w:r>
            <w:proofErr w:type="spellStart"/>
            <w:r w:rsidRPr="004E7CC1">
              <w:rPr>
                <w:spacing w:val="2"/>
                <w:sz w:val="26"/>
                <w:szCs w:val="26"/>
              </w:rPr>
              <w:t>Нарьян-Марская</w:t>
            </w:r>
            <w:proofErr w:type="spellEnd"/>
            <w:r w:rsidRPr="004E7CC1">
              <w:rPr>
                <w:spacing w:val="2"/>
                <w:sz w:val="26"/>
                <w:szCs w:val="26"/>
              </w:rPr>
              <w:t xml:space="preserve"> электростанция"</w:t>
            </w:r>
          </w:p>
        </w:tc>
      </w:tr>
    </w:tbl>
    <w:p w:rsidR="004E7CC1" w:rsidRPr="004E7CC1" w:rsidRDefault="004E7CC1" w:rsidP="004E7CC1">
      <w:pPr>
        <w:ind w:firstLine="720"/>
        <w:rPr>
          <w:sz w:val="26"/>
          <w:szCs w:val="26"/>
        </w:rPr>
      </w:pPr>
      <w:r w:rsidRPr="004E7CC1">
        <w:rPr>
          <w:bCs/>
          <w:spacing w:val="2"/>
          <w:sz w:val="26"/>
          <w:szCs w:val="26"/>
        </w:rPr>
        <w:t>Оплата за подключение к инженерным сетям</w:t>
      </w:r>
      <w:r w:rsidRPr="004E7CC1">
        <w:rPr>
          <w:spacing w:val="2"/>
          <w:sz w:val="26"/>
          <w:szCs w:val="26"/>
        </w:rPr>
        <w:t>: не установлена.</w:t>
      </w:r>
    </w:p>
    <w:p w:rsidR="004E7CC1" w:rsidRPr="004E7CC1" w:rsidRDefault="004E7CC1" w:rsidP="004E7CC1">
      <w:pPr>
        <w:rPr>
          <w:bCs/>
          <w:spacing w:val="2"/>
          <w:sz w:val="26"/>
          <w:szCs w:val="26"/>
        </w:rPr>
      </w:pPr>
      <w:r w:rsidRPr="004E7CC1">
        <w:rPr>
          <w:bCs/>
          <w:spacing w:val="2"/>
          <w:sz w:val="26"/>
          <w:szCs w:val="26"/>
        </w:rPr>
        <w:t>Параметры строительства:</w:t>
      </w:r>
    </w:p>
    <w:p w:rsidR="004E7CC1" w:rsidRPr="004E7CC1" w:rsidRDefault="004E7CC1" w:rsidP="004E7CC1">
      <w:pPr>
        <w:numPr>
          <w:ilvl w:val="2"/>
          <w:numId w:val="9"/>
        </w:numPr>
        <w:tabs>
          <w:tab w:val="clear" w:pos="360"/>
          <w:tab w:val="num" w:pos="1080"/>
        </w:tabs>
        <w:ind w:firstLine="720"/>
        <w:rPr>
          <w:bCs/>
          <w:spacing w:val="2"/>
          <w:sz w:val="26"/>
          <w:szCs w:val="26"/>
        </w:rPr>
      </w:pPr>
      <w:r w:rsidRPr="004E7CC1">
        <w:rPr>
          <w:bCs/>
          <w:spacing w:val="2"/>
          <w:sz w:val="26"/>
          <w:szCs w:val="26"/>
        </w:rPr>
        <w:t>Этажность – не более 3-х этажей.</w:t>
      </w:r>
    </w:p>
    <w:p w:rsidR="004E7CC1" w:rsidRPr="004E7CC1" w:rsidRDefault="004E7CC1" w:rsidP="004E7CC1">
      <w:pPr>
        <w:numPr>
          <w:ilvl w:val="2"/>
          <w:numId w:val="9"/>
        </w:numPr>
        <w:tabs>
          <w:tab w:val="clear" w:pos="360"/>
          <w:tab w:val="num" w:pos="1080"/>
        </w:tabs>
        <w:ind w:firstLine="720"/>
        <w:rPr>
          <w:bCs/>
          <w:spacing w:val="2"/>
          <w:sz w:val="26"/>
          <w:szCs w:val="26"/>
        </w:rPr>
      </w:pPr>
      <w:r w:rsidRPr="004E7CC1">
        <w:rPr>
          <w:bCs/>
          <w:spacing w:val="2"/>
          <w:sz w:val="26"/>
          <w:szCs w:val="26"/>
        </w:rPr>
        <w:t>Коэффициент</w:t>
      </w:r>
      <w:r w:rsidRPr="004E7CC1">
        <w:rPr>
          <w:sz w:val="26"/>
          <w:szCs w:val="26"/>
        </w:rPr>
        <w:t xml:space="preserve"> озеленения - не менее 0,15</w:t>
      </w:r>
      <w:r w:rsidRPr="004E7CC1">
        <w:rPr>
          <w:bCs/>
          <w:spacing w:val="2"/>
          <w:sz w:val="26"/>
          <w:szCs w:val="26"/>
        </w:rPr>
        <w:t>.</w:t>
      </w:r>
    </w:p>
    <w:p w:rsidR="004E7CC1" w:rsidRPr="004E7CC1" w:rsidRDefault="004E7CC1" w:rsidP="004E7CC1">
      <w:pPr>
        <w:numPr>
          <w:ilvl w:val="2"/>
          <w:numId w:val="9"/>
        </w:numPr>
        <w:tabs>
          <w:tab w:val="clear" w:pos="360"/>
          <w:tab w:val="num" w:pos="1080"/>
        </w:tabs>
        <w:ind w:firstLine="720"/>
        <w:jc w:val="both"/>
        <w:rPr>
          <w:bCs/>
          <w:spacing w:val="2"/>
          <w:sz w:val="26"/>
          <w:szCs w:val="26"/>
        </w:rPr>
      </w:pPr>
      <w:r w:rsidRPr="004E7CC1">
        <w:rPr>
          <w:sz w:val="26"/>
          <w:szCs w:val="26"/>
        </w:rPr>
        <w:t>Коэффициент обеспечения стоянками и парковками легкового транспорта - не менее 6 % от площади земельного участка.</w:t>
      </w:r>
    </w:p>
    <w:p w:rsidR="004E7CC1" w:rsidRPr="004E7CC1" w:rsidRDefault="004E7CC1" w:rsidP="004E7CC1">
      <w:pPr>
        <w:ind w:firstLine="720"/>
        <w:jc w:val="both"/>
        <w:rPr>
          <w:sz w:val="26"/>
          <w:szCs w:val="26"/>
        </w:rPr>
      </w:pPr>
      <w:r w:rsidRPr="004E7CC1">
        <w:rPr>
          <w:bCs/>
          <w:spacing w:val="2"/>
          <w:sz w:val="26"/>
          <w:szCs w:val="26"/>
        </w:rPr>
        <w:t xml:space="preserve">Начальный размер годовой арендной платы: определен на основании отчета независимого оценщика и составляет </w:t>
      </w:r>
      <w:r w:rsidRPr="004E7CC1">
        <w:rPr>
          <w:b/>
          <w:bCs/>
          <w:spacing w:val="2"/>
          <w:sz w:val="26"/>
          <w:szCs w:val="26"/>
        </w:rPr>
        <w:t>371 000,00 (Триста семьдесят одна тысяча) рублей 00 копеек.</w:t>
      </w:r>
    </w:p>
    <w:p w:rsidR="004E7CC1" w:rsidRPr="004E7CC1" w:rsidRDefault="004E7CC1" w:rsidP="004E7CC1">
      <w:pPr>
        <w:jc w:val="both"/>
        <w:rPr>
          <w:b/>
          <w:bCs/>
          <w:spacing w:val="2"/>
          <w:sz w:val="26"/>
          <w:szCs w:val="26"/>
        </w:rPr>
      </w:pPr>
      <w:r w:rsidRPr="004E7CC1">
        <w:rPr>
          <w:bCs/>
          <w:spacing w:val="2"/>
          <w:sz w:val="26"/>
          <w:szCs w:val="26"/>
        </w:rPr>
        <w:t>Шаг аукциона:</w:t>
      </w:r>
      <w:r w:rsidRPr="004E7CC1">
        <w:rPr>
          <w:sz w:val="26"/>
          <w:szCs w:val="26"/>
        </w:rPr>
        <w:t xml:space="preserve"> 5% от начального размера годовой арендной платы и составляет </w:t>
      </w:r>
      <w:r>
        <w:rPr>
          <w:sz w:val="26"/>
          <w:szCs w:val="26"/>
        </w:rPr>
        <w:t xml:space="preserve">              </w:t>
      </w:r>
      <w:r w:rsidRPr="004E7CC1">
        <w:rPr>
          <w:b/>
          <w:sz w:val="26"/>
          <w:szCs w:val="26"/>
        </w:rPr>
        <w:t>18</w:t>
      </w:r>
      <w:r w:rsidRPr="004E7CC1">
        <w:rPr>
          <w:b/>
          <w:bCs/>
          <w:spacing w:val="2"/>
          <w:sz w:val="26"/>
          <w:szCs w:val="26"/>
        </w:rPr>
        <w:t xml:space="preserve"> 550,00 (Восемнадцать тысяч пятьсот пятьдесят) рублей 00 копеек.</w:t>
      </w:r>
    </w:p>
    <w:p w:rsidR="004E7CC1" w:rsidRPr="004E7CC1" w:rsidRDefault="004E7CC1" w:rsidP="004E7CC1">
      <w:pPr>
        <w:jc w:val="both"/>
        <w:rPr>
          <w:b/>
          <w:bCs/>
          <w:spacing w:val="2"/>
          <w:sz w:val="26"/>
          <w:szCs w:val="26"/>
        </w:rPr>
      </w:pPr>
      <w:r w:rsidRPr="004E7CC1">
        <w:rPr>
          <w:bCs/>
          <w:spacing w:val="2"/>
          <w:sz w:val="26"/>
          <w:szCs w:val="26"/>
        </w:rPr>
        <w:t>Сумма задатка:</w:t>
      </w:r>
      <w:r w:rsidRPr="004E7CC1">
        <w:rPr>
          <w:b/>
          <w:bCs/>
          <w:spacing w:val="2"/>
          <w:sz w:val="26"/>
          <w:szCs w:val="26"/>
        </w:rPr>
        <w:t xml:space="preserve"> 74 200,00 (Семьдесят четыре тысячи двести) рублей 00 копеек.</w:t>
      </w:r>
    </w:p>
    <w:p w:rsidR="004E7CC1" w:rsidRPr="004E7CC1" w:rsidRDefault="004E7CC1" w:rsidP="004E7CC1">
      <w:pPr>
        <w:ind w:firstLine="720"/>
        <w:jc w:val="both"/>
        <w:rPr>
          <w:spacing w:val="2"/>
          <w:sz w:val="26"/>
          <w:szCs w:val="26"/>
        </w:rPr>
      </w:pPr>
    </w:p>
    <w:p w:rsidR="004E7CC1" w:rsidRPr="004E7CC1" w:rsidRDefault="004E7CC1" w:rsidP="004E7CC1">
      <w:pPr>
        <w:jc w:val="both"/>
        <w:rPr>
          <w:b/>
          <w:sz w:val="26"/>
          <w:szCs w:val="26"/>
        </w:rPr>
      </w:pPr>
      <w:r w:rsidRPr="004E7CC1">
        <w:rPr>
          <w:b/>
          <w:sz w:val="26"/>
          <w:szCs w:val="26"/>
        </w:rPr>
        <w:t>Лот № 2</w:t>
      </w:r>
    </w:p>
    <w:tbl>
      <w:tblPr>
        <w:tblStyle w:val="15"/>
        <w:tblW w:w="9819" w:type="dxa"/>
        <w:tblInd w:w="-72" w:type="dxa"/>
        <w:tblLook w:val="01E0"/>
      </w:tblPr>
      <w:tblGrid>
        <w:gridCol w:w="3420"/>
        <w:gridCol w:w="6399"/>
      </w:tblGrid>
      <w:tr w:rsidR="004E7CC1" w:rsidRPr="004E7CC1" w:rsidTr="004E7CC1">
        <w:tc>
          <w:tcPr>
            <w:tcW w:w="3420" w:type="dxa"/>
          </w:tcPr>
          <w:p w:rsidR="004E7CC1" w:rsidRPr="004E7CC1" w:rsidRDefault="004E7CC1" w:rsidP="004E7CC1">
            <w:pPr>
              <w:ind w:left="72"/>
              <w:rPr>
                <w:sz w:val="26"/>
                <w:szCs w:val="26"/>
              </w:rPr>
            </w:pPr>
            <w:r w:rsidRPr="004E7CC1">
              <w:rPr>
                <w:sz w:val="26"/>
                <w:szCs w:val="26"/>
              </w:rPr>
              <w:t>Кадастровый номер:</w:t>
            </w:r>
          </w:p>
        </w:tc>
        <w:tc>
          <w:tcPr>
            <w:tcW w:w="6399" w:type="dxa"/>
          </w:tcPr>
          <w:p w:rsidR="004E7CC1" w:rsidRPr="004E7CC1" w:rsidRDefault="004E7CC1" w:rsidP="004E7CC1">
            <w:pPr>
              <w:rPr>
                <w:sz w:val="26"/>
                <w:szCs w:val="26"/>
              </w:rPr>
            </w:pPr>
            <w:r w:rsidRPr="004E7CC1">
              <w:rPr>
                <w:sz w:val="26"/>
                <w:szCs w:val="26"/>
              </w:rPr>
              <w:t>83:00:050002:1502</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Местоположение:</w:t>
            </w:r>
          </w:p>
        </w:tc>
        <w:tc>
          <w:tcPr>
            <w:tcW w:w="6399" w:type="dxa"/>
          </w:tcPr>
          <w:p w:rsidR="004E7CC1" w:rsidRPr="004E7CC1" w:rsidRDefault="004E7CC1" w:rsidP="004E7CC1">
            <w:pPr>
              <w:jc w:val="both"/>
              <w:rPr>
                <w:sz w:val="26"/>
                <w:szCs w:val="26"/>
              </w:rPr>
            </w:pPr>
            <w:r w:rsidRPr="004E7CC1">
              <w:rPr>
                <w:sz w:val="26"/>
                <w:szCs w:val="26"/>
              </w:rPr>
              <w:t xml:space="preserve">Ненецкий автономный округ, </w:t>
            </w:r>
            <w:proofErr w:type="gramStart"/>
            <w:r w:rsidRPr="004E7CC1">
              <w:rPr>
                <w:sz w:val="26"/>
                <w:szCs w:val="26"/>
              </w:rPr>
              <w:t>г</w:t>
            </w:r>
            <w:proofErr w:type="gramEnd"/>
            <w:r w:rsidRPr="004E7CC1">
              <w:rPr>
                <w:sz w:val="26"/>
                <w:szCs w:val="26"/>
              </w:rPr>
              <w:t xml:space="preserve">. Нарьян-Мар, район </w:t>
            </w:r>
            <w:proofErr w:type="spellStart"/>
            <w:r w:rsidRPr="004E7CC1">
              <w:rPr>
                <w:sz w:val="26"/>
                <w:szCs w:val="26"/>
              </w:rPr>
              <w:t>канализационно-очистных</w:t>
            </w:r>
            <w:proofErr w:type="spellEnd"/>
            <w:r w:rsidRPr="004E7CC1">
              <w:rPr>
                <w:sz w:val="26"/>
                <w:szCs w:val="26"/>
              </w:rPr>
              <w:t xml:space="preserve"> сооружений</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lastRenderedPageBreak/>
              <w:t>Категория земель:</w:t>
            </w:r>
          </w:p>
        </w:tc>
        <w:tc>
          <w:tcPr>
            <w:tcW w:w="6399" w:type="dxa"/>
          </w:tcPr>
          <w:p w:rsidR="004E7CC1" w:rsidRPr="004E7CC1" w:rsidRDefault="004E7CC1" w:rsidP="004E7CC1">
            <w:pPr>
              <w:jc w:val="both"/>
              <w:rPr>
                <w:sz w:val="26"/>
                <w:szCs w:val="26"/>
              </w:rPr>
            </w:pPr>
            <w:r w:rsidRPr="004E7CC1">
              <w:rPr>
                <w:sz w:val="26"/>
                <w:szCs w:val="26"/>
              </w:rPr>
              <w:t>Земли населенных пунктов</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Разрешенное использование:</w:t>
            </w:r>
          </w:p>
        </w:tc>
        <w:tc>
          <w:tcPr>
            <w:tcW w:w="6399" w:type="dxa"/>
          </w:tcPr>
          <w:p w:rsidR="004E7CC1" w:rsidRPr="004E7CC1" w:rsidRDefault="004E7CC1" w:rsidP="004E7CC1">
            <w:pPr>
              <w:jc w:val="both"/>
              <w:rPr>
                <w:sz w:val="26"/>
                <w:szCs w:val="26"/>
              </w:rPr>
            </w:pPr>
            <w:r w:rsidRPr="004E7CC1">
              <w:rPr>
                <w:sz w:val="26"/>
                <w:szCs w:val="26"/>
              </w:rPr>
              <w:t>Для строительства автомобильной мойки</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Площадь:</w:t>
            </w:r>
          </w:p>
        </w:tc>
        <w:tc>
          <w:tcPr>
            <w:tcW w:w="6399" w:type="dxa"/>
          </w:tcPr>
          <w:p w:rsidR="004E7CC1" w:rsidRPr="004E7CC1" w:rsidRDefault="004E7CC1" w:rsidP="004E7CC1">
            <w:pPr>
              <w:jc w:val="both"/>
              <w:rPr>
                <w:sz w:val="26"/>
                <w:szCs w:val="26"/>
              </w:rPr>
            </w:pPr>
            <w:r w:rsidRPr="004E7CC1">
              <w:rPr>
                <w:sz w:val="26"/>
                <w:szCs w:val="26"/>
              </w:rPr>
              <w:t>180 кв.м.</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Границы земельного участка:</w:t>
            </w:r>
          </w:p>
        </w:tc>
        <w:tc>
          <w:tcPr>
            <w:tcW w:w="6399" w:type="dxa"/>
          </w:tcPr>
          <w:p w:rsidR="004E7CC1" w:rsidRPr="004E7CC1" w:rsidRDefault="004E7CC1" w:rsidP="004E7CC1">
            <w:pPr>
              <w:jc w:val="both"/>
              <w:rPr>
                <w:sz w:val="26"/>
                <w:szCs w:val="26"/>
              </w:rPr>
            </w:pPr>
            <w:r w:rsidRPr="004E7CC1">
              <w:rPr>
                <w:sz w:val="26"/>
                <w:szCs w:val="26"/>
              </w:rPr>
              <w:t>Установлены в соответствии с действующим земельным законодательством Российской Федерации.</w:t>
            </w:r>
          </w:p>
          <w:p w:rsidR="004E7CC1" w:rsidRPr="004E7CC1" w:rsidRDefault="004E7CC1" w:rsidP="004E7CC1">
            <w:pPr>
              <w:jc w:val="both"/>
              <w:rPr>
                <w:sz w:val="26"/>
                <w:szCs w:val="26"/>
              </w:rPr>
            </w:pPr>
            <w:r w:rsidRPr="004E7CC1">
              <w:rPr>
                <w:sz w:val="26"/>
                <w:szCs w:val="26"/>
              </w:rPr>
              <w:t xml:space="preserve">Кадастровый паспорт земельного участка от 10.07.2014 № 8300/201/13-8001 </w:t>
            </w:r>
          </w:p>
        </w:tc>
      </w:tr>
      <w:tr w:rsidR="004E7CC1" w:rsidRPr="004E7CC1" w:rsidTr="004E7CC1">
        <w:tc>
          <w:tcPr>
            <w:tcW w:w="3420" w:type="dxa"/>
          </w:tcPr>
          <w:p w:rsidR="004E7CC1" w:rsidRPr="004E7CC1" w:rsidRDefault="004E7CC1" w:rsidP="004E7CC1">
            <w:pPr>
              <w:ind w:left="72"/>
              <w:rPr>
                <w:sz w:val="26"/>
                <w:szCs w:val="26"/>
              </w:rPr>
            </w:pPr>
            <w:r w:rsidRPr="004E7CC1">
              <w:rPr>
                <w:spacing w:val="2"/>
                <w:sz w:val="26"/>
                <w:szCs w:val="26"/>
              </w:rPr>
              <w:t>Обременения:</w:t>
            </w:r>
          </w:p>
        </w:tc>
        <w:tc>
          <w:tcPr>
            <w:tcW w:w="6399" w:type="dxa"/>
          </w:tcPr>
          <w:p w:rsidR="004E7CC1" w:rsidRPr="004E7CC1" w:rsidRDefault="004E7CC1" w:rsidP="004E7CC1">
            <w:pPr>
              <w:jc w:val="both"/>
              <w:rPr>
                <w:sz w:val="26"/>
                <w:szCs w:val="26"/>
              </w:rPr>
            </w:pPr>
            <w:r w:rsidRPr="004E7CC1">
              <w:rPr>
                <w:spacing w:val="2"/>
                <w:sz w:val="26"/>
                <w:szCs w:val="26"/>
              </w:rPr>
              <w:t>Отсутствуют</w:t>
            </w:r>
          </w:p>
        </w:tc>
      </w:tr>
      <w:tr w:rsidR="004E7CC1" w:rsidRPr="004E7CC1" w:rsidTr="004E7CC1">
        <w:tc>
          <w:tcPr>
            <w:tcW w:w="3420" w:type="dxa"/>
          </w:tcPr>
          <w:p w:rsidR="004E7CC1" w:rsidRPr="004E7CC1" w:rsidRDefault="004E7CC1" w:rsidP="004E7CC1">
            <w:pPr>
              <w:ind w:left="72"/>
              <w:rPr>
                <w:sz w:val="26"/>
                <w:szCs w:val="26"/>
              </w:rPr>
            </w:pPr>
            <w:r w:rsidRPr="004E7CC1">
              <w:rPr>
                <w:spacing w:val="2"/>
                <w:sz w:val="26"/>
                <w:szCs w:val="26"/>
              </w:rPr>
              <w:t>Ограничения использования:</w:t>
            </w:r>
          </w:p>
        </w:tc>
        <w:tc>
          <w:tcPr>
            <w:tcW w:w="6399" w:type="dxa"/>
          </w:tcPr>
          <w:p w:rsidR="004E7CC1" w:rsidRPr="004E7CC1" w:rsidRDefault="004E7CC1" w:rsidP="004E7CC1">
            <w:pPr>
              <w:jc w:val="both"/>
              <w:rPr>
                <w:sz w:val="26"/>
                <w:szCs w:val="26"/>
              </w:rPr>
            </w:pPr>
            <w:r w:rsidRPr="004E7CC1">
              <w:rPr>
                <w:spacing w:val="2"/>
                <w:sz w:val="26"/>
                <w:szCs w:val="26"/>
              </w:rPr>
              <w:t>Отсутствуют</w:t>
            </w:r>
          </w:p>
        </w:tc>
      </w:tr>
    </w:tbl>
    <w:p w:rsidR="004E7CC1" w:rsidRPr="004E7CC1" w:rsidRDefault="004E7CC1" w:rsidP="004E7CC1">
      <w:pPr>
        <w:rPr>
          <w:bCs/>
          <w:spacing w:val="2"/>
          <w:sz w:val="26"/>
          <w:szCs w:val="26"/>
        </w:rPr>
      </w:pPr>
      <w:r w:rsidRPr="004E7CC1">
        <w:rPr>
          <w:bCs/>
          <w:spacing w:val="2"/>
          <w:sz w:val="26"/>
          <w:szCs w:val="26"/>
        </w:rPr>
        <w:t>Технические условия подключения к сетям инженерной инфраструктуры:</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9"/>
      </w:tblGrid>
      <w:tr w:rsidR="004E7CC1" w:rsidRPr="004E7CC1" w:rsidTr="004E7CC1">
        <w:tblPrEx>
          <w:tblCellMar>
            <w:top w:w="0" w:type="dxa"/>
            <w:bottom w:w="0" w:type="dxa"/>
          </w:tblCellMar>
        </w:tblPrEx>
        <w:tc>
          <w:tcPr>
            <w:tcW w:w="3420" w:type="dxa"/>
          </w:tcPr>
          <w:p w:rsidR="004E7CC1" w:rsidRPr="004E7CC1" w:rsidRDefault="004E7CC1" w:rsidP="004E7CC1">
            <w:pPr>
              <w:ind w:left="72"/>
              <w:jc w:val="both"/>
              <w:rPr>
                <w:spacing w:val="2"/>
                <w:sz w:val="26"/>
                <w:szCs w:val="26"/>
              </w:rPr>
            </w:pPr>
            <w:r w:rsidRPr="004E7CC1">
              <w:rPr>
                <w:spacing w:val="2"/>
                <w:sz w:val="26"/>
                <w:szCs w:val="26"/>
              </w:rPr>
              <w:t>Газоснабжение:</w:t>
            </w:r>
          </w:p>
        </w:tc>
        <w:tc>
          <w:tcPr>
            <w:tcW w:w="6399" w:type="dxa"/>
          </w:tcPr>
          <w:p w:rsidR="004E7CC1" w:rsidRPr="004E7CC1" w:rsidRDefault="004E7CC1" w:rsidP="004E7CC1">
            <w:pPr>
              <w:jc w:val="both"/>
              <w:rPr>
                <w:spacing w:val="2"/>
                <w:sz w:val="26"/>
                <w:szCs w:val="26"/>
              </w:rPr>
            </w:pPr>
            <w:r w:rsidRPr="004E7CC1">
              <w:rPr>
                <w:spacing w:val="2"/>
                <w:sz w:val="26"/>
                <w:szCs w:val="26"/>
              </w:rPr>
              <w:t>Согласно техническим условиям ОАО "</w:t>
            </w:r>
            <w:proofErr w:type="spellStart"/>
            <w:r w:rsidRPr="004E7CC1">
              <w:rPr>
                <w:spacing w:val="2"/>
                <w:sz w:val="26"/>
                <w:szCs w:val="26"/>
              </w:rPr>
              <w:t>Нарьян-Марокргаз</w:t>
            </w:r>
            <w:proofErr w:type="spellEnd"/>
            <w:r w:rsidRPr="004E7CC1">
              <w:rPr>
                <w:spacing w:val="2"/>
                <w:sz w:val="26"/>
                <w:szCs w:val="26"/>
              </w:rPr>
              <w:t>"</w:t>
            </w:r>
          </w:p>
        </w:tc>
      </w:tr>
      <w:tr w:rsidR="004E7CC1" w:rsidRPr="004E7CC1" w:rsidTr="004E7CC1">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Теплоснабжение:</w:t>
            </w:r>
          </w:p>
        </w:tc>
        <w:tc>
          <w:tcPr>
            <w:tcW w:w="6399" w:type="dxa"/>
            <w:vMerge w:val="restart"/>
          </w:tcPr>
          <w:p w:rsidR="004E7CC1" w:rsidRPr="004E7CC1" w:rsidRDefault="004E7CC1" w:rsidP="004E7CC1">
            <w:pPr>
              <w:jc w:val="both"/>
              <w:rPr>
                <w:spacing w:val="2"/>
                <w:sz w:val="26"/>
                <w:szCs w:val="26"/>
              </w:rPr>
            </w:pPr>
            <w:r w:rsidRPr="004E7CC1">
              <w:rPr>
                <w:spacing w:val="2"/>
                <w:sz w:val="26"/>
                <w:szCs w:val="26"/>
              </w:rPr>
              <w:t xml:space="preserve">Согласно техническим условиям </w:t>
            </w:r>
            <w:proofErr w:type="spellStart"/>
            <w:r w:rsidRPr="004E7CC1">
              <w:rPr>
                <w:spacing w:val="2"/>
                <w:sz w:val="26"/>
                <w:szCs w:val="26"/>
              </w:rPr>
              <w:t>Нарьян-Марского</w:t>
            </w:r>
            <w:proofErr w:type="spellEnd"/>
            <w:r w:rsidRPr="004E7CC1">
              <w:rPr>
                <w:spacing w:val="2"/>
                <w:sz w:val="26"/>
                <w:szCs w:val="26"/>
              </w:rPr>
              <w:t xml:space="preserve"> муниципального унитарного предприятия объединенных котельных и тепловых сетей</w:t>
            </w:r>
          </w:p>
        </w:tc>
      </w:tr>
      <w:tr w:rsidR="004E7CC1" w:rsidRPr="004E7CC1" w:rsidTr="004E7CC1">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Канализация:</w:t>
            </w:r>
          </w:p>
        </w:tc>
        <w:tc>
          <w:tcPr>
            <w:tcW w:w="6399" w:type="dxa"/>
            <w:vMerge/>
          </w:tcPr>
          <w:p w:rsidR="004E7CC1" w:rsidRPr="004E7CC1" w:rsidRDefault="004E7CC1" w:rsidP="004E7CC1">
            <w:pPr>
              <w:jc w:val="both"/>
              <w:rPr>
                <w:spacing w:val="2"/>
                <w:sz w:val="26"/>
                <w:szCs w:val="26"/>
              </w:rPr>
            </w:pPr>
          </w:p>
        </w:tc>
      </w:tr>
      <w:tr w:rsidR="004E7CC1" w:rsidRPr="004E7CC1" w:rsidTr="004E7CC1">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Водоснабжение:</w:t>
            </w:r>
          </w:p>
        </w:tc>
        <w:tc>
          <w:tcPr>
            <w:tcW w:w="6399" w:type="dxa"/>
            <w:vMerge/>
          </w:tcPr>
          <w:p w:rsidR="004E7CC1" w:rsidRPr="004E7CC1" w:rsidRDefault="004E7CC1" w:rsidP="004E7CC1">
            <w:pPr>
              <w:jc w:val="both"/>
              <w:rPr>
                <w:spacing w:val="2"/>
                <w:sz w:val="26"/>
                <w:szCs w:val="26"/>
              </w:rPr>
            </w:pPr>
          </w:p>
        </w:tc>
      </w:tr>
      <w:tr w:rsidR="004E7CC1" w:rsidRPr="004E7CC1" w:rsidTr="004E7CC1">
        <w:tblPrEx>
          <w:tblCellMar>
            <w:top w:w="0" w:type="dxa"/>
            <w:bottom w:w="0" w:type="dxa"/>
          </w:tblCellMar>
        </w:tblPrEx>
        <w:tc>
          <w:tcPr>
            <w:tcW w:w="3420" w:type="dxa"/>
          </w:tcPr>
          <w:p w:rsidR="004E7CC1" w:rsidRPr="004E7CC1" w:rsidRDefault="004E7CC1" w:rsidP="004E7CC1">
            <w:pPr>
              <w:ind w:left="72"/>
              <w:jc w:val="both"/>
              <w:rPr>
                <w:spacing w:val="2"/>
                <w:sz w:val="26"/>
                <w:szCs w:val="26"/>
              </w:rPr>
            </w:pPr>
            <w:r w:rsidRPr="004E7CC1">
              <w:rPr>
                <w:spacing w:val="2"/>
                <w:sz w:val="26"/>
                <w:szCs w:val="26"/>
              </w:rPr>
              <w:t>Электроснабжение:</w:t>
            </w:r>
          </w:p>
        </w:tc>
        <w:tc>
          <w:tcPr>
            <w:tcW w:w="6399" w:type="dxa"/>
          </w:tcPr>
          <w:p w:rsidR="004E7CC1" w:rsidRPr="004E7CC1" w:rsidRDefault="004E7CC1" w:rsidP="004E7CC1">
            <w:pPr>
              <w:jc w:val="both"/>
              <w:rPr>
                <w:spacing w:val="2"/>
                <w:sz w:val="26"/>
                <w:szCs w:val="26"/>
              </w:rPr>
            </w:pPr>
            <w:r w:rsidRPr="004E7CC1">
              <w:rPr>
                <w:spacing w:val="2"/>
                <w:sz w:val="26"/>
                <w:szCs w:val="26"/>
              </w:rPr>
              <w:t>Согласно техническим условиям ГУП НАО "</w:t>
            </w:r>
            <w:proofErr w:type="spellStart"/>
            <w:r w:rsidRPr="004E7CC1">
              <w:rPr>
                <w:spacing w:val="2"/>
                <w:sz w:val="26"/>
                <w:szCs w:val="26"/>
              </w:rPr>
              <w:t>Нарьян-Марская</w:t>
            </w:r>
            <w:proofErr w:type="spellEnd"/>
            <w:r w:rsidRPr="004E7CC1">
              <w:rPr>
                <w:spacing w:val="2"/>
                <w:sz w:val="26"/>
                <w:szCs w:val="26"/>
              </w:rPr>
              <w:t xml:space="preserve"> электростанция"</w:t>
            </w:r>
          </w:p>
        </w:tc>
      </w:tr>
    </w:tbl>
    <w:p w:rsidR="004E7CC1" w:rsidRPr="004E7CC1" w:rsidRDefault="004E7CC1" w:rsidP="00F557A7">
      <w:pPr>
        <w:ind w:firstLine="709"/>
        <w:rPr>
          <w:sz w:val="26"/>
          <w:szCs w:val="26"/>
        </w:rPr>
      </w:pPr>
      <w:r w:rsidRPr="004E7CC1">
        <w:rPr>
          <w:bCs/>
          <w:spacing w:val="2"/>
          <w:sz w:val="26"/>
          <w:szCs w:val="26"/>
        </w:rPr>
        <w:t>Оплата за подключение к инженерным сетям</w:t>
      </w:r>
      <w:r w:rsidRPr="004E7CC1">
        <w:rPr>
          <w:spacing w:val="2"/>
          <w:sz w:val="26"/>
          <w:szCs w:val="26"/>
        </w:rPr>
        <w:t>: не установлена.</w:t>
      </w:r>
    </w:p>
    <w:p w:rsidR="004E7CC1" w:rsidRPr="004E7CC1" w:rsidRDefault="004E7CC1" w:rsidP="00F557A7">
      <w:pPr>
        <w:ind w:firstLine="709"/>
        <w:rPr>
          <w:bCs/>
          <w:spacing w:val="2"/>
          <w:sz w:val="26"/>
          <w:szCs w:val="26"/>
        </w:rPr>
      </w:pPr>
      <w:r w:rsidRPr="004E7CC1">
        <w:rPr>
          <w:bCs/>
          <w:spacing w:val="2"/>
          <w:sz w:val="26"/>
          <w:szCs w:val="26"/>
        </w:rPr>
        <w:t>Параметры строительства:</w:t>
      </w:r>
    </w:p>
    <w:p w:rsidR="004E7CC1" w:rsidRPr="004E7CC1" w:rsidRDefault="004E7CC1" w:rsidP="00F557A7">
      <w:pPr>
        <w:numPr>
          <w:ilvl w:val="2"/>
          <w:numId w:val="9"/>
        </w:numPr>
        <w:tabs>
          <w:tab w:val="clear" w:pos="360"/>
          <w:tab w:val="num" w:pos="1080"/>
        </w:tabs>
        <w:ind w:left="0" w:firstLine="709"/>
        <w:rPr>
          <w:bCs/>
          <w:spacing w:val="2"/>
          <w:sz w:val="26"/>
          <w:szCs w:val="26"/>
        </w:rPr>
      </w:pPr>
      <w:r w:rsidRPr="004E7CC1">
        <w:rPr>
          <w:bCs/>
          <w:spacing w:val="2"/>
          <w:sz w:val="26"/>
          <w:szCs w:val="26"/>
        </w:rPr>
        <w:t>Этажность – не более 2-х этажей.</w:t>
      </w:r>
    </w:p>
    <w:p w:rsidR="004E7CC1" w:rsidRPr="004E7CC1" w:rsidRDefault="004E7CC1" w:rsidP="00F557A7">
      <w:pPr>
        <w:numPr>
          <w:ilvl w:val="2"/>
          <w:numId w:val="9"/>
        </w:numPr>
        <w:tabs>
          <w:tab w:val="clear" w:pos="360"/>
          <w:tab w:val="num" w:pos="1080"/>
        </w:tabs>
        <w:ind w:left="0" w:firstLine="709"/>
        <w:rPr>
          <w:bCs/>
          <w:spacing w:val="2"/>
          <w:sz w:val="26"/>
          <w:szCs w:val="26"/>
        </w:rPr>
      </w:pPr>
      <w:r w:rsidRPr="004E7CC1">
        <w:rPr>
          <w:sz w:val="26"/>
          <w:szCs w:val="26"/>
        </w:rPr>
        <w:t>Коэффициент обеспечения стоянками и парковками легкового транспорта - не менее 2 % от площади земельного участка.</w:t>
      </w:r>
    </w:p>
    <w:p w:rsidR="004E7CC1" w:rsidRPr="004E7CC1" w:rsidRDefault="004E7CC1" w:rsidP="00F557A7">
      <w:pPr>
        <w:ind w:firstLine="709"/>
        <w:jc w:val="both"/>
        <w:rPr>
          <w:sz w:val="26"/>
          <w:szCs w:val="26"/>
        </w:rPr>
      </w:pPr>
      <w:r w:rsidRPr="004E7CC1">
        <w:rPr>
          <w:bCs/>
          <w:spacing w:val="2"/>
          <w:sz w:val="26"/>
          <w:szCs w:val="26"/>
        </w:rPr>
        <w:t xml:space="preserve">Начальный размер годовой арендной платы: определен на основании отчета независимого оценщика и составляет </w:t>
      </w:r>
      <w:r w:rsidRPr="004E7CC1">
        <w:rPr>
          <w:b/>
          <w:bCs/>
          <w:spacing w:val="2"/>
          <w:sz w:val="26"/>
          <w:szCs w:val="26"/>
        </w:rPr>
        <w:t xml:space="preserve">47 000,00 (Сорок семь тысяч) рублей </w:t>
      </w:r>
      <w:r>
        <w:rPr>
          <w:b/>
          <w:bCs/>
          <w:spacing w:val="2"/>
          <w:sz w:val="26"/>
          <w:szCs w:val="26"/>
        </w:rPr>
        <w:t xml:space="preserve">               </w:t>
      </w:r>
      <w:r w:rsidRPr="004E7CC1">
        <w:rPr>
          <w:b/>
          <w:bCs/>
          <w:spacing w:val="2"/>
          <w:sz w:val="26"/>
          <w:szCs w:val="26"/>
        </w:rPr>
        <w:t>00 копеек.</w:t>
      </w:r>
    </w:p>
    <w:p w:rsidR="004E7CC1" w:rsidRPr="004E7CC1" w:rsidRDefault="004E7CC1" w:rsidP="00F557A7">
      <w:pPr>
        <w:ind w:firstLine="709"/>
        <w:jc w:val="both"/>
        <w:rPr>
          <w:b/>
          <w:bCs/>
          <w:spacing w:val="2"/>
          <w:sz w:val="26"/>
          <w:szCs w:val="26"/>
        </w:rPr>
      </w:pPr>
      <w:r w:rsidRPr="004E7CC1">
        <w:rPr>
          <w:bCs/>
          <w:spacing w:val="2"/>
          <w:sz w:val="26"/>
          <w:szCs w:val="26"/>
        </w:rPr>
        <w:t>Шаг аукциона:</w:t>
      </w:r>
      <w:r w:rsidRPr="004E7CC1">
        <w:rPr>
          <w:sz w:val="26"/>
          <w:szCs w:val="26"/>
        </w:rPr>
        <w:t xml:space="preserve"> 5% от начального размера годовой арендной платы и составляет </w:t>
      </w:r>
      <w:r w:rsidRPr="004E7CC1">
        <w:rPr>
          <w:b/>
          <w:bCs/>
          <w:spacing w:val="2"/>
          <w:sz w:val="26"/>
          <w:szCs w:val="26"/>
        </w:rPr>
        <w:t xml:space="preserve">2350,00 (Две тысячи триста пятьдесят) рублей 00 копеек. </w:t>
      </w:r>
      <w:r w:rsidRPr="004E7CC1">
        <w:rPr>
          <w:bCs/>
          <w:spacing w:val="2"/>
          <w:sz w:val="26"/>
          <w:szCs w:val="26"/>
        </w:rPr>
        <w:t>Сумма задатка:</w:t>
      </w:r>
      <w:r w:rsidRPr="004E7CC1">
        <w:rPr>
          <w:b/>
          <w:bCs/>
          <w:spacing w:val="2"/>
          <w:sz w:val="26"/>
          <w:szCs w:val="26"/>
        </w:rPr>
        <w:t xml:space="preserve"> 9400,00 (Девять тысяч четыреста) рублей 00 копеек.</w:t>
      </w:r>
    </w:p>
    <w:p w:rsidR="004E7CC1" w:rsidRPr="004E7CC1" w:rsidRDefault="004E7CC1" w:rsidP="004E7CC1">
      <w:pPr>
        <w:ind w:firstLine="720"/>
        <w:rPr>
          <w:b/>
          <w:bCs/>
          <w:spacing w:val="2"/>
          <w:sz w:val="26"/>
          <w:szCs w:val="26"/>
        </w:rPr>
      </w:pPr>
    </w:p>
    <w:p w:rsidR="004E7CC1" w:rsidRPr="004E7CC1" w:rsidRDefault="004E7CC1" w:rsidP="004E7CC1">
      <w:pPr>
        <w:jc w:val="both"/>
        <w:rPr>
          <w:b/>
          <w:sz w:val="26"/>
          <w:szCs w:val="26"/>
        </w:rPr>
      </w:pPr>
      <w:r w:rsidRPr="004E7CC1">
        <w:rPr>
          <w:b/>
          <w:sz w:val="26"/>
          <w:szCs w:val="26"/>
        </w:rPr>
        <w:t>Лот № 3</w:t>
      </w:r>
    </w:p>
    <w:tbl>
      <w:tblPr>
        <w:tblStyle w:val="15"/>
        <w:tblW w:w="9819" w:type="dxa"/>
        <w:tblInd w:w="-72" w:type="dxa"/>
        <w:tblLook w:val="01E0"/>
      </w:tblPr>
      <w:tblGrid>
        <w:gridCol w:w="3420"/>
        <w:gridCol w:w="6399"/>
      </w:tblGrid>
      <w:tr w:rsidR="004E7CC1" w:rsidRPr="004E7CC1" w:rsidTr="004E7CC1">
        <w:tc>
          <w:tcPr>
            <w:tcW w:w="3420" w:type="dxa"/>
          </w:tcPr>
          <w:p w:rsidR="004E7CC1" w:rsidRPr="004E7CC1" w:rsidRDefault="004E7CC1" w:rsidP="004E7CC1">
            <w:pPr>
              <w:ind w:left="72"/>
              <w:rPr>
                <w:sz w:val="26"/>
                <w:szCs w:val="26"/>
              </w:rPr>
            </w:pPr>
            <w:r w:rsidRPr="004E7CC1">
              <w:rPr>
                <w:sz w:val="26"/>
                <w:szCs w:val="26"/>
              </w:rPr>
              <w:t>Кадастровый номер:</w:t>
            </w:r>
          </w:p>
        </w:tc>
        <w:tc>
          <w:tcPr>
            <w:tcW w:w="6399" w:type="dxa"/>
          </w:tcPr>
          <w:p w:rsidR="004E7CC1" w:rsidRPr="004E7CC1" w:rsidRDefault="004E7CC1" w:rsidP="004E7CC1">
            <w:pPr>
              <w:rPr>
                <w:sz w:val="26"/>
                <w:szCs w:val="26"/>
              </w:rPr>
            </w:pPr>
            <w:r w:rsidRPr="004E7CC1">
              <w:rPr>
                <w:sz w:val="26"/>
                <w:szCs w:val="26"/>
              </w:rPr>
              <w:t>83:00:050303:263</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Местоположение:</w:t>
            </w:r>
          </w:p>
        </w:tc>
        <w:tc>
          <w:tcPr>
            <w:tcW w:w="6399" w:type="dxa"/>
          </w:tcPr>
          <w:p w:rsidR="004E7CC1" w:rsidRPr="004E7CC1" w:rsidRDefault="004E7CC1" w:rsidP="00F557A7">
            <w:pPr>
              <w:jc w:val="both"/>
              <w:rPr>
                <w:sz w:val="26"/>
                <w:szCs w:val="26"/>
              </w:rPr>
            </w:pPr>
            <w:r w:rsidRPr="004E7CC1">
              <w:rPr>
                <w:sz w:val="26"/>
                <w:szCs w:val="26"/>
              </w:rPr>
              <w:t xml:space="preserve">Ненецкий автономный округ, </w:t>
            </w:r>
            <w:proofErr w:type="gramStart"/>
            <w:r w:rsidRPr="004E7CC1">
              <w:rPr>
                <w:sz w:val="26"/>
                <w:szCs w:val="26"/>
              </w:rPr>
              <w:t>г</w:t>
            </w:r>
            <w:proofErr w:type="gramEnd"/>
            <w:r w:rsidRPr="004E7CC1">
              <w:rPr>
                <w:sz w:val="26"/>
                <w:szCs w:val="26"/>
              </w:rPr>
              <w:t xml:space="preserve">. Нарьян-Мар, </w:t>
            </w:r>
            <w:r w:rsidR="00F557A7">
              <w:rPr>
                <w:sz w:val="26"/>
                <w:szCs w:val="26"/>
              </w:rPr>
              <w:t xml:space="preserve">                  </w:t>
            </w:r>
            <w:r w:rsidRPr="004E7CC1">
              <w:rPr>
                <w:sz w:val="26"/>
                <w:szCs w:val="26"/>
              </w:rPr>
              <w:t>ул. Калмыкова, в районе д. 12</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Категория земель:</w:t>
            </w:r>
          </w:p>
        </w:tc>
        <w:tc>
          <w:tcPr>
            <w:tcW w:w="6399" w:type="dxa"/>
          </w:tcPr>
          <w:p w:rsidR="004E7CC1" w:rsidRPr="004E7CC1" w:rsidRDefault="004E7CC1" w:rsidP="00F557A7">
            <w:pPr>
              <w:jc w:val="both"/>
              <w:rPr>
                <w:sz w:val="26"/>
                <w:szCs w:val="26"/>
              </w:rPr>
            </w:pPr>
            <w:r w:rsidRPr="004E7CC1">
              <w:rPr>
                <w:sz w:val="26"/>
                <w:szCs w:val="26"/>
              </w:rPr>
              <w:t>Земли населенных пунктов</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Разрешенное использование:</w:t>
            </w:r>
          </w:p>
        </w:tc>
        <w:tc>
          <w:tcPr>
            <w:tcW w:w="6399" w:type="dxa"/>
          </w:tcPr>
          <w:p w:rsidR="004E7CC1" w:rsidRPr="004E7CC1" w:rsidRDefault="004E7CC1" w:rsidP="00F557A7">
            <w:pPr>
              <w:jc w:val="both"/>
              <w:rPr>
                <w:sz w:val="26"/>
                <w:szCs w:val="26"/>
              </w:rPr>
            </w:pPr>
            <w:r w:rsidRPr="004E7CC1">
              <w:rPr>
                <w:sz w:val="26"/>
                <w:szCs w:val="26"/>
              </w:rPr>
              <w:t>Для строительства индивидуального гаража</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Площадь:</w:t>
            </w:r>
          </w:p>
        </w:tc>
        <w:tc>
          <w:tcPr>
            <w:tcW w:w="6399" w:type="dxa"/>
          </w:tcPr>
          <w:p w:rsidR="004E7CC1" w:rsidRPr="004E7CC1" w:rsidRDefault="004E7CC1" w:rsidP="00F557A7">
            <w:pPr>
              <w:jc w:val="both"/>
              <w:rPr>
                <w:sz w:val="26"/>
                <w:szCs w:val="26"/>
              </w:rPr>
            </w:pPr>
            <w:r w:rsidRPr="004E7CC1">
              <w:rPr>
                <w:sz w:val="26"/>
                <w:szCs w:val="26"/>
              </w:rPr>
              <w:t>43 кв.м.</w:t>
            </w:r>
          </w:p>
        </w:tc>
      </w:tr>
      <w:tr w:rsidR="004E7CC1" w:rsidRPr="004E7CC1" w:rsidTr="004E7CC1">
        <w:tc>
          <w:tcPr>
            <w:tcW w:w="3420" w:type="dxa"/>
          </w:tcPr>
          <w:p w:rsidR="004E7CC1" w:rsidRPr="004E7CC1" w:rsidRDefault="004E7CC1" w:rsidP="004E7CC1">
            <w:pPr>
              <w:ind w:left="72"/>
              <w:rPr>
                <w:sz w:val="26"/>
                <w:szCs w:val="26"/>
              </w:rPr>
            </w:pPr>
            <w:r w:rsidRPr="004E7CC1">
              <w:rPr>
                <w:sz w:val="26"/>
                <w:szCs w:val="26"/>
              </w:rPr>
              <w:t>Границы земельного участка:</w:t>
            </w:r>
          </w:p>
        </w:tc>
        <w:tc>
          <w:tcPr>
            <w:tcW w:w="6399" w:type="dxa"/>
          </w:tcPr>
          <w:p w:rsidR="004E7CC1" w:rsidRPr="004E7CC1" w:rsidRDefault="004E7CC1" w:rsidP="00F557A7">
            <w:pPr>
              <w:jc w:val="both"/>
              <w:rPr>
                <w:sz w:val="26"/>
                <w:szCs w:val="26"/>
              </w:rPr>
            </w:pPr>
            <w:r w:rsidRPr="004E7CC1">
              <w:rPr>
                <w:sz w:val="26"/>
                <w:szCs w:val="26"/>
              </w:rPr>
              <w:t>Установлены в соответствии с действующим земельным законодательством Российской Федерации.</w:t>
            </w:r>
          </w:p>
          <w:p w:rsidR="004E7CC1" w:rsidRPr="004E7CC1" w:rsidRDefault="004E7CC1" w:rsidP="00F557A7">
            <w:pPr>
              <w:jc w:val="both"/>
              <w:rPr>
                <w:sz w:val="26"/>
                <w:szCs w:val="26"/>
              </w:rPr>
            </w:pPr>
            <w:r w:rsidRPr="004E7CC1">
              <w:rPr>
                <w:sz w:val="26"/>
                <w:szCs w:val="26"/>
              </w:rPr>
              <w:t>Кадастровый паспорт земельного участка от</w:t>
            </w:r>
            <w:r w:rsidR="00F557A7">
              <w:rPr>
                <w:sz w:val="26"/>
                <w:szCs w:val="26"/>
              </w:rPr>
              <w:t xml:space="preserve"> 27.08.2013 № 8300/201/13-10448</w:t>
            </w:r>
            <w:r w:rsidRPr="004E7CC1">
              <w:rPr>
                <w:sz w:val="26"/>
                <w:szCs w:val="26"/>
              </w:rPr>
              <w:t xml:space="preserve"> </w:t>
            </w:r>
          </w:p>
        </w:tc>
      </w:tr>
      <w:tr w:rsidR="004E7CC1" w:rsidRPr="004E7CC1" w:rsidTr="004E7CC1">
        <w:tc>
          <w:tcPr>
            <w:tcW w:w="3420" w:type="dxa"/>
          </w:tcPr>
          <w:p w:rsidR="004E7CC1" w:rsidRPr="004E7CC1" w:rsidRDefault="004E7CC1" w:rsidP="004E7CC1">
            <w:pPr>
              <w:ind w:left="72"/>
              <w:rPr>
                <w:sz w:val="26"/>
                <w:szCs w:val="26"/>
              </w:rPr>
            </w:pPr>
            <w:r w:rsidRPr="004E7CC1">
              <w:rPr>
                <w:spacing w:val="2"/>
                <w:sz w:val="26"/>
                <w:szCs w:val="26"/>
              </w:rPr>
              <w:t>Обременения:</w:t>
            </w:r>
          </w:p>
        </w:tc>
        <w:tc>
          <w:tcPr>
            <w:tcW w:w="6399" w:type="dxa"/>
          </w:tcPr>
          <w:p w:rsidR="004E7CC1" w:rsidRPr="004E7CC1" w:rsidRDefault="004E7CC1" w:rsidP="00F557A7">
            <w:pPr>
              <w:jc w:val="both"/>
              <w:rPr>
                <w:sz w:val="26"/>
                <w:szCs w:val="26"/>
              </w:rPr>
            </w:pPr>
            <w:r w:rsidRPr="004E7CC1">
              <w:rPr>
                <w:spacing w:val="2"/>
                <w:sz w:val="26"/>
                <w:szCs w:val="26"/>
              </w:rPr>
              <w:t>Отсутствуют</w:t>
            </w:r>
          </w:p>
        </w:tc>
      </w:tr>
      <w:tr w:rsidR="004E7CC1" w:rsidRPr="004E7CC1" w:rsidTr="004E7CC1">
        <w:tc>
          <w:tcPr>
            <w:tcW w:w="3420" w:type="dxa"/>
          </w:tcPr>
          <w:p w:rsidR="004E7CC1" w:rsidRPr="004E7CC1" w:rsidRDefault="004E7CC1" w:rsidP="004E7CC1">
            <w:pPr>
              <w:ind w:left="72"/>
              <w:rPr>
                <w:sz w:val="26"/>
                <w:szCs w:val="26"/>
              </w:rPr>
            </w:pPr>
            <w:r w:rsidRPr="004E7CC1">
              <w:rPr>
                <w:spacing w:val="2"/>
                <w:sz w:val="26"/>
                <w:szCs w:val="26"/>
              </w:rPr>
              <w:t>Ограничения использования:</w:t>
            </w:r>
          </w:p>
        </w:tc>
        <w:tc>
          <w:tcPr>
            <w:tcW w:w="6399" w:type="dxa"/>
          </w:tcPr>
          <w:p w:rsidR="004E7CC1" w:rsidRPr="004E7CC1" w:rsidRDefault="004E7CC1" w:rsidP="00F557A7">
            <w:pPr>
              <w:jc w:val="both"/>
              <w:rPr>
                <w:sz w:val="26"/>
                <w:szCs w:val="26"/>
              </w:rPr>
            </w:pPr>
            <w:r w:rsidRPr="004E7CC1">
              <w:rPr>
                <w:spacing w:val="2"/>
                <w:sz w:val="26"/>
                <w:szCs w:val="26"/>
              </w:rPr>
              <w:t>Отсутствуют</w:t>
            </w:r>
          </w:p>
        </w:tc>
      </w:tr>
    </w:tbl>
    <w:p w:rsidR="00F557A7" w:rsidRDefault="00F557A7" w:rsidP="004E7CC1">
      <w:pPr>
        <w:rPr>
          <w:bCs/>
          <w:spacing w:val="2"/>
          <w:sz w:val="26"/>
          <w:szCs w:val="26"/>
        </w:rPr>
      </w:pPr>
    </w:p>
    <w:p w:rsidR="004E7CC1" w:rsidRPr="004E7CC1" w:rsidRDefault="004E7CC1" w:rsidP="004E7CC1">
      <w:pPr>
        <w:rPr>
          <w:bCs/>
          <w:spacing w:val="2"/>
          <w:sz w:val="26"/>
          <w:szCs w:val="26"/>
        </w:rPr>
      </w:pPr>
      <w:r w:rsidRPr="004E7CC1">
        <w:rPr>
          <w:bCs/>
          <w:spacing w:val="2"/>
          <w:sz w:val="26"/>
          <w:szCs w:val="26"/>
        </w:rPr>
        <w:lastRenderedPageBreak/>
        <w:t>Технические условия подключения к сетям инженерной инфраструктуры:</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399"/>
      </w:tblGrid>
      <w:tr w:rsidR="004E7CC1" w:rsidRPr="004E7CC1" w:rsidTr="00F557A7">
        <w:tblPrEx>
          <w:tblCellMar>
            <w:top w:w="0" w:type="dxa"/>
            <w:bottom w:w="0" w:type="dxa"/>
          </w:tblCellMar>
        </w:tblPrEx>
        <w:tc>
          <w:tcPr>
            <w:tcW w:w="3420" w:type="dxa"/>
          </w:tcPr>
          <w:p w:rsidR="004E7CC1" w:rsidRPr="004E7CC1" w:rsidRDefault="004E7CC1" w:rsidP="004E7CC1">
            <w:pPr>
              <w:ind w:left="72"/>
              <w:jc w:val="both"/>
              <w:rPr>
                <w:spacing w:val="2"/>
                <w:sz w:val="26"/>
                <w:szCs w:val="26"/>
              </w:rPr>
            </w:pPr>
            <w:r w:rsidRPr="004E7CC1">
              <w:rPr>
                <w:spacing w:val="2"/>
                <w:sz w:val="26"/>
                <w:szCs w:val="26"/>
              </w:rPr>
              <w:t>Газоснабжение:</w:t>
            </w:r>
          </w:p>
        </w:tc>
        <w:tc>
          <w:tcPr>
            <w:tcW w:w="6399" w:type="dxa"/>
          </w:tcPr>
          <w:p w:rsidR="004E7CC1" w:rsidRPr="004E7CC1" w:rsidRDefault="004E7CC1" w:rsidP="004E7CC1">
            <w:pPr>
              <w:jc w:val="both"/>
              <w:rPr>
                <w:spacing w:val="2"/>
                <w:sz w:val="26"/>
                <w:szCs w:val="26"/>
              </w:rPr>
            </w:pPr>
            <w:r w:rsidRPr="004E7CC1">
              <w:rPr>
                <w:spacing w:val="2"/>
                <w:sz w:val="26"/>
                <w:szCs w:val="26"/>
              </w:rPr>
              <w:t>Согласно техническим условиям ОА</w:t>
            </w:r>
            <w:r w:rsidR="00F557A7">
              <w:rPr>
                <w:spacing w:val="2"/>
                <w:sz w:val="26"/>
                <w:szCs w:val="26"/>
              </w:rPr>
              <w:t>О "</w:t>
            </w:r>
            <w:proofErr w:type="spellStart"/>
            <w:r w:rsidR="00F557A7">
              <w:rPr>
                <w:spacing w:val="2"/>
                <w:sz w:val="26"/>
                <w:szCs w:val="26"/>
              </w:rPr>
              <w:t>Нарьян-Марокргаз</w:t>
            </w:r>
            <w:proofErr w:type="spellEnd"/>
            <w:r w:rsidR="00F557A7">
              <w:rPr>
                <w:spacing w:val="2"/>
                <w:sz w:val="26"/>
                <w:szCs w:val="26"/>
              </w:rPr>
              <w:t>"</w:t>
            </w:r>
          </w:p>
        </w:tc>
      </w:tr>
      <w:tr w:rsidR="004E7CC1" w:rsidRPr="004E7CC1" w:rsidTr="00F557A7">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Теплоснабжение:</w:t>
            </w:r>
          </w:p>
        </w:tc>
        <w:tc>
          <w:tcPr>
            <w:tcW w:w="6399" w:type="dxa"/>
            <w:vMerge w:val="restart"/>
          </w:tcPr>
          <w:p w:rsidR="004E7CC1" w:rsidRPr="004E7CC1" w:rsidRDefault="004E7CC1" w:rsidP="004E7CC1">
            <w:pPr>
              <w:jc w:val="both"/>
              <w:rPr>
                <w:spacing w:val="2"/>
                <w:sz w:val="26"/>
                <w:szCs w:val="26"/>
              </w:rPr>
            </w:pPr>
            <w:r w:rsidRPr="004E7CC1">
              <w:rPr>
                <w:spacing w:val="2"/>
                <w:sz w:val="26"/>
                <w:szCs w:val="26"/>
              </w:rPr>
              <w:t xml:space="preserve">Согласно техническим условиям </w:t>
            </w:r>
            <w:proofErr w:type="spellStart"/>
            <w:r w:rsidRPr="004E7CC1">
              <w:rPr>
                <w:spacing w:val="2"/>
                <w:sz w:val="26"/>
                <w:szCs w:val="26"/>
              </w:rPr>
              <w:t>Нарьян-Марского</w:t>
            </w:r>
            <w:proofErr w:type="spellEnd"/>
            <w:r w:rsidRPr="004E7CC1">
              <w:rPr>
                <w:spacing w:val="2"/>
                <w:sz w:val="26"/>
                <w:szCs w:val="26"/>
              </w:rPr>
              <w:t xml:space="preserve"> муниципального унитарного предприятия объедине</w:t>
            </w:r>
            <w:r w:rsidR="00F557A7">
              <w:rPr>
                <w:spacing w:val="2"/>
                <w:sz w:val="26"/>
                <w:szCs w:val="26"/>
              </w:rPr>
              <w:t>нных котельных и тепловых сетей</w:t>
            </w:r>
          </w:p>
        </w:tc>
      </w:tr>
      <w:tr w:rsidR="004E7CC1" w:rsidRPr="004E7CC1" w:rsidTr="00F557A7">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Канализация:</w:t>
            </w:r>
          </w:p>
        </w:tc>
        <w:tc>
          <w:tcPr>
            <w:tcW w:w="6399" w:type="dxa"/>
            <w:vMerge/>
          </w:tcPr>
          <w:p w:rsidR="004E7CC1" w:rsidRPr="004E7CC1" w:rsidRDefault="004E7CC1" w:rsidP="004E7CC1">
            <w:pPr>
              <w:jc w:val="both"/>
              <w:rPr>
                <w:spacing w:val="2"/>
                <w:sz w:val="26"/>
                <w:szCs w:val="26"/>
              </w:rPr>
            </w:pPr>
          </w:p>
        </w:tc>
      </w:tr>
      <w:tr w:rsidR="004E7CC1" w:rsidRPr="004E7CC1" w:rsidTr="00F557A7">
        <w:tblPrEx>
          <w:tblCellMar>
            <w:top w:w="0" w:type="dxa"/>
            <w:bottom w:w="0" w:type="dxa"/>
          </w:tblCellMar>
        </w:tblPrEx>
        <w:trPr>
          <w:cantSplit/>
        </w:trPr>
        <w:tc>
          <w:tcPr>
            <w:tcW w:w="3420" w:type="dxa"/>
          </w:tcPr>
          <w:p w:rsidR="004E7CC1" w:rsidRPr="004E7CC1" w:rsidRDefault="004E7CC1" w:rsidP="004E7CC1">
            <w:pPr>
              <w:ind w:left="72"/>
              <w:jc w:val="both"/>
              <w:rPr>
                <w:spacing w:val="2"/>
                <w:sz w:val="26"/>
                <w:szCs w:val="26"/>
              </w:rPr>
            </w:pPr>
            <w:r w:rsidRPr="004E7CC1">
              <w:rPr>
                <w:spacing w:val="2"/>
                <w:sz w:val="26"/>
                <w:szCs w:val="26"/>
              </w:rPr>
              <w:t>Водоснабжение:</w:t>
            </w:r>
          </w:p>
        </w:tc>
        <w:tc>
          <w:tcPr>
            <w:tcW w:w="6399" w:type="dxa"/>
            <w:vMerge/>
          </w:tcPr>
          <w:p w:rsidR="004E7CC1" w:rsidRPr="004E7CC1" w:rsidRDefault="004E7CC1" w:rsidP="004E7CC1">
            <w:pPr>
              <w:jc w:val="both"/>
              <w:rPr>
                <w:spacing w:val="2"/>
                <w:sz w:val="26"/>
                <w:szCs w:val="26"/>
              </w:rPr>
            </w:pPr>
          </w:p>
        </w:tc>
      </w:tr>
      <w:tr w:rsidR="004E7CC1" w:rsidRPr="004E7CC1" w:rsidTr="00F557A7">
        <w:tblPrEx>
          <w:tblCellMar>
            <w:top w:w="0" w:type="dxa"/>
            <w:bottom w:w="0" w:type="dxa"/>
          </w:tblCellMar>
        </w:tblPrEx>
        <w:tc>
          <w:tcPr>
            <w:tcW w:w="3420" w:type="dxa"/>
          </w:tcPr>
          <w:p w:rsidR="004E7CC1" w:rsidRPr="004E7CC1" w:rsidRDefault="004E7CC1" w:rsidP="004E7CC1">
            <w:pPr>
              <w:ind w:left="72"/>
              <w:jc w:val="both"/>
              <w:rPr>
                <w:spacing w:val="2"/>
                <w:sz w:val="26"/>
                <w:szCs w:val="26"/>
              </w:rPr>
            </w:pPr>
            <w:r w:rsidRPr="004E7CC1">
              <w:rPr>
                <w:spacing w:val="2"/>
                <w:sz w:val="26"/>
                <w:szCs w:val="26"/>
              </w:rPr>
              <w:t>Электроснабжение:</w:t>
            </w:r>
          </w:p>
        </w:tc>
        <w:tc>
          <w:tcPr>
            <w:tcW w:w="6399" w:type="dxa"/>
          </w:tcPr>
          <w:p w:rsidR="004E7CC1" w:rsidRPr="004E7CC1" w:rsidRDefault="004E7CC1" w:rsidP="004E7CC1">
            <w:pPr>
              <w:jc w:val="both"/>
              <w:rPr>
                <w:spacing w:val="2"/>
                <w:sz w:val="26"/>
                <w:szCs w:val="26"/>
              </w:rPr>
            </w:pPr>
            <w:r w:rsidRPr="004E7CC1">
              <w:rPr>
                <w:spacing w:val="2"/>
                <w:sz w:val="26"/>
                <w:szCs w:val="26"/>
              </w:rPr>
              <w:t>Согласно техническим условиям ГУП НАО "</w:t>
            </w:r>
            <w:proofErr w:type="spellStart"/>
            <w:r w:rsidRPr="004E7CC1">
              <w:rPr>
                <w:spacing w:val="2"/>
                <w:sz w:val="26"/>
                <w:szCs w:val="26"/>
              </w:rPr>
              <w:t>На</w:t>
            </w:r>
            <w:r w:rsidR="00F557A7">
              <w:rPr>
                <w:spacing w:val="2"/>
                <w:sz w:val="26"/>
                <w:szCs w:val="26"/>
              </w:rPr>
              <w:t>рьян-Марская</w:t>
            </w:r>
            <w:proofErr w:type="spellEnd"/>
            <w:r w:rsidR="00F557A7">
              <w:rPr>
                <w:spacing w:val="2"/>
                <w:sz w:val="26"/>
                <w:szCs w:val="26"/>
              </w:rPr>
              <w:t xml:space="preserve"> электростанция"</w:t>
            </w:r>
          </w:p>
        </w:tc>
      </w:tr>
    </w:tbl>
    <w:p w:rsidR="004E7CC1" w:rsidRPr="004E7CC1" w:rsidRDefault="004E7CC1" w:rsidP="00F557A7">
      <w:pPr>
        <w:ind w:firstLine="720"/>
        <w:jc w:val="both"/>
        <w:rPr>
          <w:sz w:val="26"/>
          <w:szCs w:val="26"/>
        </w:rPr>
      </w:pPr>
      <w:r w:rsidRPr="004E7CC1">
        <w:rPr>
          <w:bCs/>
          <w:spacing w:val="2"/>
          <w:sz w:val="26"/>
          <w:szCs w:val="26"/>
        </w:rPr>
        <w:t>Оплата за подключение к инженерным сетям</w:t>
      </w:r>
      <w:r w:rsidRPr="004E7CC1">
        <w:rPr>
          <w:spacing w:val="2"/>
          <w:sz w:val="26"/>
          <w:szCs w:val="26"/>
        </w:rPr>
        <w:t>: не установлена.</w:t>
      </w:r>
    </w:p>
    <w:p w:rsidR="004E7CC1" w:rsidRPr="004E7CC1" w:rsidRDefault="004E7CC1" w:rsidP="00F557A7">
      <w:pPr>
        <w:jc w:val="both"/>
        <w:rPr>
          <w:bCs/>
          <w:spacing w:val="2"/>
          <w:sz w:val="26"/>
          <w:szCs w:val="26"/>
        </w:rPr>
      </w:pPr>
      <w:r w:rsidRPr="004E7CC1">
        <w:rPr>
          <w:bCs/>
          <w:spacing w:val="2"/>
          <w:sz w:val="26"/>
          <w:szCs w:val="26"/>
        </w:rPr>
        <w:t>Параметры строительства:</w:t>
      </w:r>
    </w:p>
    <w:p w:rsidR="004E7CC1" w:rsidRPr="004E7CC1" w:rsidRDefault="004E7CC1" w:rsidP="00F557A7">
      <w:pPr>
        <w:numPr>
          <w:ilvl w:val="2"/>
          <w:numId w:val="9"/>
        </w:numPr>
        <w:tabs>
          <w:tab w:val="clear" w:pos="360"/>
          <w:tab w:val="num" w:pos="1080"/>
        </w:tabs>
        <w:ind w:firstLine="720"/>
        <w:jc w:val="both"/>
        <w:rPr>
          <w:bCs/>
          <w:spacing w:val="2"/>
          <w:sz w:val="26"/>
          <w:szCs w:val="26"/>
        </w:rPr>
      </w:pPr>
      <w:r w:rsidRPr="004E7CC1">
        <w:rPr>
          <w:sz w:val="26"/>
          <w:szCs w:val="26"/>
        </w:rPr>
        <w:t xml:space="preserve">предельная высота индивидуального гаража составляет не более </w:t>
      </w:r>
      <w:r w:rsidR="00F557A7">
        <w:rPr>
          <w:sz w:val="26"/>
          <w:szCs w:val="26"/>
        </w:rPr>
        <w:t xml:space="preserve">             </w:t>
      </w:r>
      <w:smartTag w:uri="urn:schemas-microsoft-com:office:smarttags" w:element="metricconverter">
        <w:smartTagPr>
          <w:attr w:name="ProductID" w:val="2,5 метра"/>
        </w:smartTagPr>
        <w:r w:rsidRPr="004E7CC1">
          <w:rPr>
            <w:sz w:val="26"/>
            <w:szCs w:val="26"/>
          </w:rPr>
          <w:t>2,5 метра</w:t>
        </w:r>
      </w:smartTag>
      <w:r w:rsidRPr="004E7CC1">
        <w:rPr>
          <w:bCs/>
          <w:spacing w:val="2"/>
          <w:sz w:val="26"/>
          <w:szCs w:val="26"/>
        </w:rPr>
        <w:t>.</w:t>
      </w:r>
    </w:p>
    <w:p w:rsidR="004E7CC1" w:rsidRPr="004E7CC1" w:rsidRDefault="004E7CC1" w:rsidP="00F557A7">
      <w:pPr>
        <w:ind w:firstLine="720"/>
        <w:jc w:val="both"/>
        <w:rPr>
          <w:sz w:val="26"/>
          <w:szCs w:val="26"/>
        </w:rPr>
      </w:pPr>
      <w:r w:rsidRPr="004E7CC1">
        <w:rPr>
          <w:bCs/>
          <w:spacing w:val="2"/>
          <w:sz w:val="26"/>
          <w:szCs w:val="26"/>
        </w:rPr>
        <w:t xml:space="preserve">Начальный размер годовой арендной платы: определен на основании отчета независимого оценщика и составляет </w:t>
      </w:r>
      <w:r w:rsidRPr="004E7CC1">
        <w:rPr>
          <w:b/>
          <w:bCs/>
          <w:spacing w:val="2"/>
          <w:sz w:val="26"/>
          <w:szCs w:val="26"/>
        </w:rPr>
        <w:t xml:space="preserve">11 000,00 (Одиннадцать тысяч) рублей </w:t>
      </w:r>
      <w:r w:rsidR="00F557A7">
        <w:rPr>
          <w:b/>
          <w:bCs/>
          <w:spacing w:val="2"/>
          <w:sz w:val="26"/>
          <w:szCs w:val="26"/>
        </w:rPr>
        <w:t xml:space="preserve">            </w:t>
      </w:r>
      <w:r w:rsidRPr="004E7CC1">
        <w:rPr>
          <w:b/>
          <w:bCs/>
          <w:spacing w:val="2"/>
          <w:sz w:val="26"/>
          <w:szCs w:val="26"/>
        </w:rPr>
        <w:t>00 копеек.</w:t>
      </w:r>
    </w:p>
    <w:p w:rsidR="004E7CC1" w:rsidRPr="004E7CC1" w:rsidRDefault="004E7CC1" w:rsidP="00F557A7">
      <w:pPr>
        <w:jc w:val="both"/>
        <w:rPr>
          <w:b/>
          <w:bCs/>
          <w:spacing w:val="2"/>
          <w:sz w:val="26"/>
          <w:szCs w:val="26"/>
        </w:rPr>
      </w:pPr>
      <w:r w:rsidRPr="004E7CC1">
        <w:rPr>
          <w:bCs/>
          <w:spacing w:val="2"/>
          <w:sz w:val="26"/>
          <w:szCs w:val="26"/>
        </w:rPr>
        <w:t>Шаг аукциона:</w:t>
      </w:r>
      <w:r w:rsidRPr="004E7CC1">
        <w:rPr>
          <w:sz w:val="26"/>
          <w:szCs w:val="26"/>
        </w:rPr>
        <w:t xml:space="preserve"> 5% от начального размера годовой арендной платы и составляет </w:t>
      </w:r>
      <w:r w:rsidRPr="004E7CC1">
        <w:rPr>
          <w:b/>
          <w:bCs/>
          <w:spacing w:val="2"/>
          <w:sz w:val="26"/>
          <w:szCs w:val="26"/>
        </w:rPr>
        <w:t xml:space="preserve">550,00 (Пятьсот пятьдесят) рублей 00 копеек. </w:t>
      </w:r>
      <w:r w:rsidRPr="004E7CC1">
        <w:rPr>
          <w:bCs/>
          <w:spacing w:val="2"/>
          <w:sz w:val="26"/>
          <w:szCs w:val="26"/>
        </w:rPr>
        <w:t>Сумма задатка:</w:t>
      </w:r>
      <w:r w:rsidRPr="004E7CC1">
        <w:rPr>
          <w:b/>
          <w:bCs/>
          <w:spacing w:val="2"/>
          <w:sz w:val="26"/>
          <w:szCs w:val="26"/>
        </w:rPr>
        <w:t xml:space="preserve"> 2200,00 </w:t>
      </w:r>
      <w:r w:rsidR="00F557A7">
        <w:rPr>
          <w:b/>
          <w:bCs/>
          <w:spacing w:val="2"/>
          <w:sz w:val="26"/>
          <w:szCs w:val="26"/>
        </w:rPr>
        <w:t xml:space="preserve">                     </w:t>
      </w:r>
      <w:r w:rsidRPr="004E7CC1">
        <w:rPr>
          <w:b/>
          <w:bCs/>
          <w:spacing w:val="2"/>
          <w:sz w:val="26"/>
          <w:szCs w:val="26"/>
        </w:rPr>
        <w:t>(Две тысячи двести) рублей 00 копеек.</w:t>
      </w:r>
    </w:p>
    <w:p w:rsidR="004E7CC1" w:rsidRPr="004E7CC1" w:rsidRDefault="004E7CC1" w:rsidP="004E7CC1">
      <w:pPr>
        <w:ind w:firstLine="720"/>
        <w:rPr>
          <w:b/>
          <w:bCs/>
          <w:spacing w:val="2"/>
          <w:sz w:val="26"/>
          <w:szCs w:val="26"/>
        </w:rPr>
      </w:pPr>
    </w:p>
    <w:p w:rsidR="004E7CC1" w:rsidRPr="004E7CC1" w:rsidRDefault="004E7CC1" w:rsidP="004E7CC1">
      <w:pPr>
        <w:ind w:firstLine="720"/>
        <w:rPr>
          <w:bCs/>
          <w:color w:val="FF0000"/>
          <w:spacing w:val="2"/>
          <w:sz w:val="26"/>
          <w:szCs w:val="26"/>
        </w:rPr>
      </w:pPr>
      <w:r w:rsidRPr="004E7CC1">
        <w:rPr>
          <w:b/>
          <w:bCs/>
          <w:spacing w:val="2"/>
          <w:sz w:val="26"/>
          <w:szCs w:val="26"/>
        </w:rPr>
        <w:t>Существенные условия договора аренды:</w:t>
      </w:r>
    </w:p>
    <w:p w:rsidR="004E7CC1" w:rsidRPr="004E7CC1" w:rsidRDefault="004E7CC1" w:rsidP="004E7CC1">
      <w:pPr>
        <w:ind w:firstLine="720"/>
        <w:jc w:val="both"/>
        <w:rPr>
          <w:spacing w:val="2"/>
          <w:sz w:val="26"/>
          <w:szCs w:val="26"/>
        </w:rPr>
      </w:pPr>
      <w:r w:rsidRPr="004E7CC1">
        <w:rPr>
          <w:spacing w:val="2"/>
          <w:sz w:val="26"/>
          <w:szCs w:val="26"/>
        </w:rPr>
        <w:t>Срок аренды земельного участка: 3 (три) года.</w:t>
      </w:r>
    </w:p>
    <w:p w:rsidR="004E7CC1" w:rsidRPr="004E7CC1" w:rsidRDefault="004E7CC1" w:rsidP="004E7CC1">
      <w:pPr>
        <w:ind w:firstLine="720"/>
        <w:jc w:val="both"/>
        <w:rPr>
          <w:spacing w:val="2"/>
          <w:sz w:val="26"/>
          <w:szCs w:val="26"/>
        </w:rPr>
      </w:pPr>
      <w:r w:rsidRPr="004E7CC1">
        <w:rPr>
          <w:spacing w:val="2"/>
          <w:sz w:val="26"/>
          <w:szCs w:val="26"/>
        </w:rPr>
        <w:t>Размер годовой арендной платы, сложившейся по результатам торгов (аукциона)</w:t>
      </w:r>
      <w:r w:rsidR="00F557A7">
        <w:rPr>
          <w:spacing w:val="2"/>
          <w:sz w:val="26"/>
          <w:szCs w:val="26"/>
        </w:rPr>
        <w:t>,</w:t>
      </w:r>
      <w:r w:rsidRPr="004E7CC1">
        <w:rPr>
          <w:spacing w:val="2"/>
          <w:sz w:val="26"/>
          <w:szCs w:val="26"/>
        </w:rPr>
        <w:t xml:space="preserve"> устанавливается на первый год аренды.</w:t>
      </w:r>
    </w:p>
    <w:p w:rsidR="004E7CC1" w:rsidRPr="004E7CC1" w:rsidRDefault="00F557A7" w:rsidP="004E7CC1">
      <w:pPr>
        <w:ind w:firstLine="720"/>
        <w:jc w:val="both"/>
        <w:rPr>
          <w:spacing w:val="2"/>
          <w:sz w:val="26"/>
          <w:szCs w:val="26"/>
        </w:rPr>
      </w:pPr>
      <w:r>
        <w:rPr>
          <w:spacing w:val="2"/>
          <w:sz w:val="26"/>
          <w:szCs w:val="26"/>
        </w:rPr>
        <w:t>Во в</w:t>
      </w:r>
      <w:r w:rsidR="004E7CC1" w:rsidRPr="004E7CC1">
        <w:rPr>
          <w:spacing w:val="2"/>
          <w:sz w:val="26"/>
          <w:szCs w:val="26"/>
        </w:rPr>
        <w:t xml:space="preserve">торой год размер арендной платы за земельный участок устанавливается в соответствии с </w:t>
      </w:r>
      <w:r w:rsidR="004E7CC1" w:rsidRPr="004E7CC1">
        <w:rPr>
          <w:sz w:val="26"/>
          <w:szCs w:val="26"/>
        </w:rPr>
        <w:t>Положением об арендной плате за использование земельных участков, утвержденны</w:t>
      </w:r>
      <w:r>
        <w:rPr>
          <w:sz w:val="26"/>
          <w:szCs w:val="26"/>
        </w:rPr>
        <w:t>м</w:t>
      </w:r>
      <w:r w:rsidR="004E7CC1" w:rsidRPr="004E7CC1">
        <w:rPr>
          <w:sz w:val="26"/>
          <w:szCs w:val="26"/>
        </w:rPr>
        <w:t xml:space="preserve"> постановлением Администрации Ненецкого автономного округа от 09.12.2009 № 228-п.</w:t>
      </w:r>
    </w:p>
    <w:p w:rsidR="004E7CC1" w:rsidRPr="004E7CC1" w:rsidRDefault="004E7CC1" w:rsidP="004E7CC1">
      <w:pPr>
        <w:ind w:firstLine="720"/>
        <w:jc w:val="both"/>
        <w:rPr>
          <w:sz w:val="26"/>
          <w:szCs w:val="26"/>
        </w:rPr>
      </w:pPr>
      <w:r w:rsidRPr="004E7CC1">
        <w:rPr>
          <w:spacing w:val="2"/>
          <w:sz w:val="26"/>
          <w:szCs w:val="26"/>
        </w:rPr>
        <w:t xml:space="preserve">Договор аренды подлежит государственной регистрации в </w:t>
      </w:r>
      <w:r w:rsidRPr="004E7CC1">
        <w:rPr>
          <w:sz w:val="26"/>
          <w:szCs w:val="26"/>
        </w:rPr>
        <w:t xml:space="preserve">Управлении Федеральной службы государственной регистрации, кадастра и картографии </w:t>
      </w:r>
      <w:r w:rsidR="00F557A7">
        <w:rPr>
          <w:sz w:val="26"/>
          <w:szCs w:val="26"/>
        </w:rPr>
        <w:t xml:space="preserve">                   </w:t>
      </w:r>
      <w:r w:rsidRPr="004E7CC1">
        <w:rPr>
          <w:sz w:val="26"/>
          <w:szCs w:val="26"/>
        </w:rPr>
        <w:t>по Архангельской области и Ненецкому автономному округу.</w:t>
      </w:r>
    </w:p>
    <w:p w:rsidR="004E7CC1" w:rsidRPr="004E7CC1" w:rsidRDefault="004E7CC1" w:rsidP="004E7CC1">
      <w:pPr>
        <w:ind w:firstLine="720"/>
        <w:jc w:val="both"/>
        <w:rPr>
          <w:sz w:val="26"/>
          <w:szCs w:val="26"/>
        </w:rPr>
      </w:pPr>
    </w:p>
    <w:p w:rsidR="004E7CC1" w:rsidRPr="004E7CC1" w:rsidRDefault="004E7CC1" w:rsidP="00F557A7">
      <w:pPr>
        <w:ind w:firstLine="709"/>
        <w:rPr>
          <w:b/>
          <w:sz w:val="26"/>
          <w:szCs w:val="26"/>
        </w:rPr>
      </w:pPr>
      <w:r w:rsidRPr="004E7CC1">
        <w:rPr>
          <w:b/>
          <w:sz w:val="26"/>
          <w:szCs w:val="26"/>
        </w:rPr>
        <w:t>Порядок приема заявок на участие в аукционе.</w:t>
      </w:r>
    </w:p>
    <w:p w:rsidR="004E7CC1" w:rsidRPr="004E7CC1" w:rsidRDefault="004E7CC1" w:rsidP="00F557A7">
      <w:pPr>
        <w:numPr>
          <w:ilvl w:val="1"/>
          <w:numId w:val="6"/>
        </w:numPr>
        <w:tabs>
          <w:tab w:val="num" w:pos="720"/>
        </w:tabs>
        <w:ind w:firstLine="709"/>
        <w:jc w:val="both"/>
        <w:rPr>
          <w:spacing w:val="2"/>
          <w:sz w:val="26"/>
          <w:szCs w:val="26"/>
        </w:rPr>
      </w:pPr>
      <w:r w:rsidRPr="004E7CC1">
        <w:rPr>
          <w:spacing w:val="2"/>
          <w:sz w:val="26"/>
          <w:szCs w:val="26"/>
        </w:rPr>
        <w:t xml:space="preserve">Дата и время начала приема заявок на участие в аукционе – </w:t>
      </w:r>
      <w:r w:rsidRPr="004E7CC1">
        <w:rPr>
          <w:b/>
          <w:spacing w:val="2"/>
          <w:sz w:val="26"/>
          <w:szCs w:val="26"/>
        </w:rPr>
        <w:t>31.03.2014</w:t>
      </w:r>
      <w:r w:rsidRPr="004E7CC1">
        <w:rPr>
          <w:b/>
          <w:bCs/>
          <w:spacing w:val="2"/>
          <w:sz w:val="26"/>
          <w:szCs w:val="26"/>
        </w:rPr>
        <w:t xml:space="preserve"> </w:t>
      </w:r>
      <w:r w:rsidR="00F557A7">
        <w:rPr>
          <w:b/>
          <w:bCs/>
          <w:spacing w:val="2"/>
          <w:sz w:val="26"/>
          <w:szCs w:val="26"/>
        </w:rPr>
        <w:t xml:space="preserve">                </w:t>
      </w:r>
      <w:r w:rsidRPr="004E7CC1">
        <w:rPr>
          <w:b/>
          <w:bCs/>
          <w:spacing w:val="2"/>
          <w:sz w:val="26"/>
          <w:szCs w:val="26"/>
        </w:rPr>
        <w:t xml:space="preserve">с 10.00 </w:t>
      </w:r>
      <w:r w:rsidRPr="004E7CC1">
        <w:rPr>
          <w:bCs/>
          <w:spacing w:val="2"/>
          <w:sz w:val="26"/>
          <w:szCs w:val="26"/>
        </w:rPr>
        <w:t>(МСК)</w:t>
      </w:r>
      <w:r w:rsidRPr="004E7CC1">
        <w:rPr>
          <w:spacing w:val="2"/>
          <w:sz w:val="26"/>
          <w:szCs w:val="26"/>
        </w:rPr>
        <w:t>.</w:t>
      </w:r>
    </w:p>
    <w:p w:rsidR="004E7CC1" w:rsidRPr="004E7CC1" w:rsidRDefault="004E7CC1" w:rsidP="00F557A7">
      <w:pPr>
        <w:numPr>
          <w:ilvl w:val="1"/>
          <w:numId w:val="6"/>
        </w:numPr>
        <w:tabs>
          <w:tab w:val="num" w:pos="720"/>
        </w:tabs>
        <w:ind w:firstLine="709"/>
        <w:jc w:val="both"/>
        <w:rPr>
          <w:spacing w:val="2"/>
          <w:sz w:val="26"/>
          <w:szCs w:val="26"/>
        </w:rPr>
      </w:pPr>
      <w:r w:rsidRPr="004E7CC1">
        <w:rPr>
          <w:spacing w:val="2"/>
          <w:sz w:val="26"/>
          <w:szCs w:val="26"/>
        </w:rPr>
        <w:t xml:space="preserve">Дата и время окончания приема заявок на участие в аукционе – </w:t>
      </w:r>
      <w:r w:rsidRPr="004E7CC1">
        <w:rPr>
          <w:b/>
          <w:spacing w:val="2"/>
          <w:sz w:val="26"/>
          <w:szCs w:val="26"/>
        </w:rPr>
        <w:t>23.04.2014</w:t>
      </w:r>
      <w:r w:rsidRPr="004E7CC1">
        <w:rPr>
          <w:b/>
          <w:bCs/>
          <w:spacing w:val="2"/>
          <w:sz w:val="26"/>
          <w:szCs w:val="26"/>
        </w:rPr>
        <w:t xml:space="preserve"> </w:t>
      </w:r>
      <w:r w:rsidR="00F557A7">
        <w:rPr>
          <w:b/>
          <w:bCs/>
          <w:spacing w:val="2"/>
          <w:sz w:val="26"/>
          <w:szCs w:val="26"/>
        </w:rPr>
        <w:t xml:space="preserve">          </w:t>
      </w:r>
      <w:r w:rsidRPr="004E7CC1">
        <w:rPr>
          <w:b/>
          <w:bCs/>
          <w:spacing w:val="2"/>
          <w:sz w:val="26"/>
          <w:szCs w:val="26"/>
        </w:rPr>
        <w:t>в 16.00</w:t>
      </w:r>
      <w:r w:rsidRPr="004E7CC1">
        <w:rPr>
          <w:bCs/>
          <w:spacing w:val="2"/>
          <w:sz w:val="26"/>
          <w:szCs w:val="26"/>
        </w:rPr>
        <w:t xml:space="preserve"> (МСК).</w:t>
      </w:r>
    </w:p>
    <w:p w:rsidR="004E7CC1" w:rsidRPr="004E7CC1" w:rsidRDefault="004E7CC1" w:rsidP="00F557A7">
      <w:pPr>
        <w:numPr>
          <w:ilvl w:val="1"/>
          <w:numId w:val="6"/>
        </w:numPr>
        <w:tabs>
          <w:tab w:val="num" w:pos="720"/>
        </w:tabs>
        <w:ind w:firstLine="709"/>
        <w:jc w:val="both"/>
        <w:rPr>
          <w:spacing w:val="2"/>
          <w:sz w:val="26"/>
          <w:szCs w:val="26"/>
        </w:rPr>
      </w:pPr>
      <w:r w:rsidRPr="004E7CC1">
        <w:rPr>
          <w:spacing w:val="2"/>
          <w:sz w:val="26"/>
          <w:szCs w:val="26"/>
        </w:rPr>
        <w:t xml:space="preserve">Время и место приема заявок – </w:t>
      </w:r>
      <w:r w:rsidR="00F557A7">
        <w:rPr>
          <w:b/>
          <w:bCs/>
          <w:spacing w:val="2"/>
          <w:sz w:val="26"/>
          <w:szCs w:val="26"/>
        </w:rPr>
        <w:t>ра</w:t>
      </w:r>
      <w:r w:rsidRPr="004E7CC1">
        <w:rPr>
          <w:b/>
          <w:bCs/>
          <w:spacing w:val="2"/>
          <w:sz w:val="26"/>
          <w:szCs w:val="26"/>
        </w:rPr>
        <w:t xml:space="preserve">бочие дни с 10.00 до 12.00 и с 14.00 </w:t>
      </w:r>
      <w:r w:rsidR="00F557A7">
        <w:rPr>
          <w:b/>
          <w:bCs/>
          <w:spacing w:val="2"/>
          <w:sz w:val="26"/>
          <w:szCs w:val="26"/>
        </w:rPr>
        <w:t xml:space="preserve">               до </w:t>
      </w:r>
      <w:r w:rsidRPr="004E7CC1">
        <w:rPr>
          <w:b/>
          <w:bCs/>
          <w:spacing w:val="2"/>
          <w:sz w:val="26"/>
          <w:szCs w:val="26"/>
        </w:rPr>
        <w:t xml:space="preserve">16.00 </w:t>
      </w:r>
      <w:r w:rsidRPr="004E7CC1">
        <w:rPr>
          <w:bCs/>
          <w:spacing w:val="2"/>
          <w:sz w:val="26"/>
          <w:szCs w:val="26"/>
        </w:rPr>
        <w:t xml:space="preserve">(МСК) по </w:t>
      </w:r>
      <w:r w:rsidRPr="004E7CC1">
        <w:rPr>
          <w:spacing w:val="2"/>
          <w:sz w:val="26"/>
          <w:szCs w:val="26"/>
        </w:rPr>
        <w:t xml:space="preserve">адресу: </w:t>
      </w:r>
      <w:proofErr w:type="gramStart"/>
      <w:r w:rsidRPr="004E7CC1">
        <w:rPr>
          <w:b/>
          <w:bCs/>
          <w:spacing w:val="2"/>
          <w:sz w:val="26"/>
          <w:szCs w:val="26"/>
        </w:rPr>
        <w:t>г</w:t>
      </w:r>
      <w:proofErr w:type="gramEnd"/>
      <w:r w:rsidRPr="004E7CC1">
        <w:rPr>
          <w:b/>
          <w:bCs/>
          <w:spacing w:val="2"/>
          <w:sz w:val="26"/>
          <w:szCs w:val="26"/>
        </w:rPr>
        <w:t xml:space="preserve">. Нарьян-Мар, ул. Ленина, д. 12, </w:t>
      </w:r>
      <w:proofErr w:type="spellStart"/>
      <w:r w:rsidRPr="004E7CC1">
        <w:rPr>
          <w:b/>
          <w:bCs/>
          <w:spacing w:val="2"/>
          <w:sz w:val="26"/>
          <w:szCs w:val="26"/>
        </w:rPr>
        <w:t>каб</w:t>
      </w:r>
      <w:proofErr w:type="spellEnd"/>
      <w:r w:rsidRPr="004E7CC1">
        <w:rPr>
          <w:b/>
          <w:bCs/>
          <w:spacing w:val="2"/>
          <w:sz w:val="26"/>
          <w:szCs w:val="26"/>
        </w:rPr>
        <w:t>.</w:t>
      </w:r>
      <w:r w:rsidR="00F557A7">
        <w:rPr>
          <w:b/>
          <w:bCs/>
          <w:spacing w:val="2"/>
          <w:sz w:val="26"/>
          <w:szCs w:val="26"/>
        </w:rPr>
        <w:t xml:space="preserve"> </w:t>
      </w:r>
      <w:r w:rsidRPr="004E7CC1">
        <w:rPr>
          <w:b/>
          <w:bCs/>
          <w:spacing w:val="2"/>
          <w:sz w:val="26"/>
          <w:szCs w:val="26"/>
        </w:rPr>
        <w:t>19.</w:t>
      </w:r>
      <w:r w:rsidRPr="004E7CC1">
        <w:rPr>
          <w:spacing w:val="2"/>
          <w:sz w:val="26"/>
          <w:szCs w:val="26"/>
        </w:rPr>
        <w:t xml:space="preserve"> </w:t>
      </w:r>
    </w:p>
    <w:p w:rsidR="004E7CC1" w:rsidRPr="004E7CC1" w:rsidRDefault="004E7CC1" w:rsidP="00F557A7">
      <w:pPr>
        <w:numPr>
          <w:ilvl w:val="1"/>
          <w:numId w:val="6"/>
        </w:numPr>
        <w:tabs>
          <w:tab w:val="num" w:pos="720"/>
        </w:tabs>
        <w:ind w:firstLine="709"/>
        <w:jc w:val="both"/>
        <w:rPr>
          <w:spacing w:val="2"/>
          <w:sz w:val="26"/>
          <w:szCs w:val="26"/>
        </w:rPr>
      </w:pPr>
      <w:r w:rsidRPr="004E7CC1">
        <w:rPr>
          <w:sz w:val="26"/>
          <w:szCs w:val="26"/>
        </w:rPr>
        <w:t>Для участия в торгах претендент представляет организатору торгов лично или через своего представителя в указанный срок заявку по форме, утверждаемой организатором торгов (Приложение № 1).</w:t>
      </w:r>
    </w:p>
    <w:p w:rsidR="004E7CC1" w:rsidRPr="004E7CC1" w:rsidRDefault="004E7CC1" w:rsidP="00F557A7">
      <w:pPr>
        <w:numPr>
          <w:ilvl w:val="1"/>
          <w:numId w:val="6"/>
        </w:numPr>
        <w:tabs>
          <w:tab w:val="num" w:pos="720"/>
        </w:tabs>
        <w:ind w:firstLine="709"/>
        <w:jc w:val="both"/>
        <w:rPr>
          <w:spacing w:val="2"/>
          <w:sz w:val="26"/>
          <w:szCs w:val="26"/>
        </w:rPr>
      </w:pPr>
      <w:r w:rsidRPr="004E7CC1">
        <w:rPr>
          <w:sz w:val="26"/>
          <w:szCs w:val="26"/>
        </w:rPr>
        <w:t xml:space="preserve">Задаток вносится единым платежом на счет УФК по Ненецкому автономному округу (Администрация муниципального образования "Городской округ "Город Нарьян-Мар" </w:t>
      </w:r>
      <w:proofErr w:type="gramStart"/>
      <w:r w:rsidRPr="004E7CC1">
        <w:rPr>
          <w:sz w:val="26"/>
          <w:szCs w:val="26"/>
        </w:rPr>
        <w:t>л</w:t>
      </w:r>
      <w:proofErr w:type="gramEnd"/>
      <w:r w:rsidRPr="004E7CC1">
        <w:rPr>
          <w:sz w:val="26"/>
          <w:szCs w:val="26"/>
        </w:rPr>
        <w:t xml:space="preserve">/с 05843000380) ИНН 8301020090, КПП 298301001, ОКТМО 11851000, расчетный счет № </w:t>
      </w:r>
      <w:r w:rsidRPr="004E7CC1">
        <w:rPr>
          <w:bCs/>
          <w:sz w:val="26"/>
          <w:szCs w:val="26"/>
        </w:rPr>
        <w:t>40302810100003000023</w:t>
      </w:r>
      <w:r w:rsidRPr="004E7CC1">
        <w:rPr>
          <w:sz w:val="26"/>
          <w:szCs w:val="26"/>
        </w:rPr>
        <w:t xml:space="preserve"> в РКЦ г. Нарьян-Мара, БИК 041125000 и должен поступить на расчетный счет не позднее </w:t>
      </w:r>
      <w:r w:rsidRPr="004E7CC1">
        <w:rPr>
          <w:b/>
          <w:sz w:val="26"/>
          <w:szCs w:val="26"/>
        </w:rPr>
        <w:t>23.04.2014</w:t>
      </w:r>
      <w:r w:rsidRPr="004E7CC1">
        <w:rPr>
          <w:sz w:val="26"/>
          <w:szCs w:val="26"/>
        </w:rPr>
        <w:t>. В назначении платежа указать: "З</w:t>
      </w:r>
      <w:r w:rsidRPr="004E7CC1">
        <w:rPr>
          <w:color w:val="000000"/>
          <w:spacing w:val="2"/>
          <w:sz w:val="26"/>
          <w:szCs w:val="26"/>
        </w:rPr>
        <w:t xml:space="preserve">адаток в счет цены права на заключение договора </w:t>
      </w:r>
      <w:r w:rsidRPr="004E7CC1">
        <w:rPr>
          <w:color w:val="000000"/>
          <w:spacing w:val="2"/>
          <w:sz w:val="26"/>
          <w:szCs w:val="26"/>
        </w:rPr>
        <w:lastRenderedPageBreak/>
        <w:t xml:space="preserve">аренды земельного участка с кадастровым номером ___________________ </w:t>
      </w:r>
      <w:r w:rsidR="00F557A7">
        <w:rPr>
          <w:color w:val="000000"/>
          <w:spacing w:val="2"/>
          <w:sz w:val="26"/>
          <w:szCs w:val="26"/>
        </w:rPr>
        <w:t xml:space="preserve">                     </w:t>
      </w:r>
      <w:r w:rsidRPr="004E7CC1">
        <w:rPr>
          <w:color w:val="000000"/>
          <w:spacing w:val="2"/>
          <w:sz w:val="26"/>
          <w:szCs w:val="26"/>
        </w:rPr>
        <w:t>лот № ____</w:t>
      </w:r>
      <w:r w:rsidRPr="004E7CC1">
        <w:rPr>
          <w:sz w:val="26"/>
          <w:szCs w:val="26"/>
        </w:rPr>
        <w:t>".</w:t>
      </w:r>
    </w:p>
    <w:p w:rsidR="004E7CC1" w:rsidRPr="004E7CC1" w:rsidRDefault="004E7CC1" w:rsidP="00F557A7">
      <w:pPr>
        <w:autoSpaceDE w:val="0"/>
        <w:autoSpaceDN w:val="0"/>
        <w:adjustRightInd w:val="0"/>
        <w:ind w:firstLine="709"/>
        <w:jc w:val="both"/>
        <w:rPr>
          <w:spacing w:val="2"/>
          <w:sz w:val="26"/>
          <w:szCs w:val="26"/>
        </w:rPr>
      </w:pPr>
      <w:r w:rsidRPr="004E7CC1">
        <w:rPr>
          <w:sz w:val="26"/>
          <w:szCs w:val="26"/>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4E7CC1" w:rsidRPr="004E7CC1" w:rsidRDefault="004E7CC1" w:rsidP="00F557A7">
      <w:pPr>
        <w:numPr>
          <w:ilvl w:val="1"/>
          <w:numId w:val="6"/>
        </w:numPr>
        <w:tabs>
          <w:tab w:val="num" w:pos="720"/>
        </w:tabs>
        <w:ind w:firstLine="709"/>
        <w:jc w:val="both"/>
        <w:rPr>
          <w:spacing w:val="2"/>
          <w:sz w:val="26"/>
          <w:szCs w:val="26"/>
        </w:rPr>
      </w:pPr>
      <w:r w:rsidRPr="004E7CC1">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4E7CC1">
        <w:rPr>
          <w:spacing w:val="2"/>
          <w:sz w:val="26"/>
          <w:szCs w:val="26"/>
        </w:rPr>
        <w:t>.</w:t>
      </w:r>
    </w:p>
    <w:p w:rsidR="004E7CC1" w:rsidRPr="004E7CC1" w:rsidRDefault="004E7CC1" w:rsidP="00F557A7">
      <w:pPr>
        <w:numPr>
          <w:ilvl w:val="1"/>
          <w:numId w:val="6"/>
        </w:numPr>
        <w:tabs>
          <w:tab w:val="num" w:pos="720"/>
        </w:tabs>
        <w:ind w:firstLine="709"/>
        <w:jc w:val="both"/>
        <w:rPr>
          <w:spacing w:val="2"/>
          <w:sz w:val="26"/>
          <w:szCs w:val="26"/>
        </w:rPr>
      </w:pPr>
      <w:r w:rsidRPr="004E7CC1">
        <w:rPr>
          <w:spacing w:val="2"/>
          <w:sz w:val="26"/>
          <w:szCs w:val="26"/>
        </w:rPr>
        <w:t>Заявка и опись представленных документов, подписанная заявителем или его уполномоченным представителем, предоставляется в двух экземплярах.</w:t>
      </w:r>
    </w:p>
    <w:p w:rsidR="004E7CC1" w:rsidRPr="004E7CC1" w:rsidRDefault="004E7CC1" w:rsidP="00F557A7">
      <w:pPr>
        <w:numPr>
          <w:ilvl w:val="1"/>
          <w:numId w:val="6"/>
        </w:numPr>
        <w:tabs>
          <w:tab w:val="num" w:pos="720"/>
        </w:tabs>
        <w:ind w:firstLine="709"/>
        <w:jc w:val="both"/>
        <w:rPr>
          <w:spacing w:val="2"/>
          <w:sz w:val="26"/>
          <w:szCs w:val="26"/>
        </w:rPr>
      </w:pPr>
      <w:r w:rsidRPr="004E7CC1">
        <w:rPr>
          <w:spacing w:val="2"/>
          <w:sz w:val="26"/>
          <w:szCs w:val="26"/>
        </w:rPr>
        <w:t>Заявки принимаются одновременно с полным пакетом документов, установленным настоящим извещением.</w:t>
      </w:r>
    </w:p>
    <w:p w:rsidR="004E7CC1" w:rsidRPr="004E7CC1" w:rsidRDefault="004E7CC1" w:rsidP="00F557A7">
      <w:pPr>
        <w:numPr>
          <w:ilvl w:val="1"/>
          <w:numId w:val="6"/>
        </w:numPr>
        <w:tabs>
          <w:tab w:val="num" w:pos="720"/>
        </w:tabs>
        <w:ind w:firstLine="709"/>
        <w:jc w:val="both"/>
        <w:rPr>
          <w:spacing w:val="2"/>
          <w:sz w:val="26"/>
          <w:szCs w:val="26"/>
        </w:rPr>
      </w:pPr>
      <w:r w:rsidRPr="004E7CC1">
        <w:rPr>
          <w:spacing w:val="2"/>
          <w:sz w:val="26"/>
          <w:szCs w:val="26"/>
        </w:rPr>
        <w:t>Одно лицо имеет право подать только одну заявку на участие в аукционе.</w:t>
      </w:r>
    </w:p>
    <w:p w:rsidR="004E7CC1" w:rsidRPr="004E7CC1" w:rsidRDefault="004E7CC1" w:rsidP="00F557A7">
      <w:pPr>
        <w:numPr>
          <w:ilvl w:val="1"/>
          <w:numId w:val="6"/>
        </w:numPr>
        <w:tabs>
          <w:tab w:val="num" w:pos="720"/>
        </w:tabs>
        <w:ind w:firstLine="709"/>
        <w:jc w:val="both"/>
        <w:rPr>
          <w:spacing w:val="2"/>
          <w:sz w:val="26"/>
          <w:szCs w:val="26"/>
        </w:rPr>
      </w:pPr>
      <w:r w:rsidRPr="004E7CC1">
        <w:rPr>
          <w:sz w:val="26"/>
          <w:szCs w:val="26"/>
        </w:rPr>
        <w:t xml:space="preserve">Заявка, поступившая по истечении срока ее приема, вместе с документами </w:t>
      </w:r>
      <w:r w:rsidR="00F557A7">
        <w:rPr>
          <w:sz w:val="26"/>
          <w:szCs w:val="26"/>
        </w:rPr>
        <w:t xml:space="preserve">            </w:t>
      </w:r>
      <w:r w:rsidRPr="004E7CC1">
        <w:rPr>
          <w:sz w:val="26"/>
          <w:szCs w:val="26"/>
        </w:rPr>
        <w:t>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E7CC1" w:rsidRPr="004E7CC1" w:rsidRDefault="004E7CC1" w:rsidP="00F557A7">
      <w:pPr>
        <w:numPr>
          <w:ilvl w:val="1"/>
          <w:numId w:val="6"/>
        </w:numPr>
        <w:tabs>
          <w:tab w:val="num" w:pos="720"/>
        </w:tabs>
        <w:ind w:firstLine="709"/>
        <w:jc w:val="both"/>
        <w:rPr>
          <w:spacing w:val="2"/>
          <w:sz w:val="26"/>
          <w:szCs w:val="26"/>
        </w:rPr>
      </w:pPr>
      <w:r w:rsidRPr="004E7CC1">
        <w:rPr>
          <w:sz w:val="26"/>
          <w:szCs w:val="26"/>
        </w:rPr>
        <w:t xml:space="preserve">Претендент имеет право отозвать принятую организатором торгов заявку </w:t>
      </w:r>
      <w:r w:rsidR="00F557A7">
        <w:rPr>
          <w:sz w:val="26"/>
          <w:szCs w:val="26"/>
        </w:rPr>
        <w:t xml:space="preserve">               </w:t>
      </w:r>
      <w:r w:rsidRPr="004E7CC1">
        <w:rPr>
          <w:sz w:val="26"/>
          <w:szCs w:val="26"/>
        </w:rPr>
        <w:t xml:space="preserve">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w:t>
      </w:r>
      <w:r w:rsidR="00F557A7">
        <w:rPr>
          <w:sz w:val="26"/>
          <w:szCs w:val="26"/>
        </w:rPr>
        <w:t xml:space="preserve">                     </w:t>
      </w:r>
      <w:r w:rsidRPr="004E7CC1">
        <w:rPr>
          <w:sz w:val="26"/>
          <w:szCs w:val="26"/>
        </w:rPr>
        <w:t xml:space="preserve">в журнале приема заявок. В случае отзыва заявки претендентом позднее даты окончания приема заявок задаток возвращается в порядке, установленном </w:t>
      </w:r>
      <w:r w:rsidR="00F557A7">
        <w:rPr>
          <w:sz w:val="26"/>
          <w:szCs w:val="26"/>
        </w:rPr>
        <w:t xml:space="preserve">                 </w:t>
      </w:r>
      <w:r w:rsidRPr="004E7CC1">
        <w:rPr>
          <w:sz w:val="26"/>
          <w:szCs w:val="26"/>
        </w:rPr>
        <w:t>для участников торгов.</w:t>
      </w:r>
    </w:p>
    <w:p w:rsidR="004E7CC1" w:rsidRPr="004E7CC1" w:rsidRDefault="004E7CC1" w:rsidP="004E7CC1">
      <w:pPr>
        <w:autoSpaceDE w:val="0"/>
        <w:autoSpaceDN w:val="0"/>
        <w:adjustRightInd w:val="0"/>
        <w:jc w:val="both"/>
        <w:outlineLvl w:val="1"/>
        <w:rPr>
          <w:b/>
          <w:sz w:val="26"/>
          <w:szCs w:val="26"/>
        </w:rPr>
      </w:pPr>
    </w:p>
    <w:p w:rsidR="004E7CC1" w:rsidRPr="004E7CC1" w:rsidRDefault="004E7CC1" w:rsidP="00EA11E7">
      <w:pPr>
        <w:autoSpaceDE w:val="0"/>
        <w:autoSpaceDN w:val="0"/>
        <w:adjustRightInd w:val="0"/>
        <w:ind w:firstLine="709"/>
        <w:jc w:val="both"/>
        <w:outlineLvl w:val="1"/>
        <w:rPr>
          <w:b/>
          <w:sz w:val="26"/>
          <w:szCs w:val="26"/>
        </w:rPr>
      </w:pPr>
      <w:r w:rsidRPr="004E7CC1">
        <w:rPr>
          <w:b/>
          <w:sz w:val="26"/>
          <w:szCs w:val="26"/>
        </w:rPr>
        <w:t>Перечень документов, прилагаемый к заявке:</w:t>
      </w:r>
    </w:p>
    <w:p w:rsidR="004E7CC1" w:rsidRPr="004E7CC1" w:rsidRDefault="004E7CC1" w:rsidP="00EA11E7">
      <w:pPr>
        <w:numPr>
          <w:ilvl w:val="0"/>
          <w:numId w:val="8"/>
        </w:numPr>
        <w:tabs>
          <w:tab w:val="clear" w:pos="900"/>
          <w:tab w:val="num" w:pos="993"/>
          <w:tab w:val="num" w:pos="1080"/>
        </w:tabs>
        <w:ind w:left="0" w:firstLine="709"/>
        <w:jc w:val="both"/>
        <w:rPr>
          <w:sz w:val="26"/>
          <w:szCs w:val="26"/>
        </w:rPr>
      </w:pPr>
      <w:r w:rsidRPr="004E7CC1">
        <w:rPr>
          <w:sz w:val="26"/>
          <w:szCs w:val="26"/>
        </w:rPr>
        <w:t>опись документов;</w:t>
      </w:r>
    </w:p>
    <w:p w:rsidR="004E7CC1" w:rsidRPr="004E7CC1" w:rsidRDefault="004E7CC1" w:rsidP="00F557A7">
      <w:pPr>
        <w:numPr>
          <w:ilvl w:val="0"/>
          <w:numId w:val="8"/>
        </w:numPr>
        <w:tabs>
          <w:tab w:val="clear" w:pos="900"/>
          <w:tab w:val="num" w:pos="993"/>
          <w:tab w:val="num" w:pos="1080"/>
        </w:tabs>
        <w:ind w:left="0" w:firstLine="720"/>
        <w:jc w:val="both"/>
        <w:rPr>
          <w:sz w:val="26"/>
          <w:szCs w:val="26"/>
        </w:rPr>
      </w:pPr>
      <w:r w:rsidRPr="004E7CC1">
        <w:rPr>
          <w:sz w:val="26"/>
          <w:szCs w:val="26"/>
        </w:rPr>
        <w:t xml:space="preserve">копия платежного документа </w:t>
      </w:r>
      <w:proofErr w:type="gramStart"/>
      <w:r w:rsidRPr="004E7CC1">
        <w:rPr>
          <w:sz w:val="26"/>
          <w:szCs w:val="26"/>
        </w:rPr>
        <w:t xml:space="preserve">с отметкой банка плательщика об исполнении для подтверждения перечисления претендентом установленного в извещении </w:t>
      </w:r>
      <w:r w:rsidR="00F557A7">
        <w:rPr>
          <w:sz w:val="26"/>
          <w:szCs w:val="26"/>
        </w:rPr>
        <w:t xml:space="preserve">                   </w:t>
      </w:r>
      <w:r w:rsidRPr="004E7CC1">
        <w:rPr>
          <w:sz w:val="26"/>
          <w:szCs w:val="26"/>
        </w:rPr>
        <w:t>о проведении</w:t>
      </w:r>
      <w:proofErr w:type="gramEnd"/>
      <w:r w:rsidRPr="004E7CC1">
        <w:rPr>
          <w:sz w:val="26"/>
          <w:szCs w:val="26"/>
        </w:rPr>
        <w:t xml:space="preserve"> торгов задатка в счет обеспечения оплаты приобретаемого на торгах права на заключение договора аренды земельного участка;</w:t>
      </w:r>
    </w:p>
    <w:p w:rsidR="004E7CC1" w:rsidRPr="004E7CC1" w:rsidRDefault="004E7CC1" w:rsidP="00F557A7">
      <w:pPr>
        <w:numPr>
          <w:ilvl w:val="0"/>
          <w:numId w:val="8"/>
        </w:numPr>
        <w:tabs>
          <w:tab w:val="clear" w:pos="900"/>
          <w:tab w:val="num" w:pos="993"/>
          <w:tab w:val="num" w:pos="1080"/>
        </w:tabs>
        <w:ind w:left="0" w:firstLine="720"/>
        <w:jc w:val="both"/>
        <w:rPr>
          <w:spacing w:val="2"/>
          <w:sz w:val="26"/>
          <w:szCs w:val="26"/>
        </w:rPr>
      </w:pPr>
      <w:r w:rsidRPr="004E7CC1">
        <w:rPr>
          <w:spacing w:val="2"/>
          <w:sz w:val="26"/>
          <w:szCs w:val="26"/>
        </w:rPr>
        <w:t xml:space="preserve">выписка из единого государственного реестра юридических лиц </w:t>
      </w:r>
      <w:r w:rsidR="00F557A7">
        <w:rPr>
          <w:spacing w:val="2"/>
          <w:sz w:val="26"/>
          <w:szCs w:val="26"/>
        </w:rPr>
        <w:t xml:space="preserve">                      </w:t>
      </w:r>
      <w:r w:rsidRPr="004E7CC1">
        <w:rPr>
          <w:spacing w:val="2"/>
          <w:sz w:val="26"/>
          <w:szCs w:val="26"/>
        </w:rPr>
        <w:t>на момент подачи заявки (для юридических лиц);</w:t>
      </w:r>
    </w:p>
    <w:p w:rsidR="004E7CC1" w:rsidRPr="004E7CC1" w:rsidRDefault="004E7CC1" w:rsidP="00F557A7">
      <w:pPr>
        <w:numPr>
          <w:ilvl w:val="0"/>
          <w:numId w:val="8"/>
        </w:numPr>
        <w:tabs>
          <w:tab w:val="clear" w:pos="900"/>
          <w:tab w:val="num" w:pos="993"/>
          <w:tab w:val="num" w:pos="1080"/>
        </w:tabs>
        <w:ind w:left="0" w:firstLine="720"/>
        <w:jc w:val="both"/>
        <w:rPr>
          <w:spacing w:val="2"/>
          <w:sz w:val="26"/>
          <w:szCs w:val="26"/>
        </w:rPr>
      </w:pPr>
      <w:r w:rsidRPr="004E7CC1">
        <w:rPr>
          <w:spacing w:val="2"/>
          <w:sz w:val="26"/>
          <w:szCs w:val="26"/>
        </w:rPr>
        <w:t>выписка из единого государственного реестра индивидуальных предпринимателей на момент подачи заявки (для индивидуальных предпринимателей);</w:t>
      </w:r>
    </w:p>
    <w:p w:rsidR="004E7CC1" w:rsidRPr="004E7CC1" w:rsidRDefault="004E7CC1" w:rsidP="00F557A7">
      <w:pPr>
        <w:numPr>
          <w:ilvl w:val="0"/>
          <w:numId w:val="8"/>
        </w:numPr>
        <w:tabs>
          <w:tab w:val="clear" w:pos="900"/>
          <w:tab w:val="num" w:pos="993"/>
          <w:tab w:val="num" w:pos="1080"/>
        </w:tabs>
        <w:ind w:left="0" w:firstLine="720"/>
        <w:jc w:val="both"/>
        <w:rPr>
          <w:spacing w:val="2"/>
          <w:sz w:val="26"/>
          <w:szCs w:val="26"/>
        </w:rPr>
      </w:pPr>
      <w:r w:rsidRPr="004E7CC1">
        <w:rPr>
          <w:spacing w:val="2"/>
          <w:sz w:val="26"/>
          <w:szCs w:val="26"/>
        </w:rPr>
        <w:t xml:space="preserve">копии документов, удостоверяющих личность (для физических лиц), </w:t>
      </w:r>
      <w:r w:rsidR="00BE1313">
        <w:rPr>
          <w:spacing w:val="2"/>
          <w:sz w:val="26"/>
          <w:szCs w:val="26"/>
        </w:rPr>
        <w:t xml:space="preserve">             </w:t>
      </w:r>
      <w:r w:rsidRPr="004E7CC1">
        <w:rPr>
          <w:spacing w:val="2"/>
          <w:sz w:val="26"/>
          <w:szCs w:val="26"/>
        </w:rPr>
        <w:t>при предъявлении подлинников;</w:t>
      </w:r>
    </w:p>
    <w:p w:rsidR="004E7CC1" w:rsidRPr="004E7CC1" w:rsidRDefault="004E7CC1" w:rsidP="00F557A7">
      <w:pPr>
        <w:numPr>
          <w:ilvl w:val="0"/>
          <w:numId w:val="8"/>
        </w:numPr>
        <w:tabs>
          <w:tab w:val="clear" w:pos="900"/>
          <w:tab w:val="num" w:pos="993"/>
          <w:tab w:val="num" w:pos="1080"/>
        </w:tabs>
        <w:autoSpaceDE w:val="0"/>
        <w:autoSpaceDN w:val="0"/>
        <w:adjustRightInd w:val="0"/>
        <w:ind w:left="0" w:firstLine="720"/>
        <w:jc w:val="both"/>
        <w:rPr>
          <w:sz w:val="26"/>
          <w:szCs w:val="26"/>
        </w:rPr>
      </w:pPr>
      <w:r w:rsidRPr="004E7CC1">
        <w:rPr>
          <w:sz w:val="26"/>
          <w:szCs w:val="26"/>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4E7CC1" w:rsidRPr="004E7CC1" w:rsidRDefault="004E7CC1" w:rsidP="00F557A7">
      <w:pPr>
        <w:numPr>
          <w:ilvl w:val="0"/>
          <w:numId w:val="8"/>
        </w:numPr>
        <w:tabs>
          <w:tab w:val="clear" w:pos="900"/>
          <w:tab w:val="num" w:pos="993"/>
          <w:tab w:val="num" w:pos="1080"/>
        </w:tabs>
        <w:autoSpaceDE w:val="0"/>
        <w:autoSpaceDN w:val="0"/>
        <w:adjustRightInd w:val="0"/>
        <w:ind w:left="0" w:firstLine="720"/>
        <w:jc w:val="both"/>
        <w:rPr>
          <w:sz w:val="26"/>
          <w:szCs w:val="26"/>
        </w:rPr>
      </w:pPr>
      <w:r w:rsidRPr="004E7CC1">
        <w:rPr>
          <w:sz w:val="26"/>
          <w:szCs w:val="26"/>
        </w:rPr>
        <w:t xml:space="preserve">копия решения либо выписки из решения уполномоченного органа юридического лица о совершении сделки (если это необходимо в соответствии </w:t>
      </w:r>
      <w:r w:rsidR="00BE1313">
        <w:rPr>
          <w:sz w:val="26"/>
          <w:szCs w:val="26"/>
        </w:rPr>
        <w:t xml:space="preserve">              </w:t>
      </w:r>
      <w:r w:rsidRPr="004E7CC1">
        <w:rPr>
          <w:sz w:val="26"/>
          <w:szCs w:val="26"/>
        </w:rPr>
        <w:t xml:space="preserve">с учредительными документами претендента и законодательством государства, </w:t>
      </w:r>
      <w:r w:rsidR="00BE1313">
        <w:rPr>
          <w:sz w:val="26"/>
          <w:szCs w:val="26"/>
        </w:rPr>
        <w:t xml:space="preserve">               </w:t>
      </w:r>
      <w:r w:rsidRPr="004E7CC1">
        <w:rPr>
          <w:sz w:val="26"/>
          <w:szCs w:val="26"/>
        </w:rPr>
        <w:t>в котором зарегистрирован претендент).</w:t>
      </w:r>
    </w:p>
    <w:p w:rsidR="004E7CC1" w:rsidRPr="004E7CC1" w:rsidRDefault="004E7CC1" w:rsidP="00BE1313">
      <w:pPr>
        <w:ind w:firstLine="709"/>
        <w:jc w:val="both"/>
        <w:rPr>
          <w:b/>
          <w:bCs/>
          <w:spacing w:val="2"/>
          <w:sz w:val="26"/>
          <w:szCs w:val="26"/>
        </w:rPr>
      </w:pPr>
      <w:r w:rsidRPr="004E7CC1">
        <w:rPr>
          <w:b/>
          <w:bCs/>
          <w:spacing w:val="2"/>
          <w:sz w:val="26"/>
          <w:szCs w:val="26"/>
        </w:rPr>
        <w:lastRenderedPageBreak/>
        <w:t>Определение участников аукциона</w:t>
      </w:r>
    </w:p>
    <w:p w:rsidR="004E7CC1" w:rsidRPr="004E7CC1" w:rsidRDefault="004E7CC1" w:rsidP="00BE1313">
      <w:pPr>
        <w:ind w:firstLine="709"/>
        <w:jc w:val="both"/>
        <w:rPr>
          <w:b/>
          <w:bCs/>
          <w:sz w:val="26"/>
          <w:szCs w:val="26"/>
        </w:rPr>
      </w:pPr>
      <w:r w:rsidRPr="004E7CC1">
        <w:rPr>
          <w:bCs/>
          <w:sz w:val="26"/>
          <w:szCs w:val="26"/>
        </w:rPr>
        <w:t xml:space="preserve">Адрес: </w:t>
      </w:r>
      <w:r w:rsidRPr="004E7CC1">
        <w:rPr>
          <w:b/>
          <w:bCs/>
          <w:sz w:val="26"/>
          <w:szCs w:val="26"/>
        </w:rPr>
        <w:t>Ненецкий АО, г. Нарьян-Мар, ул. Ленина, д. 12, актовый зал.</w:t>
      </w:r>
    </w:p>
    <w:p w:rsidR="004E7CC1" w:rsidRPr="004E7CC1" w:rsidRDefault="004E7CC1" w:rsidP="00BE1313">
      <w:pPr>
        <w:ind w:firstLine="709"/>
        <w:jc w:val="both"/>
        <w:rPr>
          <w:b/>
          <w:bCs/>
          <w:sz w:val="26"/>
          <w:szCs w:val="26"/>
        </w:rPr>
      </w:pPr>
      <w:r w:rsidRPr="004E7CC1">
        <w:rPr>
          <w:bCs/>
          <w:sz w:val="26"/>
          <w:szCs w:val="26"/>
        </w:rPr>
        <w:t xml:space="preserve">Дата: </w:t>
      </w:r>
      <w:r w:rsidRPr="004E7CC1">
        <w:rPr>
          <w:b/>
          <w:bCs/>
          <w:sz w:val="26"/>
          <w:szCs w:val="26"/>
        </w:rPr>
        <w:t>до 17 часов 00 минут 25.04.2014</w:t>
      </w:r>
      <w:r w:rsidR="00BE1313">
        <w:rPr>
          <w:b/>
          <w:bCs/>
          <w:sz w:val="26"/>
          <w:szCs w:val="26"/>
        </w:rPr>
        <w:t>.</w:t>
      </w:r>
    </w:p>
    <w:p w:rsidR="004E7CC1" w:rsidRPr="004E7CC1" w:rsidRDefault="004E7CC1" w:rsidP="00BE1313">
      <w:pPr>
        <w:numPr>
          <w:ilvl w:val="1"/>
          <w:numId w:val="6"/>
        </w:numPr>
        <w:tabs>
          <w:tab w:val="num" w:pos="720"/>
        </w:tabs>
        <w:autoSpaceDE w:val="0"/>
        <w:autoSpaceDN w:val="0"/>
        <w:adjustRightInd w:val="0"/>
        <w:ind w:firstLine="709"/>
        <w:jc w:val="both"/>
        <w:rPr>
          <w:sz w:val="26"/>
          <w:szCs w:val="26"/>
        </w:rPr>
      </w:pPr>
      <w:r w:rsidRPr="004E7CC1">
        <w:rPr>
          <w:sz w:val="26"/>
          <w:szCs w:val="2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4E7CC1" w:rsidRPr="004E7CC1" w:rsidRDefault="004E7CC1" w:rsidP="00BE1313">
      <w:pPr>
        <w:numPr>
          <w:ilvl w:val="1"/>
          <w:numId w:val="6"/>
        </w:numPr>
        <w:tabs>
          <w:tab w:val="num" w:pos="720"/>
        </w:tabs>
        <w:autoSpaceDE w:val="0"/>
        <w:autoSpaceDN w:val="0"/>
        <w:adjustRightInd w:val="0"/>
        <w:ind w:firstLine="709"/>
        <w:jc w:val="both"/>
        <w:rPr>
          <w:sz w:val="26"/>
          <w:szCs w:val="26"/>
        </w:rPr>
      </w:pPr>
      <w:r w:rsidRPr="004E7CC1">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4E7CC1" w:rsidRPr="004E7CC1" w:rsidRDefault="004E7CC1" w:rsidP="00BE1313">
      <w:pPr>
        <w:numPr>
          <w:ilvl w:val="1"/>
          <w:numId w:val="6"/>
        </w:numPr>
        <w:tabs>
          <w:tab w:val="num" w:pos="720"/>
        </w:tabs>
        <w:autoSpaceDE w:val="0"/>
        <w:autoSpaceDN w:val="0"/>
        <w:adjustRightInd w:val="0"/>
        <w:ind w:firstLine="709"/>
        <w:jc w:val="both"/>
        <w:rPr>
          <w:sz w:val="26"/>
          <w:szCs w:val="26"/>
        </w:rPr>
      </w:pPr>
      <w:r w:rsidRPr="004E7CC1">
        <w:rPr>
          <w:spacing w:val="2"/>
          <w:sz w:val="26"/>
          <w:szCs w:val="26"/>
        </w:rPr>
        <w:t>Заявитель становится участником аукциона с момента подписания организатором аукциона протокола приема заявок.</w:t>
      </w:r>
    </w:p>
    <w:p w:rsidR="004E7CC1" w:rsidRPr="004E7CC1" w:rsidRDefault="004E7CC1" w:rsidP="00BE1313">
      <w:pPr>
        <w:numPr>
          <w:ilvl w:val="1"/>
          <w:numId w:val="6"/>
        </w:numPr>
        <w:tabs>
          <w:tab w:val="num" w:pos="720"/>
        </w:tabs>
        <w:autoSpaceDE w:val="0"/>
        <w:autoSpaceDN w:val="0"/>
        <w:adjustRightInd w:val="0"/>
        <w:ind w:firstLine="709"/>
        <w:jc w:val="both"/>
        <w:rPr>
          <w:sz w:val="26"/>
          <w:szCs w:val="26"/>
        </w:rPr>
      </w:pPr>
      <w:r w:rsidRPr="004E7CC1">
        <w:rPr>
          <w:sz w:val="26"/>
          <w:szCs w:val="26"/>
        </w:rPr>
        <w:t>Претенденты не допускаются к участию в торгах по следующим основаниям:</w:t>
      </w:r>
    </w:p>
    <w:p w:rsidR="004E7CC1" w:rsidRPr="004E7CC1" w:rsidRDefault="004E7CC1" w:rsidP="00BE1313">
      <w:pPr>
        <w:numPr>
          <w:ilvl w:val="2"/>
          <w:numId w:val="6"/>
        </w:numPr>
        <w:tabs>
          <w:tab w:val="num" w:pos="720"/>
        </w:tabs>
        <w:autoSpaceDE w:val="0"/>
        <w:autoSpaceDN w:val="0"/>
        <w:adjustRightInd w:val="0"/>
        <w:ind w:firstLine="709"/>
        <w:jc w:val="both"/>
        <w:rPr>
          <w:sz w:val="26"/>
          <w:szCs w:val="26"/>
        </w:rPr>
      </w:pPr>
      <w:r w:rsidRPr="004E7CC1">
        <w:rPr>
          <w:sz w:val="26"/>
          <w:szCs w:val="26"/>
        </w:rPr>
        <w:t xml:space="preserve">- представлены не все документы в соответствии с перечнем, указанным </w:t>
      </w:r>
      <w:r w:rsidR="00BE1313">
        <w:rPr>
          <w:sz w:val="26"/>
          <w:szCs w:val="26"/>
        </w:rPr>
        <w:t xml:space="preserve">                </w:t>
      </w:r>
      <w:r w:rsidRPr="004E7CC1">
        <w:rPr>
          <w:sz w:val="26"/>
          <w:szCs w:val="26"/>
        </w:rPr>
        <w:t>в информационном сообщении;</w:t>
      </w:r>
    </w:p>
    <w:p w:rsidR="004E7CC1" w:rsidRPr="004E7CC1" w:rsidRDefault="004E7CC1" w:rsidP="00BE1313">
      <w:pPr>
        <w:numPr>
          <w:ilvl w:val="2"/>
          <w:numId w:val="6"/>
        </w:numPr>
        <w:tabs>
          <w:tab w:val="num" w:pos="720"/>
        </w:tabs>
        <w:autoSpaceDE w:val="0"/>
        <w:autoSpaceDN w:val="0"/>
        <w:adjustRightInd w:val="0"/>
        <w:ind w:firstLine="709"/>
        <w:jc w:val="both"/>
        <w:rPr>
          <w:sz w:val="26"/>
          <w:szCs w:val="26"/>
        </w:rPr>
      </w:pPr>
      <w:r w:rsidRPr="004E7CC1">
        <w:rPr>
          <w:sz w:val="26"/>
          <w:szCs w:val="26"/>
        </w:rPr>
        <w:t>- представлены документы, содержащие недостоверные сведения, или оформление указанных документов не соответствует законодательству Российской Федерации;</w:t>
      </w:r>
    </w:p>
    <w:p w:rsidR="004E7CC1" w:rsidRPr="004E7CC1" w:rsidRDefault="004E7CC1" w:rsidP="00BE1313">
      <w:pPr>
        <w:numPr>
          <w:ilvl w:val="2"/>
          <w:numId w:val="6"/>
        </w:numPr>
        <w:tabs>
          <w:tab w:val="num" w:pos="720"/>
        </w:tabs>
        <w:autoSpaceDE w:val="0"/>
        <w:autoSpaceDN w:val="0"/>
        <w:adjustRightInd w:val="0"/>
        <w:ind w:firstLine="709"/>
        <w:jc w:val="both"/>
        <w:rPr>
          <w:sz w:val="26"/>
          <w:szCs w:val="26"/>
        </w:rPr>
      </w:pPr>
      <w:r w:rsidRPr="004E7CC1">
        <w:rPr>
          <w:sz w:val="26"/>
          <w:szCs w:val="26"/>
        </w:rPr>
        <w:t>- заявка подана лицом, не уполномоченным претендентом на осуществление таких действий;</w:t>
      </w:r>
    </w:p>
    <w:p w:rsidR="004E7CC1" w:rsidRPr="004E7CC1" w:rsidRDefault="004E7CC1" w:rsidP="00BE1313">
      <w:pPr>
        <w:numPr>
          <w:ilvl w:val="2"/>
          <w:numId w:val="6"/>
        </w:numPr>
        <w:tabs>
          <w:tab w:val="num" w:pos="720"/>
        </w:tabs>
        <w:autoSpaceDE w:val="0"/>
        <w:autoSpaceDN w:val="0"/>
        <w:adjustRightInd w:val="0"/>
        <w:ind w:firstLine="709"/>
        <w:jc w:val="both"/>
        <w:rPr>
          <w:sz w:val="26"/>
          <w:szCs w:val="26"/>
        </w:rPr>
      </w:pPr>
      <w:r w:rsidRPr="004E7CC1">
        <w:rPr>
          <w:sz w:val="26"/>
          <w:szCs w:val="26"/>
        </w:rPr>
        <w:t>- не подтверждено поступление в установленный срок задатка на счет, указанный в извещении о проведении торгов.</w:t>
      </w:r>
    </w:p>
    <w:p w:rsidR="004E7CC1" w:rsidRPr="004E7CC1" w:rsidRDefault="004E7CC1" w:rsidP="00BE1313">
      <w:pPr>
        <w:numPr>
          <w:ilvl w:val="1"/>
          <w:numId w:val="6"/>
        </w:numPr>
        <w:tabs>
          <w:tab w:val="num" w:pos="720"/>
        </w:tabs>
        <w:autoSpaceDE w:val="0"/>
        <w:autoSpaceDN w:val="0"/>
        <w:adjustRightInd w:val="0"/>
        <w:ind w:firstLine="709"/>
        <w:jc w:val="both"/>
        <w:rPr>
          <w:sz w:val="26"/>
          <w:szCs w:val="26"/>
        </w:rPr>
      </w:pPr>
      <w:r w:rsidRPr="004E7CC1">
        <w:rPr>
          <w:sz w:val="26"/>
          <w:szCs w:val="26"/>
        </w:rPr>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E7CC1" w:rsidRPr="004E7CC1" w:rsidRDefault="004E7CC1" w:rsidP="00BE1313">
      <w:pPr>
        <w:numPr>
          <w:ilvl w:val="1"/>
          <w:numId w:val="6"/>
        </w:numPr>
        <w:tabs>
          <w:tab w:val="num" w:pos="720"/>
        </w:tabs>
        <w:autoSpaceDE w:val="0"/>
        <w:autoSpaceDN w:val="0"/>
        <w:adjustRightInd w:val="0"/>
        <w:ind w:firstLine="709"/>
        <w:jc w:val="both"/>
        <w:rPr>
          <w:sz w:val="26"/>
          <w:szCs w:val="26"/>
        </w:rPr>
      </w:pPr>
      <w:r w:rsidRPr="004E7CC1">
        <w:rPr>
          <w:sz w:val="26"/>
          <w:szCs w:val="26"/>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4E7CC1">
        <w:rPr>
          <w:sz w:val="26"/>
          <w:szCs w:val="26"/>
        </w:rPr>
        <w:t>с даты оформления</w:t>
      </w:r>
      <w:proofErr w:type="gramEnd"/>
      <w:r w:rsidRPr="004E7CC1">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E7CC1" w:rsidRPr="004E7CC1" w:rsidRDefault="004E7CC1" w:rsidP="00BE1313">
      <w:pPr>
        <w:numPr>
          <w:ilvl w:val="1"/>
          <w:numId w:val="6"/>
        </w:numPr>
        <w:tabs>
          <w:tab w:val="num" w:pos="720"/>
        </w:tabs>
        <w:autoSpaceDE w:val="0"/>
        <w:autoSpaceDN w:val="0"/>
        <w:adjustRightInd w:val="0"/>
        <w:ind w:firstLine="709"/>
        <w:jc w:val="both"/>
        <w:rPr>
          <w:sz w:val="26"/>
          <w:szCs w:val="26"/>
        </w:rPr>
      </w:pPr>
      <w:r w:rsidRPr="004E7CC1">
        <w:rPr>
          <w:sz w:val="26"/>
          <w:szCs w:val="26"/>
        </w:rPr>
        <w:t>Отказ претенденту в приеме заявки на участие в торгах лишает его права представить предложение.</w:t>
      </w:r>
    </w:p>
    <w:p w:rsidR="004E7CC1" w:rsidRPr="004E7CC1" w:rsidRDefault="004E7CC1" w:rsidP="004E7CC1">
      <w:pPr>
        <w:numPr>
          <w:ilvl w:val="1"/>
          <w:numId w:val="6"/>
        </w:numPr>
        <w:tabs>
          <w:tab w:val="num" w:pos="720"/>
        </w:tabs>
        <w:autoSpaceDE w:val="0"/>
        <w:autoSpaceDN w:val="0"/>
        <w:adjustRightInd w:val="0"/>
        <w:ind w:firstLine="709"/>
        <w:jc w:val="both"/>
        <w:rPr>
          <w:sz w:val="26"/>
          <w:szCs w:val="26"/>
        </w:rPr>
      </w:pPr>
    </w:p>
    <w:p w:rsidR="004E7CC1" w:rsidRPr="004E7CC1" w:rsidRDefault="004E7CC1" w:rsidP="004E7CC1">
      <w:pPr>
        <w:numPr>
          <w:ilvl w:val="1"/>
          <w:numId w:val="6"/>
        </w:numPr>
        <w:tabs>
          <w:tab w:val="num" w:pos="720"/>
        </w:tabs>
        <w:ind w:firstLine="720"/>
        <w:jc w:val="both"/>
        <w:rPr>
          <w:b/>
          <w:spacing w:val="2"/>
          <w:sz w:val="26"/>
          <w:szCs w:val="26"/>
        </w:rPr>
      </w:pPr>
      <w:r w:rsidRPr="004E7CC1">
        <w:rPr>
          <w:b/>
          <w:sz w:val="26"/>
          <w:szCs w:val="26"/>
        </w:rPr>
        <w:t>Аукцион проводится в следующем порядке:</w:t>
      </w:r>
    </w:p>
    <w:p w:rsidR="004E7CC1" w:rsidRPr="004E7CC1" w:rsidRDefault="004E7CC1" w:rsidP="004E7CC1">
      <w:pPr>
        <w:numPr>
          <w:ilvl w:val="2"/>
          <w:numId w:val="7"/>
        </w:numPr>
        <w:tabs>
          <w:tab w:val="num" w:pos="1080"/>
        </w:tabs>
        <w:ind w:firstLine="709"/>
        <w:jc w:val="both"/>
        <w:rPr>
          <w:spacing w:val="2"/>
          <w:sz w:val="26"/>
          <w:szCs w:val="26"/>
        </w:rPr>
      </w:pPr>
      <w:r w:rsidRPr="004E7CC1">
        <w:rPr>
          <w:sz w:val="26"/>
          <w:szCs w:val="26"/>
        </w:rPr>
        <w:t>аукцион ведет аукционист;</w:t>
      </w:r>
    </w:p>
    <w:p w:rsidR="004E7CC1" w:rsidRPr="004E7CC1" w:rsidRDefault="004E7CC1" w:rsidP="004E7CC1">
      <w:pPr>
        <w:numPr>
          <w:ilvl w:val="2"/>
          <w:numId w:val="7"/>
        </w:numPr>
        <w:tabs>
          <w:tab w:val="num" w:pos="1080"/>
        </w:tabs>
        <w:ind w:firstLine="709"/>
        <w:jc w:val="both"/>
        <w:rPr>
          <w:spacing w:val="2"/>
          <w:sz w:val="26"/>
          <w:szCs w:val="26"/>
        </w:rPr>
      </w:pPr>
      <w:r w:rsidRPr="004E7CC1">
        <w:rPr>
          <w:sz w:val="26"/>
          <w:szCs w:val="26"/>
        </w:rPr>
        <w:t>аукцион начинается с оглашения аукционистом наименования, основных характеристик, начального размера арендной платы, "шага аукциона" и порядка проведения аукциона;</w:t>
      </w:r>
    </w:p>
    <w:p w:rsidR="004E7CC1" w:rsidRPr="004E7CC1" w:rsidRDefault="004E7CC1" w:rsidP="004E7CC1">
      <w:pPr>
        <w:numPr>
          <w:ilvl w:val="2"/>
          <w:numId w:val="7"/>
        </w:numPr>
        <w:tabs>
          <w:tab w:val="num" w:pos="1080"/>
        </w:tabs>
        <w:ind w:firstLine="709"/>
        <w:jc w:val="both"/>
        <w:rPr>
          <w:spacing w:val="2"/>
          <w:sz w:val="26"/>
          <w:szCs w:val="26"/>
        </w:rPr>
      </w:pPr>
      <w:r w:rsidRPr="004E7CC1">
        <w:rPr>
          <w:sz w:val="26"/>
          <w:szCs w:val="26"/>
        </w:rP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E7CC1" w:rsidRPr="004E7CC1" w:rsidRDefault="004E7CC1" w:rsidP="004E7CC1">
      <w:pPr>
        <w:numPr>
          <w:ilvl w:val="2"/>
          <w:numId w:val="7"/>
        </w:numPr>
        <w:tabs>
          <w:tab w:val="num" w:pos="1080"/>
        </w:tabs>
        <w:ind w:firstLine="709"/>
        <w:jc w:val="both"/>
        <w:rPr>
          <w:spacing w:val="2"/>
          <w:sz w:val="26"/>
          <w:szCs w:val="26"/>
        </w:rPr>
      </w:pPr>
      <w:r w:rsidRPr="004E7CC1">
        <w:rPr>
          <w:sz w:val="26"/>
          <w:szCs w:val="26"/>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7CC1" w:rsidRPr="004E7CC1" w:rsidRDefault="004E7CC1" w:rsidP="004E7CC1">
      <w:pPr>
        <w:numPr>
          <w:ilvl w:val="2"/>
          <w:numId w:val="7"/>
        </w:numPr>
        <w:tabs>
          <w:tab w:val="num" w:pos="1080"/>
        </w:tabs>
        <w:ind w:firstLine="709"/>
        <w:jc w:val="both"/>
        <w:rPr>
          <w:spacing w:val="2"/>
          <w:sz w:val="26"/>
          <w:szCs w:val="26"/>
        </w:rPr>
      </w:pPr>
      <w:r w:rsidRPr="004E7CC1">
        <w:rPr>
          <w:sz w:val="26"/>
          <w:szCs w:val="26"/>
        </w:rPr>
        <w:lastRenderedPageBreak/>
        <w:t>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w:t>
      </w:r>
    </w:p>
    <w:p w:rsidR="004E7CC1" w:rsidRPr="004E7CC1" w:rsidRDefault="004E7CC1" w:rsidP="004E7CC1">
      <w:pPr>
        <w:ind w:firstLine="709"/>
        <w:jc w:val="both"/>
        <w:rPr>
          <w:spacing w:val="2"/>
          <w:sz w:val="26"/>
          <w:szCs w:val="26"/>
        </w:rPr>
      </w:pPr>
      <w:r w:rsidRPr="004E7CC1">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E7CC1" w:rsidRPr="004E7CC1" w:rsidRDefault="004E7CC1" w:rsidP="004E7CC1">
      <w:pPr>
        <w:numPr>
          <w:ilvl w:val="2"/>
          <w:numId w:val="6"/>
        </w:numPr>
        <w:tabs>
          <w:tab w:val="num" w:pos="720"/>
        </w:tabs>
        <w:ind w:firstLine="709"/>
        <w:jc w:val="both"/>
        <w:rPr>
          <w:spacing w:val="2"/>
          <w:sz w:val="26"/>
          <w:szCs w:val="26"/>
        </w:rPr>
      </w:pPr>
      <w:r w:rsidRPr="004E7CC1">
        <w:rPr>
          <w:sz w:val="26"/>
          <w:szCs w:val="26"/>
        </w:rPr>
        <w:t xml:space="preserve">По завершению аукциона аукционист объявляет о продаже права </w:t>
      </w:r>
      <w:r w:rsidR="00BE1313">
        <w:rPr>
          <w:sz w:val="26"/>
          <w:szCs w:val="26"/>
        </w:rPr>
        <w:t xml:space="preserve">                         </w:t>
      </w:r>
      <w:r w:rsidRPr="004E7CC1">
        <w:rPr>
          <w:sz w:val="26"/>
          <w:szCs w:val="26"/>
        </w:rPr>
        <w:t>на заключение договора его аренды, называет размер арендной платы и номер билета победителя аукциона.</w:t>
      </w:r>
    </w:p>
    <w:p w:rsidR="004E7CC1" w:rsidRPr="004E7CC1" w:rsidRDefault="004E7CC1" w:rsidP="004E7CC1">
      <w:pPr>
        <w:numPr>
          <w:ilvl w:val="2"/>
          <w:numId w:val="6"/>
        </w:numPr>
        <w:tabs>
          <w:tab w:val="num" w:pos="720"/>
        </w:tabs>
        <w:ind w:firstLine="709"/>
        <w:jc w:val="both"/>
        <w:rPr>
          <w:spacing w:val="2"/>
          <w:sz w:val="26"/>
          <w:szCs w:val="26"/>
        </w:rPr>
      </w:pPr>
    </w:p>
    <w:p w:rsidR="004E7CC1" w:rsidRPr="004E7CC1" w:rsidRDefault="004E7CC1" w:rsidP="004E7CC1">
      <w:pPr>
        <w:ind w:firstLine="720"/>
        <w:jc w:val="both"/>
        <w:rPr>
          <w:b/>
          <w:bCs/>
          <w:sz w:val="26"/>
          <w:szCs w:val="26"/>
        </w:rPr>
      </w:pPr>
      <w:r w:rsidRPr="004E7CC1">
        <w:rPr>
          <w:b/>
          <w:bCs/>
          <w:sz w:val="26"/>
          <w:szCs w:val="26"/>
        </w:rPr>
        <w:t>Оформление результатов торгов</w:t>
      </w:r>
    </w:p>
    <w:p w:rsidR="004E7CC1" w:rsidRPr="004E7CC1" w:rsidRDefault="004E7CC1" w:rsidP="004E7CC1">
      <w:pPr>
        <w:ind w:firstLine="720"/>
        <w:jc w:val="both"/>
        <w:rPr>
          <w:b/>
          <w:bCs/>
          <w:spacing w:val="2"/>
          <w:sz w:val="26"/>
          <w:szCs w:val="26"/>
        </w:rPr>
      </w:pPr>
      <w:r w:rsidRPr="004E7CC1">
        <w:rPr>
          <w:spacing w:val="2"/>
          <w:sz w:val="26"/>
          <w:szCs w:val="26"/>
        </w:rPr>
        <w:t xml:space="preserve">Место и срок оформления итогов аукциона – в день проведения аукциона </w:t>
      </w:r>
      <w:r w:rsidR="00BE1313">
        <w:rPr>
          <w:spacing w:val="2"/>
          <w:sz w:val="26"/>
          <w:szCs w:val="26"/>
        </w:rPr>
        <w:t xml:space="preserve">           </w:t>
      </w:r>
      <w:r w:rsidRPr="004E7CC1">
        <w:rPr>
          <w:spacing w:val="2"/>
          <w:sz w:val="26"/>
          <w:szCs w:val="26"/>
        </w:rPr>
        <w:t xml:space="preserve">по адресу: </w:t>
      </w:r>
      <w:proofErr w:type="gramStart"/>
      <w:r w:rsidRPr="004E7CC1">
        <w:rPr>
          <w:spacing w:val="2"/>
          <w:sz w:val="26"/>
          <w:szCs w:val="26"/>
        </w:rPr>
        <w:t>г</w:t>
      </w:r>
      <w:proofErr w:type="gramEnd"/>
      <w:r w:rsidRPr="004E7CC1">
        <w:rPr>
          <w:spacing w:val="2"/>
          <w:sz w:val="26"/>
          <w:szCs w:val="26"/>
        </w:rPr>
        <w:t>. Нарьян-Мар, ул. Ленина, д. 12, актовый зал.</w:t>
      </w:r>
    </w:p>
    <w:p w:rsidR="004E7CC1" w:rsidRPr="004E7CC1" w:rsidRDefault="004E7CC1" w:rsidP="004E7CC1">
      <w:pPr>
        <w:numPr>
          <w:ilvl w:val="1"/>
          <w:numId w:val="6"/>
        </w:numPr>
        <w:tabs>
          <w:tab w:val="num" w:pos="720"/>
        </w:tabs>
        <w:ind w:firstLine="709"/>
        <w:jc w:val="both"/>
        <w:rPr>
          <w:spacing w:val="2"/>
          <w:sz w:val="26"/>
          <w:szCs w:val="26"/>
        </w:rPr>
      </w:pPr>
      <w:r w:rsidRPr="004E7CC1">
        <w:rPr>
          <w:sz w:val="26"/>
          <w:szCs w:val="26"/>
        </w:rPr>
        <w:t xml:space="preserve">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w:t>
      </w:r>
      <w:r w:rsidR="00BE1313">
        <w:rPr>
          <w:sz w:val="26"/>
          <w:szCs w:val="26"/>
        </w:rPr>
        <w:t xml:space="preserve">                     </w:t>
      </w:r>
      <w:r w:rsidRPr="004E7CC1">
        <w:rPr>
          <w:sz w:val="26"/>
          <w:szCs w:val="26"/>
        </w:rPr>
        <w:t>из которых передается победителю, а второй остается у организатора торгов.</w:t>
      </w:r>
    </w:p>
    <w:p w:rsidR="004E7CC1" w:rsidRPr="004E7CC1" w:rsidRDefault="004E7CC1" w:rsidP="004E7CC1">
      <w:pPr>
        <w:numPr>
          <w:ilvl w:val="1"/>
          <w:numId w:val="6"/>
        </w:numPr>
        <w:tabs>
          <w:tab w:val="left" w:pos="720"/>
        </w:tabs>
        <w:ind w:firstLine="720"/>
        <w:jc w:val="both"/>
        <w:rPr>
          <w:spacing w:val="2"/>
          <w:sz w:val="26"/>
          <w:szCs w:val="26"/>
        </w:rPr>
      </w:pPr>
      <w:r w:rsidRPr="004E7CC1">
        <w:rPr>
          <w:sz w:val="26"/>
          <w:szCs w:val="26"/>
        </w:rPr>
        <w:t xml:space="preserve">Протокол о результатах торгов является основанием для заключения </w:t>
      </w:r>
      <w:r w:rsidR="00BE1313">
        <w:rPr>
          <w:sz w:val="26"/>
          <w:szCs w:val="26"/>
        </w:rPr>
        <w:t xml:space="preserve">                       </w:t>
      </w:r>
      <w:r w:rsidRPr="004E7CC1">
        <w:rPr>
          <w:sz w:val="26"/>
          <w:szCs w:val="26"/>
        </w:rPr>
        <w:t xml:space="preserve">с победителем торгов договора аренды земельного участка (Форма договора </w:t>
      </w:r>
      <w:r w:rsidR="00BE1313">
        <w:rPr>
          <w:sz w:val="26"/>
          <w:szCs w:val="26"/>
        </w:rPr>
        <w:t xml:space="preserve">                     </w:t>
      </w:r>
      <w:r w:rsidRPr="004E7CC1">
        <w:rPr>
          <w:sz w:val="26"/>
          <w:szCs w:val="26"/>
        </w:rPr>
        <w:t>в Приложении № 2).</w:t>
      </w:r>
    </w:p>
    <w:p w:rsidR="004E7CC1" w:rsidRPr="004E7CC1" w:rsidRDefault="004E7CC1" w:rsidP="004E7CC1">
      <w:pPr>
        <w:tabs>
          <w:tab w:val="left" w:pos="720"/>
        </w:tabs>
        <w:ind w:firstLine="720"/>
        <w:jc w:val="both"/>
        <w:rPr>
          <w:sz w:val="26"/>
          <w:szCs w:val="26"/>
        </w:rPr>
      </w:pPr>
      <w:r w:rsidRPr="004E7CC1">
        <w:rPr>
          <w:sz w:val="26"/>
          <w:szCs w:val="26"/>
        </w:rPr>
        <w:t>Договор подлежит заключению в срок не позднее 5 дней со дня подписания протокола.</w:t>
      </w:r>
    </w:p>
    <w:p w:rsidR="004E7CC1" w:rsidRPr="004E7CC1" w:rsidRDefault="004E7CC1" w:rsidP="004E7CC1">
      <w:pPr>
        <w:numPr>
          <w:ilvl w:val="1"/>
          <w:numId w:val="6"/>
        </w:numPr>
        <w:tabs>
          <w:tab w:val="num" w:pos="720"/>
        </w:tabs>
        <w:ind w:firstLine="720"/>
        <w:jc w:val="both"/>
        <w:rPr>
          <w:spacing w:val="2"/>
          <w:sz w:val="26"/>
          <w:szCs w:val="26"/>
        </w:rPr>
      </w:pPr>
      <w:r w:rsidRPr="004E7CC1">
        <w:rPr>
          <w:sz w:val="26"/>
          <w:szCs w:val="26"/>
        </w:rPr>
        <w:t>Внесенный победителем торгов задаток засчитывается в счет арендной платы.</w:t>
      </w:r>
    </w:p>
    <w:p w:rsidR="004E7CC1" w:rsidRPr="004E7CC1" w:rsidRDefault="004E7CC1" w:rsidP="004E7CC1">
      <w:pPr>
        <w:tabs>
          <w:tab w:val="num" w:pos="1440"/>
        </w:tabs>
        <w:ind w:firstLine="690"/>
        <w:jc w:val="both"/>
        <w:rPr>
          <w:sz w:val="26"/>
          <w:szCs w:val="26"/>
        </w:rPr>
      </w:pPr>
      <w:r w:rsidRPr="004E7CC1">
        <w:rPr>
          <w:sz w:val="26"/>
          <w:szCs w:val="26"/>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4E7CC1" w:rsidRPr="004E7CC1" w:rsidRDefault="004E7CC1" w:rsidP="004E7CC1">
      <w:pPr>
        <w:numPr>
          <w:ilvl w:val="1"/>
          <w:numId w:val="6"/>
        </w:numPr>
        <w:tabs>
          <w:tab w:val="num" w:pos="720"/>
        </w:tabs>
        <w:ind w:firstLine="690"/>
        <w:jc w:val="both"/>
        <w:rPr>
          <w:spacing w:val="2"/>
          <w:sz w:val="26"/>
          <w:szCs w:val="26"/>
        </w:rPr>
      </w:pPr>
      <w:r w:rsidRPr="004E7CC1">
        <w:rPr>
          <w:sz w:val="26"/>
          <w:szCs w:val="26"/>
        </w:rPr>
        <w:t xml:space="preserve">Последствия уклонения победителя торгов, а также организатора торгов </w:t>
      </w:r>
      <w:r w:rsidR="00BE1313">
        <w:rPr>
          <w:sz w:val="26"/>
          <w:szCs w:val="26"/>
        </w:rPr>
        <w:t xml:space="preserve">                 </w:t>
      </w:r>
      <w:r w:rsidRPr="004E7CC1">
        <w:rPr>
          <w:sz w:val="26"/>
          <w:szCs w:val="26"/>
        </w:rPr>
        <w:t xml:space="preserve">от подписания протокола, а также от заключения договора определяются </w:t>
      </w:r>
      <w:r w:rsidR="00BE1313">
        <w:rPr>
          <w:sz w:val="26"/>
          <w:szCs w:val="26"/>
        </w:rPr>
        <w:t xml:space="preserve">                          </w:t>
      </w:r>
      <w:r w:rsidRPr="004E7CC1">
        <w:rPr>
          <w:sz w:val="26"/>
          <w:szCs w:val="26"/>
        </w:rPr>
        <w:t>в соответствии с гражданским законодательством Российской Федерации.</w:t>
      </w:r>
    </w:p>
    <w:p w:rsidR="004E7CC1" w:rsidRPr="004E7CC1" w:rsidRDefault="004E7CC1" w:rsidP="004E7CC1">
      <w:pPr>
        <w:autoSpaceDE w:val="0"/>
        <w:autoSpaceDN w:val="0"/>
        <w:adjustRightInd w:val="0"/>
        <w:ind w:firstLine="720"/>
        <w:jc w:val="both"/>
        <w:rPr>
          <w:sz w:val="26"/>
          <w:szCs w:val="26"/>
        </w:rPr>
      </w:pPr>
      <w:r w:rsidRPr="004E7CC1">
        <w:rPr>
          <w:sz w:val="26"/>
          <w:szCs w:val="26"/>
        </w:rPr>
        <w:t xml:space="preserve">Информация о результатах торгов публикуется </w:t>
      </w:r>
      <w:r w:rsidRPr="004E7CC1">
        <w:rPr>
          <w:bCs/>
          <w:sz w:val="26"/>
        </w:rPr>
        <w:t xml:space="preserve">в официальном периодическом печатном издании муниципального образования "Городской округ "Город Нарьян-Мар" – "Официальный бюллетень городского округа "Город Нарьян-Мар", </w:t>
      </w:r>
      <w:r w:rsidR="00BE1313">
        <w:rPr>
          <w:bCs/>
          <w:sz w:val="26"/>
        </w:rPr>
        <w:t xml:space="preserve">размещается </w:t>
      </w:r>
      <w:r w:rsidRPr="004E7CC1">
        <w:rPr>
          <w:bCs/>
          <w:sz w:val="26"/>
        </w:rPr>
        <w:t xml:space="preserve">на сайте Администрации МО "Городской округ "Город Нарьян-Мар", а также на сайте </w:t>
      </w:r>
      <w:r w:rsidRPr="004E7CC1">
        <w:rPr>
          <w:bCs/>
          <w:sz w:val="26"/>
          <w:lang w:val="en-US"/>
        </w:rPr>
        <w:t>www</w:t>
      </w:r>
      <w:r w:rsidRPr="004E7CC1">
        <w:rPr>
          <w:bCs/>
          <w:sz w:val="26"/>
        </w:rPr>
        <w:t>.</w:t>
      </w:r>
      <w:proofErr w:type="spellStart"/>
      <w:r w:rsidRPr="004E7CC1">
        <w:rPr>
          <w:bCs/>
          <w:sz w:val="26"/>
          <w:lang w:val="en-US"/>
        </w:rPr>
        <w:t>torgi</w:t>
      </w:r>
      <w:proofErr w:type="spellEnd"/>
      <w:r w:rsidRPr="004E7CC1">
        <w:rPr>
          <w:bCs/>
          <w:sz w:val="26"/>
        </w:rPr>
        <w:t>.</w:t>
      </w:r>
      <w:proofErr w:type="spellStart"/>
      <w:r w:rsidRPr="004E7CC1">
        <w:rPr>
          <w:bCs/>
          <w:sz w:val="26"/>
          <w:lang w:val="en-US"/>
        </w:rPr>
        <w:t>gov</w:t>
      </w:r>
      <w:proofErr w:type="spellEnd"/>
      <w:r w:rsidRPr="004E7CC1">
        <w:rPr>
          <w:bCs/>
          <w:sz w:val="26"/>
        </w:rPr>
        <w:t>.</w:t>
      </w:r>
      <w:proofErr w:type="spellStart"/>
      <w:r w:rsidRPr="004E7CC1">
        <w:rPr>
          <w:bCs/>
          <w:sz w:val="26"/>
          <w:lang w:val="en-US"/>
        </w:rPr>
        <w:t>ru</w:t>
      </w:r>
      <w:proofErr w:type="spellEnd"/>
      <w:r w:rsidRPr="004E7CC1">
        <w:rPr>
          <w:sz w:val="26"/>
          <w:szCs w:val="26"/>
        </w:rPr>
        <w:t xml:space="preserve"> в месячный срок со дня заключения договора аренды земельного участка.</w:t>
      </w:r>
    </w:p>
    <w:p w:rsidR="004E7CC1" w:rsidRPr="004E7CC1" w:rsidRDefault="004E7CC1" w:rsidP="004E7CC1">
      <w:pPr>
        <w:autoSpaceDE w:val="0"/>
        <w:autoSpaceDN w:val="0"/>
        <w:adjustRightInd w:val="0"/>
        <w:ind w:firstLine="720"/>
        <w:jc w:val="both"/>
        <w:rPr>
          <w:sz w:val="26"/>
          <w:szCs w:val="26"/>
        </w:rPr>
      </w:pPr>
    </w:p>
    <w:p w:rsidR="004E7CC1" w:rsidRPr="004E7CC1" w:rsidRDefault="004E7CC1" w:rsidP="004E7CC1">
      <w:pPr>
        <w:tabs>
          <w:tab w:val="left" w:pos="10205"/>
        </w:tabs>
        <w:jc w:val="right"/>
        <w:rPr>
          <w:sz w:val="22"/>
          <w:szCs w:val="26"/>
        </w:rPr>
      </w:pPr>
    </w:p>
    <w:p w:rsidR="004E7CC1" w:rsidRPr="004E7CC1" w:rsidRDefault="004E7CC1" w:rsidP="004E7CC1">
      <w:pPr>
        <w:tabs>
          <w:tab w:val="left" w:pos="10205"/>
        </w:tabs>
        <w:jc w:val="right"/>
        <w:rPr>
          <w:sz w:val="22"/>
          <w:szCs w:val="26"/>
        </w:rPr>
      </w:pPr>
    </w:p>
    <w:p w:rsidR="004E7CC1" w:rsidRDefault="004E7CC1"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Default="00BE1313" w:rsidP="004E7CC1">
      <w:pPr>
        <w:tabs>
          <w:tab w:val="left" w:pos="10205"/>
        </w:tabs>
        <w:jc w:val="right"/>
        <w:rPr>
          <w:sz w:val="22"/>
          <w:szCs w:val="26"/>
        </w:rPr>
      </w:pPr>
    </w:p>
    <w:p w:rsidR="00BE1313" w:rsidRPr="004E7CC1" w:rsidRDefault="00BE1313" w:rsidP="004E7CC1">
      <w:pPr>
        <w:tabs>
          <w:tab w:val="left" w:pos="10205"/>
        </w:tabs>
        <w:jc w:val="right"/>
        <w:rPr>
          <w:sz w:val="22"/>
          <w:szCs w:val="26"/>
        </w:rPr>
      </w:pPr>
    </w:p>
    <w:p w:rsidR="004E7CC1" w:rsidRPr="004E7CC1" w:rsidRDefault="004E7CC1" w:rsidP="004E7CC1">
      <w:pPr>
        <w:tabs>
          <w:tab w:val="left" w:pos="10205"/>
        </w:tabs>
        <w:jc w:val="right"/>
        <w:rPr>
          <w:sz w:val="22"/>
          <w:szCs w:val="22"/>
        </w:rPr>
      </w:pPr>
      <w:r w:rsidRPr="004E7CC1">
        <w:rPr>
          <w:sz w:val="22"/>
          <w:szCs w:val="22"/>
        </w:rPr>
        <w:lastRenderedPageBreak/>
        <w:t>Приложение № 1 к извещению о пров</w:t>
      </w:r>
      <w:r w:rsidR="00BE1313">
        <w:rPr>
          <w:sz w:val="22"/>
          <w:szCs w:val="22"/>
        </w:rPr>
        <w:t>едении</w:t>
      </w:r>
    </w:p>
    <w:p w:rsidR="004E7CC1" w:rsidRPr="004E7CC1" w:rsidRDefault="00BE1313" w:rsidP="004E7CC1">
      <w:pPr>
        <w:tabs>
          <w:tab w:val="left" w:pos="10205"/>
        </w:tabs>
        <w:jc w:val="right"/>
        <w:rPr>
          <w:sz w:val="22"/>
          <w:szCs w:val="22"/>
        </w:rPr>
      </w:pPr>
      <w:r>
        <w:rPr>
          <w:sz w:val="22"/>
          <w:szCs w:val="22"/>
        </w:rPr>
        <w:t>аукциона по продаже</w:t>
      </w:r>
    </w:p>
    <w:p w:rsidR="004E7CC1" w:rsidRPr="004E7CC1" w:rsidRDefault="004E7CC1" w:rsidP="004E7CC1">
      <w:pPr>
        <w:jc w:val="right"/>
        <w:rPr>
          <w:sz w:val="22"/>
          <w:szCs w:val="22"/>
        </w:rPr>
      </w:pPr>
      <w:r w:rsidRPr="004E7CC1">
        <w:rPr>
          <w:sz w:val="22"/>
          <w:szCs w:val="22"/>
        </w:rPr>
        <w:t>права аренды земельных участков</w:t>
      </w:r>
    </w:p>
    <w:p w:rsidR="004E7CC1" w:rsidRPr="004E7CC1" w:rsidRDefault="004E7CC1" w:rsidP="004E7CC1">
      <w:pPr>
        <w:jc w:val="right"/>
        <w:rPr>
          <w:sz w:val="22"/>
          <w:szCs w:val="22"/>
        </w:rPr>
      </w:pPr>
      <w:r w:rsidRPr="004E7CC1">
        <w:rPr>
          <w:sz w:val="22"/>
          <w:szCs w:val="22"/>
        </w:rPr>
        <w:t>под строительство</w:t>
      </w:r>
      <w:r w:rsidR="00BE1313">
        <w:rPr>
          <w:sz w:val="22"/>
          <w:szCs w:val="22"/>
        </w:rPr>
        <w:t xml:space="preserve"> магазина, автомобильной мойки,</w:t>
      </w:r>
    </w:p>
    <w:p w:rsidR="004E7CC1" w:rsidRPr="004E7CC1" w:rsidRDefault="004E7CC1" w:rsidP="004E7CC1">
      <w:pPr>
        <w:jc w:val="right"/>
        <w:rPr>
          <w:sz w:val="22"/>
          <w:szCs w:val="22"/>
        </w:rPr>
      </w:pPr>
      <w:r w:rsidRPr="004E7CC1">
        <w:rPr>
          <w:sz w:val="22"/>
          <w:szCs w:val="22"/>
        </w:rPr>
        <w:t>индив</w:t>
      </w:r>
      <w:r w:rsidR="00BE1313">
        <w:rPr>
          <w:sz w:val="22"/>
          <w:szCs w:val="22"/>
        </w:rPr>
        <w:t>идуального гаража на территории</w:t>
      </w:r>
    </w:p>
    <w:p w:rsidR="004E7CC1" w:rsidRPr="004E7CC1" w:rsidRDefault="004E7CC1" w:rsidP="004E7CC1">
      <w:pPr>
        <w:jc w:val="right"/>
        <w:rPr>
          <w:sz w:val="22"/>
          <w:szCs w:val="22"/>
        </w:rPr>
      </w:pPr>
      <w:r w:rsidRPr="004E7CC1">
        <w:rPr>
          <w:sz w:val="22"/>
          <w:szCs w:val="22"/>
        </w:rPr>
        <w:t>МО "Городской округ "Город Нарьян-Мар"</w:t>
      </w:r>
    </w:p>
    <w:p w:rsidR="004E7CC1" w:rsidRPr="004E7CC1" w:rsidRDefault="004E7CC1" w:rsidP="004E7CC1">
      <w:pPr>
        <w:ind w:left="180" w:firstLine="180"/>
        <w:jc w:val="right"/>
        <w:rPr>
          <w:sz w:val="22"/>
          <w:szCs w:val="26"/>
        </w:rPr>
      </w:pPr>
      <w:r w:rsidRPr="004E7CC1">
        <w:rPr>
          <w:sz w:val="22"/>
          <w:szCs w:val="22"/>
        </w:rPr>
        <w:t>Форма заявки на участие в аукционе</w:t>
      </w:r>
    </w:p>
    <w:p w:rsidR="004E7CC1" w:rsidRPr="004E7CC1" w:rsidRDefault="004E7CC1" w:rsidP="004E7CC1">
      <w:pPr>
        <w:spacing w:before="240"/>
        <w:rPr>
          <w:b/>
          <w:bCs/>
        </w:rPr>
      </w:pPr>
      <w:r w:rsidRPr="004E7CC1">
        <w:rPr>
          <w:b/>
          <w:bCs/>
        </w:rPr>
        <w:t xml:space="preserve">                                                                      Организатору аукциона:</w:t>
      </w:r>
    </w:p>
    <w:p w:rsidR="004E7CC1" w:rsidRPr="004E7CC1" w:rsidRDefault="004E7CC1" w:rsidP="004E7CC1">
      <w:pPr>
        <w:ind w:left="5103" w:right="423"/>
      </w:pPr>
    </w:p>
    <w:p w:rsidR="004E7CC1" w:rsidRPr="004E7CC1" w:rsidRDefault="004E7CC1" w:rsidP="004E7CC1">
      <w:pPr>
        <w:spacing w:after="120"/>
        <w:ind w:left="283" w:firstLine="708"/>
        <w:jc w:val="center"/>
        <w:rPr>
          <w:b/>
          <w:bCs/>
        </w:rPr>
      </w:pPr>
      <w:r w:rsidRPr="004E7CC1">
        <w:rPr>
          <w:b/>
          <w:bCs/>
        </w:rPr>
        <w:t>ЗАЯВКА</w:t>
      </w:r>
    </w:p>
    <w:p w:rsidR="004E7CC1" w:rsidRPr="004E7CC1" w:rsidRDefault="004E7CC1" w:rsidP="004E7CC1">
      <w:pPr>
        <w:spacing w:after="120"/>
        <w:ind w:left="283" w:firstLine="708"/>
        <w:jc w:val="center"/>
        <w:rPr>
          <w:b/>
          <w:bCs/>
        </w:rPr>
      </w:pPr>
      <w:r w:rsidRPr="004E7CC1">
        <w:rPr>
          <w:b/>
          <w:bCs/>
        </w:rPr>
        <w:t>на участие в аукционе</w:t>
      </w:r>
    </w:p>
    <w:p w:rsidR="004E7CC1" w:rsidRPr="004E7CC1" w:rsidRDefault="004E7CC1" w:rsidP="004E7CC1">
      <w:pPr>
        <w:spacing w:after="120"/>
        <w:ind w:left="257" w:right="252" w:firstLine="708"/>
        <w:jc w:val="right"/>
      </w:pPr>
      <w:r w:rsidRPr="004E7CC1">
        <w:t>«____» _______________ 2014г.</w:t>
      </w:r>
    </w:p>
    <w:p w:rsidR="004E7CC1" w:rsidRPr="004E7CC1" w:rsidRDefault="004E7CC1" w:rsidP="004E7CC1">
      <w:pPr>
        <w:spacing w:after="120"/>
        <w:ind w:left="257" w:firstLine="708"/>
      </w:pPr>
    </w:p>
    <w:p w:rsidR="004E7CC1" w:rsidRPr="004E7CC1" w:rsidRDefault="004E7CC1" w:rsidP="004E7CC1">
      <w:pPr>
        <w:spacing w:after="120"/>
        <w:ind w:left="257" w:hanging="5"/>
      </w:pPr>
      <w:r w:rsidRPr="004E7CC1">
        <w:t>_____________________________________________________________________________</w:t>
      </w:r>
    </w:p>
    <w:p w:rsidR="004E7CC1" w:rsidRPr="004E7CC1" w:rsidRDefault="004E7CC1" w:rsidP="004E7CC1">
      <w:pPr>
        <w:spacing w:after="120"/>
        <w:ind w:left="257" w:firstLine="708"/>
      </w:pPr>
      <w:r w:rsidRPr="004E7CC1">
        <w:t>(полное наименование юридического лица, подающего заявку, или фамилия, имя, отчество и паспортные данные физического лица, подающего заявку)</w:t>
      </w:r>
    </w:p>
    <w:p w:rsidR="004E7CC1" w:rsidRPr="004E7CC1" w:rsidRDefault="004E7CC1" w:rsidP="004E7CC1">
      <w:pPr>
        <w:spacing w:after="120"/>
        <w:ind w:left="257" w:firstLine="708"/>
      </w:pPr>
      <w:r w:rsidRPr="004E7CC1">
        <w:t>в лице ________________________________________________________________________</w:t>
      </w:r>
      <w:r w:rsidR="00BE1313">
        <w:t>,</w:t>
      </w:r>
    </w:p>
    <w:p w:rsidR="004E7CC1" w:rsidRPr="004E7CC1" w:rsidRDefault="004E7CC1" w:rsidP="004E7CC1">
      <w:pPr>
        <w:spacing w:after="120"/>
        <w:ind w:left="257" w:firstLine="708"/>
      </w:pPr>
      <w:r w:rsidRPr="004E7CC1">
        <w:t xml:space="preserve">                                           (фамилия, имя, отчество, должность)</w:t>
      </w:r>
    </w:p>
    <w:p w:rsidR="004E7CC1" w:rsidRPr="004E7CC1" w:rsidRDefault="004E7CC1" w:rsidP="004E7CC1">
      <w:pPr>
        <w:spacing w:after="120"/>
        <w:ind w:left="257" w:firstLine="708"/>
        <w:jc w:val="both"/>
      </w:pPr>
      <w:proofErr w:type="gramStart"/>
      <w:r w:rsidRPr="004E7CC1">
        <w:t>действующего</w:t>
      </w:r>
      <w:proofErr w:type="gramEnd"/>
      <w:r w:rsidRPr="004E7CC1">
        <w:t xml:space="preserve"> на основании _____________________________________________</w:t>
      </w:r>
      <w:r w:rsidR="00BE1313">
        <w:t>,</w:t>
      </w:r>
    </w:p>
    <w:p w:rsidR="004E7CC1" w:rsidRPr="004E7CC1" w:rsidRDefault="00BE1313" w:rsidP="004E7CC1">
      <w:pPr>
        <w:spacing w:after="120"/>
        <w:ind w:left="257" w:firstLine="708"/>
        <w:jc w:val="both"/>
      </w:pPr>
      <w:r>
        <w:t>и</w:t>
      </w:r>
      <w:r w:rsidR="004E7CC1" w:rsidRPr="004E7CC1">
        <w:t xml:space="preserve">зучив извещение </w:t>
      </w:r>
      <w:proofErr w:type="gramStart"/>
      <w:r w:rsidR="004E7CC1" w:rsidRPr="004E7CC1">
        <w:t>от</w:t>
      </w:r>
      <w:proofErr w:type="gramEnd"/>
      <w:r w:rsidR="004E7CC1" w:rsidRPr="004E7CC1">
        <w:t xml:space="preserve"> __________________________________ </w:t>
      </w:r>
      <w:proofErr w:type="gramStart"/>
      <w:r w:rsidR="004E7CC1" w:rsidRPr="004E7CC1">
        <w:t>о</w:t>
      </w:r>
      <w:proofErr w:type="gramEnd"/>
      <w:r w:rsidR="004E7CC1" w:rsidRPr="004E7CC1">
        <w:t xml:space="preserve"> проведении торгов</w:t>
      </w:r>
      <w:r>
        <w:t>,</w:t>
      </w:r>
      <w:r w:rsidR="004E7CC1" w:rsidRPr="004E7CC1">
        <w:t xml:space="preserve"> </w:t>
      </w:r>
    </w:p>
    <w:p w:rsidR="004E7CC1" w:rsidRPr="004E7CC1" w:rsidRDefault="004E7CC1" w:rsidP="004E7CC1">
      <w:pPr>
        <w:spacing w:after="120"/>
        <w:ind w:left="257" w:firstLine="708"/>
        <w:jc w:val="center"/>
      </w:pPr>
      <w:r w:rsidRPr="004E7CC1">
        <w:t xml:space="preserve">(указать дату публикации извещения в </w:t>
      </w:r>
      <w:r w:rsidRPr="004E7CC1">
        <w:rPr>
          <w:bCs/>
        </w:rPr>
        <w:t>официальном периодическом печатном издании муниципального образования "Городской округ "Город Нарьян-Мар" – "Официальный бюллетень городского округа "Город Нарьян-Мар")</w:t>
      </w:r>
    </w:p>
    <w:p w:rsidR="004E7CC1" w:rsidRPr="004E7CC1" w:rsidRDefault="004E7CC1" w:rsidP="004E7CC1">
      <w:pPr>
        <w:ind w:left="255"/>
        <w:jc w:val="both"/>
      </w:pPr>
      <w:r w:rsidRPr="004E7CC1">
        <w:t xml:space="preserve">по продаже права на заключение договора аренды земельного участка, ознакомление </w:t>
      </w:r>
      <w:r w:rsidR="00BE1313">
        <w:t xml:space="preserve">           </w:t>
      </w:r>
      <w:r w:rsidRPr="004E7CC1">
        <w:t>с которым настоящим удостоверяется, перечислив задаток в размере ___________</w:t>
      </w:r>
      <w:r w:rsidR="00BE1313">
        <w:t xml:space="preserve">____ рублей, </w:t>
      </w:r>
      <w:r w:rsidRPr="004E7CC1">
        <w:t xml:space="preserve">заявляет (заявляю) о своем намерении участвовать в объявленных торгах и выполнить все условия, которые предусмотрены в извещении. Ознакомившись </w:t>
      </w:r>
      <w:r w:rsidR="00BE1313">
        <w:t xml:space="preserve">                   </w:t>
      </w:r>
      <w:r w:rsidRPr="004E7CC1">
        <w:t>с техническими условиями и иными документами по освоению земельного участка, а также с проектом договора аренды земельно</w:t>
      </w:r>
      <w:r w:rsidR="00BE1313">
        <w:t xml:space="preserve">го участка, выражает (выражаю) </w:t>
      </w:r>
      <w:r w:rsidRPr="004E7CC1">
        <w:t xml:space="preserve">свое согласие на данные условия и намерение участвовать в торгах по продаже права </w:t>
      </w:r>
      <w:r w:rsidR="00BE1313">
        <w:t xml:space="preserve">             на заключение договора аренды</w:t>
      </w:r>
      <w:r w:rsidRPr="004E7CC1">
        <w:t xml:space="preserve"> на следующий объект:</w:t>
      </w:r>
    </w:p>
    <w:p w:rsidR="004E7CC1" w:rsidRPr="004E7CC1" w:rsidRDefault="004E7CC1" w:rsidP="004E7CC1">
      <w:pPr>
        <w:autoSpaceDE w:val="0"/>
        <w:autoSpaceDN w:val="0"/>
        <w:adjustRightInd w:val="0"/>
        <w:ind w:left="257" w:firstLine="708"/>
        <w:jc w:val="both"/>
      </w:pPr>
      <w:r w:rsidRPr="004E7CC1">
        <w:t>Указать номер лота и кадастровый номер земельного участка _______________________________________________________________________________________________________</w:t>
      </w:r>
    </w:p>
    <w:p w:rsidR="004E7CC1" w:rsidRPr="004E7CC1" w:rsidRDefault="004E7CC1" w:rsidP="004E7CC1">
      <w:pPr>
        <w:spacing w:after="120"/>
        <w:ind w:left="257" w:firstLine="708"/>
        <w:jc w:val="both"/>
      </w:pPr>
      <w:r w:rsidRPr="004E7CC1">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аренды земельного участка по итогам торгов. </w:t>
      </w:r>
    </w:p>
    <w:p w:rsidR="004E7CC1" w:rsidRPr="004E7CC1" w:rsidRDefault="004E7CC1" w:rsidP="004E7CC1">
      <w:pPr>
        <w:ind w:left="257" w:right="72"/>
        <w:jc w:val="both"/>
      </w:pPr>
      <w:r w:rsidRPr="004E7CC1">
        <w:t>Юридический адрес и почтовый адрес заявителя, контактный тел. ___________ ____________________________________________________________________________</w:t>
      </w:r>
    </w:p>
    <w:p w:rsidR="004E7CC1" w:rsidRPr="004E7CC1" w:rsidRDefault="004E7CC1" w:rsidP="004E7CC1">
      <w:pPr>
        <w:spacing w:after="120" w:line="480" w:lineRule="auto"/>
        <w:ind w:left="283"/>
      </w:pPr>
      <w:r w:rsidRPr="004E7CC1">
        <w:t>Банковские реквизиты претендента, ИНН, платежные реквизиты гражданина, счет в банке, на который перечисляется сумма возвращаемого задатка ____________________________________________________________________________</w:t>
      </w:r>
      <w:r w:rsidRPr="004E7CC1">
        <w:lastRenderedPageBreak/>
        <w:t>_________________________________________________________________________________________________________________________________</w:t>
      </w:r>
    </w:p>
    <w:p w:rsidR="004E7CC1" w:rsidRPr="004E7CC1" w:rsidRDefault="004E7CC1" w:rsidP="004E7CC1">
      <w:pPr>
        <w:spacing w:after="120" w:line="480" w:lineRule="auto"/>
        <w:ind w:left="283"/>
      </w:pPr>
      <w:r w:rsidRPr="004E7CC1">
        <w:t>К заявке прилагаются документы на ____ листах.</w:t>
      </w:r>
    </w:p>
    <w:p w:rsidR="004E7CC1" w:rsidRPr="004E7CC1" w:rsidRDefault="004E7CC1" w:rsidP="004E7CC1">
      <w:pPr>
        <w:ind w:left="257"/>
        <w:jc w:val="both"/>
      </w:pPr>
    </w:p>
    <w:p w:rsidR="004E7CC1" w:rsidRDefault="004E7CC1" w:rsidP="00BE1313">
      <w:pPr>
        <w:jc w:val="right"/>
        <w:rPr>
          <w:b/>
          <w:bCs/>
        </w:rPr>
      </w:pPr>
      <w:r w:rsidRPr="004E7CC1">
        <w:rPr>
          <w:b/>
          <w:bCs/>
        </w:rPr>
        <w:t xml:space="preserve">                                                           Приложение:</w:t>
      </w:r>
    </w:p>
    <w:p w:rsidR="00BE1313" w:rsidRPr="004E7CC1" w:rsidRDefault="00BE1313" w:rsidP="00BE1313">
      <w:pPr>
        <w:jc w:val="right"/>
        <w:rPr>
          <w:b/>
          <w:bCs/>
        </w:rPr>
      </w:pPr>
    </w:p>
    <w:tbl>
      <w:tblPr>
        <w:tblW w:w="9526" w:type="dxa"/>
        <w:tblLayout w:type="fixed"/>
        <w:tblCellMar>
          <w:left w:w="28" w:type="dxa"/>
          <w:right w:w="28" w:type="dxa"/>
        </w:tblCellMar>
        <w:tblLook w:val="0000"/>
      </w:tblPr>
      <w:tblGrid>
        <w:gridCol w:w="3793"/>
        <w:gridCol w:w="2126"/>
        <w:gridCol w:w="283"/>
        <w:gridCol w:w="772"/>
        <w:gridCol w:w="76"/>
        <w:gridCol w:w="2476"/>
      </w:tblGrid>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right="114"/>
            </w:pP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r w:rsidRPr="004E7CC1">
              <w:t>листов</w:t>
            </w: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r w:rsidRPr="004E7CC1">
              <w:t>1. Выписка из единого государственного реестра юридических лиц (для юридических лиц)</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r w:rsidRPr="004E7CC1">
              <w:t>2. Выписка из единого государственного реестра индивидуальных предпринимателей (для индивидуальных предпринимателей)</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BE1313">
            <w:pPr>
              <w:ind w:left="142" w:right="114"/>
              <w:jc w:val="both"/>
            </w:pPr>
            <w:r w:rsidRPr="004E7CC1">
              <w:t>3. Копия документа, удостоверяющего личность (для физических лиц, в т.ч. индивидуальных предпринимателей)</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r w:rsidRPr="004E7CC1">
              <w:t>4. Платежное поручение с отметкой банка о его приеме к исполнению (о внесении задатка)</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rPr>
          <w:trHeight w:val="735"/>
        </w:trPr>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BE1313">
            <w:pPr>
              <w:ind w:left="142" w:right="114"/>
              <w:jc w:val="both"/>
            </w:pPr>
            <w:r w:rsidRPr="004E7CC1">
              <w:t>5. Выписки по банковскому счету, подтверждающ</w:t>
            </w:r>
            <w:r w:rsidR="00BE1313">
              <w:t>ие</w:t>
            </w:r>
            <w:r w:rsidRPr="004E7CC1">
              <w:t xml:space="preserve"> списание средств по поручению клиента со счета (о внесении задатка)</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r w:rsidRPr="004E7CC1">
              <w:t xml:space="preserve">6. Квитанции с отметкой учреждения банка о приеме средств </w:t>
            </w:r>
            <w:r w:rsidR="00E51B84">
              <w:t xml:space="preserve">         </w:t>
            </w:r>
            <w:r w:rsidRPr="004E7CC1">
              <w:t>(о внесении задатка)</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r w:rsidRPr="004E7CC1">
              <w:t>Дополнительно:</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6974" w:type="dxa"/>
            <w:gridSpan w:val="4"/>
            <w:tcBorders>
              <w:top w:val="single" w:sz="4" w:space="0" w:color="auto"/>
              <w:left w:val="single" w:sz="4" w:space="0" w:color="auto"/>
              <w:bottom w:val="single" w:sz="4" w:space="0" w:color="auto"/>
              <w:right w:val="single" w:sz="4" w:space="0" w:color="auto"/>
            </w:tcBorders>
            <w:vAlign w:val="bottom"/>
          </w:tcPr>
          <w:p w:rsidR="004E7CC1" w:rsidRPr="004E7CC1" w:rsidRDefault="004E7CC1" w:rsidP="004E7CC1">
            <w:pPr>
              <w:ind w:left="142" w:right="114"/>
              <w:jc w:val="both"/>
            </w:pPr>
          </w:p>
        </w:tc>
        <w:tc>
          <w:tcPr>
            <w:tcW w:w="2552" w:type="dxa"/>
            <w:gridSpan w:val="2"/>
            <w:tcBorders>
              <w:top w:val="single" w:sz="4" w:space="0" w:color="auto"/>
              <w:left w:val="single" w:sz="4" w:space="0" w:color="auto"/>
              <w:bottom w:val="nil"/>
              <w:right w:val="single" w:sz="4" w:space="0" w:color="auto"/>
            </w:tcBorders>
            <w:vAlign w:val="bottom"/>
          </w:tcPr>
          <w:p w:rsidR="004E7CC1" w:rsidRPr="004E7CC1" w:rsidRDefault="004E7CC1" w:rsidP="004E7CC1">
            <w:pPr>
              <w:jc w:val="center"/>
            </w:pPr>
          </w:p>
        </w:tc>
      </w:tr>
      <w:tr w:rsidR="004E7CC1" w:rsidRPr="004E7CC1" w:rsidTr="00BE1313">
        <w:tblPrEx>
          <w:tblCellMar>
            <w:top w:w="0" w:type="dxa"/>
            <w:bottom w:w="0" w:type="dxa"/>
          </w:tblCellMar>
        </w:tblPrEx>
        <w:tc>
          <w:tcPr>
            <w:tcW w:w="3793" w:type="dxa"/>
            <w:tcBorders>
              <w:top w:val="nil"/>
              <w:left w:val="single" w:sz="4" w:space="0" w:color="auto"/>
              <w:bottom w:val="nil"/>
              <w:right w:val="nil"/>
            </w:tcBorders>
            <w:vAlign w:val="bottom"/>
          </w:tcPr>
          <w:p w:rsidR="004E7CC1" w:rsidRPr="004E7CC1" w:rsidRDefault="004E7CC1" w:rsidP="004E7CC1">
            <w:pPr>
              <w:ind w:left="142"/>
            </w:pPr>
            <w:r w:rsidRPr="004E7CC1">
              <w:t>Доверенность представителя №</w:t>
            </w:r>
          </w:p>
        </w:tc>
        <w:tc>
          <w:tcPr>
            <w:tcW w:w="2126" w:type="dxa"/>
            <w:tcBorders>
              <w:top w:val="nil"/>
              <w:left w:val="nil"/>
              <w:bottom w:val="single" w:sz="4" w:space="0" w:color="auto"/>
              <w:right w:val="nil"/>
            </w:tcBorders>
            <w:vAlign w:val="bottom"/>
          </w:tcPr>
          <w:p w:rsidR="004E7CC1" w:rsidRPr="004E7CC1" w:rsidRDefault="004E7CC1" w:rsidP="004E7CC1">
            <w:pPr>
              <w:jc w:val="center"/>
            </w:pPr>
          </w:p>
        </w:tc>
        <w:tc>
          <w:tcPr>
            <w:tcW w:w="283" w:type="dxa"/>
            <w:tcBorders>
              <w:top w:val="nil"/>
              <w:left w:val="nil"/>
              <w:bottom w:val="nil"/>
              <w:right w:val="nil"/>
            </w:tcBorders>
            <w:vAlign w:val="bottom"/>
          </w:tcPr>
          <w:p w:rsidR="004E7CC1" w:rsidRPr="004E7CC1" w:rsidRDefault="004E7CC1" w:rsidP="004E7CC1">
            <w:r w:rsidRPr="004E7CC1">
              <w:t>от</w:t>
            </w:r>
          </w:p>
        </w:tc>
        <w:tc>
          <w:tcPr>
            <w:tcW w:w="772" w:type="dxa"/>
            <w:tcBorders>
              <w:top w:val="nil"/>
              <w:left w:val="nil"/>
              <w:bottom w:val="single" w:sz="4" w:space="0" w:color="auto"/>
              <w:right w:val="nil"/>
            </w:tcBorders>
            <w:vAlign w:val="bottom"/>
          </w:tcPr>
          <w:p w:rsidR="004E7CC1" w:rsidRPr="004E7CC1" w:rsidRDefault="004E7CC1" w:rsidP="004E7CC1">
            <w:pPr>
              <w:jc w:val="center"/>
            </w:pPr>
          </w:p>
        </w:tc>
        <w:tc>
          <w:tcPr>
            <w:tcW w:w="76" w:type="dxa"/>
            <w:tcBorders>
              <w:top w:val="nil"/>
              <w:left w:val="nil"/>
              <w:bottom w:val="nil"/>
              <w:right w:val="nil"/>
            </w:tcBorders>
            <w:vAlign w:val="bottom"/>
          </w:tcPr>
          <w:p w:rsidR="004E7CC1" w:rsidRPr="004E7CC1" w:rsidRDefault="004E7CC1" w:rsidP="004E7CC1"/>
        </w:tc>
        <w:tc>
          <w:tcPr>
            <w:tcW w:w="2476" w:type="dxa"/>
            <w:tcBorders>
              <w:top w:val="single" w:sz="4" w:space="0" w:color="auto"/>
              <w:left w:val="single" w:sz="4" w:space="0" w:color="auto"/>
              <w:bottom w:val="nil"/>
              <w:right w:val="single" w:sz="4" w:space="0" w:color="auto"/>
            </w:tcBorders>
            <w:vAlign w:val="bottom"/>
          </w:tcPr>
          <w:p w:rsidR="004E7CC1" w:rsidRPr="004E7CC1" w:rsidRDefault="004E7CC1" w:rsidP="004E7CC1"/>
        </w:tc>
      </w:tr>
      <w:tr w:rsidR="004E7CC1" w:rsidRPr="004E7CC1" w:rsidTr="00BE1313">
        <w:tblPrEx>
          <w:tblCellMar>
            <w:top w:w="0" w:type="dxa"/>
            <w:bottom w:w="0" w:type="dxa"/>
          </w:tblCellMar>
        </w:tblPrEx>
        <w:trPr>
          <w:trHeight w:hRule="exact" w:val="80"/>
        </w:trPr>
        <w:tc>
          <w:tcPr>
            <w:tcW w:w="6974" w:type="dxa"/>
            <w:gridSpan w:val="4"/>
            <w:tcBorders>
              <w:top w:val="nil"/>
              <w:left w:val="single" w:sz="4" w:space="0" w:color="auto"/>
              <w:bottom w:val="single" w:sz="4" w:space="0" w:color="auto"/>
              <w:right w:val="nil"/>
            </w:tcBorders>
            <w:vAlign w:val="bottom"/>
          </w:tcPr>
          <w:p w:rsidR="004E7CC1" w:rsidRPr="004E7CC1" w:rsidRDefault="004E7CC1" w:rsidP="004E7CC1"/>
        </w:tc>
        <w:tc>
          <w:tcPr>
            <w:tcW w:w="2552" w:type="dxa"/>
            <w:gridSpan w:val="2"/>
            <w:tcBorders>
              <w:top w:val="nil"/>
              <w:left w:val="single" w:sz="4" w:space="0" w:color="auto"/>
              <w:bottom w:val="single" w:sz="4" w:space="0" w:color="auto"/>
              <w:right w:val="single" w:sz="4" w:space="0" w:color="auto"/>
            </w:tcBorders>
            <w:vAlign w:val="bottom"/>
          </w:tcPr>
          <w:p w:rsidR="004E7CC1" w:rsidRPr="004E7CC1" w:rsidRDefault="004E7CC1" w:rsidP="004E7CC1"/>
        </w:tc>
      </w:tr>
    </w:tbl>
    <w:p w:rsidR="004E7CC1" w:rsidRPr="004E7CC1" w:rsidRDefault="004E7CC1" w:rsidP="004E7CC1">
      <w:pPr>
        <w:ind w:left="257"/>
        <w:jc w:val="both"/>
      </w:pPr>
    </w:p>
    <w:p w:rsidR="004E7CC1" w:rsidRPr="004E7CC1" w:rsidRDefault="004E7CC1" w:rsidP="004E7CC1">
      <w:pPr>
        <w:ind w:left="257"/>
        <w:jc w:val="both"/>
      </w:pPr>
      <w:proofErr w:type="gramStart"/>
      <w:r w:rsidRPr="004E7CC1">
        <w:t>Подпись заявителя (его полномочного представителя) _________________  (расшифровка</w:t>
      </w:r>
      <w:proofErr w:type="gramEnd"/>
    </w:p>
    <w:p w:rsidR="004E7CC1" w:rsidRPr="004E7CC1" w:rsidRDefault="004E7CC1" w:rsidP="004E7CC1">
      <w:pPr>
        <w:ind w:left="257"/>
        <w:jc w:val="both"/>
      </w:pPr>
      <w:r w:rsidRPr="004E7CC1">
        <w:t xml:space="preserve">                                                                                                                                     подписи)</w:t>
      </w:r>
    </w:p>
    <w:p w:rsidR="004E7CC1" w:rsidRPr="004E7CC1" w:rsidRDefault="004E7CC1" w:rsidP="004E7CC1">
      <w:pPr>
        <w:spacing w:after="120" w:line="480" w:lineRule="auto"/>
        <w:ind w:left="283"/>
      </w:pPr>
      <w:r w:rsidRPr="004E7CC1">
        <w:t>М.П.</w:t>
      </w:r>
    </w:p>
    <w:p w:rsidR="004E7CC1" w:rsidRPr="004E7CC1" w:rsidRDefault="004E7CC1" w:rsidP="004E7CC1">
      <w:pPr>
        <w:ind w:left="257"/>
        <w:jc w:val="both"/>
      </w:pPr>
    </w:p>
    <w:p w:rsidR="004E7CC1" w:rsidRPr="004E7CC1" w:rsidRDefault="004E7CC1" w:rsidP="004E7CC1">
      <w:pPr>
        <w:ind w:left="257"/>
        <w:jc w:val="both"/>
      </w:pPr>
      <w:r w:rsidRPr="004E7CC1">
        <w:t xml:space="preserve">Заявка принята </w:t>
      </w:r>
      <w:r w:rsidR="00E51B84">
        <w:t>к</w:t>
      </w:r>
      <w:r w:rsidRPr="004E7CC1">
        <w:t xml:space="preserve">омиссией </w:t>
      </w:r>
    </w:p>
    <w:p w:rsidR="004E7CC1" w:rsidRPr="004E7CC1" w:rsidRDefault="004E7CC1" w:rsidP="004E7CC1">
      <w:pPr>
        <w:ind w:left="257"/>
        <w:jc w:val="both"/>
      </w:pPr>
      <w:r w:rsidRPr="004E7CC1">
        <w:t>____ час</w:t>
      </w:r>
      <w:proofErr w:type="gramStart"/>
      <w:r w:rsidRPr="004E7CC1">
        <w:t>.</w:t>
      </w:r>
      <w:proofErr w:type="gramEnd"/>
      <w:r w:rsidRPr="004E7CC1">
        <w:t xml:space="preserve"> ____ </w:t>
      </w:r>
      <w:proofErr w:type="gramStart"/>
      <w:r w:rsidRPr="004E7CC1">
        <w:t>м</w:t>
      </w:r>
      <w:proofErr w:type="gramEnd"/>
      <w:r w:rsidRPr="004E7CC1">
        <w:t>ин. ___________ 2014г. за № ____/   ___________________________</w:t>
      </w:r>
    </w:p>
    <w:p w:rsidR="004E7CC1" w:rsidRPr="004E7CC1" w:rsidRDefault="004E7CC1" w:rsidP="004E7CC1">
      <w:pPr>
        <w:ind w:left="257"/>
        <w:jc w:val="both"/>
      </w:pPr>
      <w:r w:rsidRPr="004E7CC1">
        <w:t xml:space="preserve">                                                                                                  дата проведения торгов</w:t>
      </w:r>
    </w:p>
    <w:p w:rsidR="004E7CC1" w:rsidRPr="004E7CC1" w:rsidRDefault="004E7CC1" w:rsidP="004E7CC1">
      <w:pPr>
        <w:ind w:left="257"/>
        <w:jc w:val="both"/>
      </w:pPr>
    </w:p>
    <w:p w:rsidR="004E7CC1" w:rsidRPr="004E7CC1" w:rsidRDefault="004E7CC1" w:rsidP="004E7CC1">
      <w:pPr>
        <w:autoSpaceDE w:val="0"/>
        <w:autoSpaceDN w:val="0"/>
        <w:adjustRightInd w:val="0"/>
        <w:ind w:firstLine="720"/>
        <w:jc w:val="both"/>
      </w:pPr>
      <w:r w:rsidRPr="004E7CC1">
        <w:t xml:space="preserve">Подпись секретаря </w:t>
      </w:r>
      <w:r w:rsidR="00E51B84">
        <w:t>к</w:t>
      </w:r>
      <w:r w:rsidRPr="004E7CC1">
        <w:t>омиссии____________________</w:t>
      </w:r>
    </w:p>
    <w:p w:rsidR="004E7CC1" w:rsidRPr="004E7CC1" w:rsidRDefault="004E7CC1" w:rsidP="004E7CC1">
      <w:pPr>
        <w:autoSpaceDE w:val="0"/>
        <w:autoSpaceDN w:val="0"/>
        <w:adjustRightInd w:val="0"/>
        <w:ind w:firstLine="720"/>
        <w:jc w:val="both"/>
      </w:pPr>
    </w:p>
    <w:p w:rsidR="004E7CC1" w:rsidRPr="004E7CC1" w:rsidRDefault="004E7CC1" w:rsidP="004E7CC1">
      <w:pPr>
        <w:autoSpaceDE w:val="0"/>
        <w:autoSpaceDN w:val="0"/>
        <w:adjustRightInd w:val="0"/>
        <w:ind w:firstLine="720"/>
        <w:jc w:val="both"/>
      </w:pPr>
    </w:p>
    <w:p w:rsidR="004E7CC1" w:rsidRPr="004E7CC1" w:rsidRDefault="004E7CC1" w:rsidP="004E7CC1">
      <w:pPr>
        <w:autoSpaceDE w:val="0"/>
        <w:autoSpaceDN w:val="0"/>
        <w:adjustRightInd w:val="0"/>
        <w:ind w:firstLine="720"/>
        <w:jc w:val="both"/>
      </w:pPr>
    </w:p>
    <w:p w:rsidR="004E7CC1" w:rsidRPr="004E7CC1" w:rsidRDefault="004E7CC1" w:rsidP="004E7CC1">
      <w:pPr>
        <w:autoSpaceDE w:val="0"/>
        <w:autoSpaceDN w:val="0"/>
        <w:adjustRightInd w:val="0"/>
        <w:ind w:firstLine="720"/>
        <w:jc w:val="both"/>
      </w:pPr>
    </w:p>
    <w:p w:rsidR="004E7CC1" w:rsidRPr="004E7CC1" w:rsidRDefault="004E7CC1" w:rsidP="004E7CC1">
      <w:pPr>
        <w:autoSpaceDE w:val="0"/>
        <w:autoSpaceDN w:val="0"/>
        <w:adjustRightInd w:val="0"/>
        <w:ind w:firstLine="720"/>
        <w:jc w:val="both"/>
      </w:pPr>
    </w:p>
    <w:p w:rsidR="004E7CC1" w:rsidRDefault="004E7CC1" w:rsidP="004E7CC1">
      <w:pPr>
        <w:autoSpaceDE w:val="0"/>
        <w:autoSpaceDN w:val="0"/>
        <w:adjustRightInd w:val="0"/>
        <w:ind w:firstLine="720"/>
        <w:jc w:val="both"/>
      </w:pPr>
    </w:p>
    <w:p w:rsidR="00E51B84" w:rsidRDefault="00E51B84" w:rsidP="004E7CC1">
      <w:pPr>
        <w:autoSpaceDE w:val="0"/>
        <w:autoSpaceDN w:val="0"/>
        <w:adjustRightInd w:val="0"/>
        <w:ind w:firstLine="720"/>
        <w:jc w:val="both"/>
      </w:pPr>
    </w:p>
    <w:p w:rsidR="00E51B84" w:rsidRDefault="00E51B84" w:rsidP="004E7CC1">
      <w:pPr>
        <w:autoSpaceDE w:val="0"/>
        <w:autoSpaceDN w:val="0"/>
        <w:adjustRightInd w:val="0"/>
        <w:ind w:firstLine="720"/>
        <w:jc w:val="both"/>
      </w:pPr>
    </w:p>
    <w:p w:rsidR="00E51B84" w:rsidRPr="004E7CC1" w:rsidRDefault="00E51B84" w:rsidP="004E7CC1">
      <w:pPr>
        <w:autoSpaceDE w:val="0"/>
        <w:autoSpaceDN w:val="0"/>
        <w:adjustRightInd w:val="0"/>
        <w:ind w:firstLine="720"/>
        <w:jc w:val="both"/>
      </w:pPr>
    </w:p>
    <w:p w:rsidR="00BC6DFF" w:rsidRPr="00F32E48" w:rsidRDefault="00BC6DFF" w:rsidP="00BC6DFF">
      <w:pPr>
        <w:tabs>
          <w:tab w:val="left" w:pos="10205"/>
        </w:tabs>
        <w:jc w:val="right"/>
        <w:rPr>
          <w:sz w:val="22"/>
          <w:szCs w:val="22"/>
        </w:rPr>
      </w:pPr>
      <w:r w:rsidRPr="00F32E48">
        <w:rPr>
          <w:sz w:val="22"/>
          <w:szCs w:val="22"/>
        </w:rPr>
        <w:lastRenderedPageBreak/>
        <w:t>Приложен</w:t>
      </w:r>
      <w:r>
        <w:rPr>
          <w:sz w:val="22"/>
          <w:szCs w:val="22"/>
        </w:rPr>
        <w:t>ие № 2 к извещению о проведении</w:t>
      </w:r>
    </w:p>
    <w:p w:rsidR="00BC6DFF" w:rsidRPr="00F32E48" w:rsidRDefault="00BC6DFF" w:rsidP="00BC6DFF">
      <w:pPr>
        <w:tabs>
          <w:tab w:val="left" w:pos="10205"/>
        </w:tabs>
        <w:jc w:val="right"/>
        <w:rPr>
          <w:sz w:val="22"/>
          <w:szCs w:val="22"/>
        </w:rPr>
      </w:pPr>
      <w:r>
        <w:rPr>
          <w:sz w:val="22"/>
          <w:szCs w:val="22"/>
        </w:rPr>
        <w:t>аукциона по продаже</w:t>
      </w:r>
    </w:p>
    <w:p w:rsidR="00BC6DFF" w:rsidRPr="00F32E48" w:rsidRDefault="00BC6DFF" w:rsidP="00BC6DFF">
      <w:pPr>
        <w:jc w:val="right"/>
        <w:rPr>
          <w:sz w:val="22"/>
          <w:szCs w:val="22"/>
        </w:rPr>
      </w:pPr>
      <w:r w:rsidRPr="00F32E48">
        <w:rPr>
          <w:sz w:val="22"/>
          <w:szCs w:val="22"/>
        </w:rPr>
        <w:t>права аренды земельных участков</w:t>
      </w:r>
    </w:p>
    <w:p w:rsidR="00BC6DFF" w:rsidRPr="00F32E48" w:rsidRDefault="00BC6DFF" w:rsidP="00BC6DFF">
      <w:pPr>
        <w:jc w:val="right"/>
        <w:rPr>
          <w:sz w:val="22"/>
          <w:szCs w:val="22"/>
        </w:rPr>
      </w:pPr>
      <w:r w:rsidRPr="00F32E48">
        <w:rPr>
          <w:sz w:val="22"/>
          <w:szCs w:val="22"/>
        </w:rPr>
        <w:t>под строительство</w:t>
      </w:r>
      <w:r>
        <w:rPr>
          <w:sz w:val="22"/>
          <w:szCs w:val="22"/>
        </w:rPr>
        <w:t xml:space="preserve"> магазина, автомобильной мойки,</w:t>
      </w:r>
    </w:p>
    <w:p w:rsidR="00BC6DFF" w:rsidRPr="00F32E48" w:rsidRDefault="00BC6DFF" w:rsidP="00BC6DFF">
      <w:pPr>
        <w:jc w:val="right"/>
        <w:rPr>
          <w:sz w:val="22"/>
          <w:szCs w:val="22"/>
        </w:rPr>
      </w:pPr>
      <w:r w:rsidRPr="00F32E48">
        <w:rPr>
          <w:sz w:val="22"/>
          <w:szCs w:val="22"/>
        </w:rPr>
        <w:t>индив</w:t>
      </w:r>
      <w:r>
        <w:rPr>
          <w:sz w:val="22"/>
          <w:szCs w:val="22"/>
        </w:rPr>
        <w:t>идуального гаража на территории</w:t>
      </w:r>
    </w:p>
    <w:p w:rsidR="00BC6DFF" w:rsidRDefault="00BC6DFF" w:rsidP="00BC6DFF">
      <w:pPr>
        <w:jc w:val="right"/>
        <w:rPr>
          <w:sz w:val="22"/>
          <w:szCs w:val="22"/>
        </w:rPr>
      </w:pPr>
      <w:r w:rsidRPr="00F32E48">
        <w:rPr>
          <w:sz w:val="22"/>
          <w:szCs w:val="22"/>
        </w:rPr>
        <w:t>МО "Городской округ "Город Нарьян-Мар"</w:t>
      </w:r>
    </w:p>
    <w:p w:rsidR="00BC6DFF" w:rsidRPr="00F32E48" w:rsidRDefault="00BC6DFF" w:rsidP="00BC6DFF">
      <w:pPr>
        <w:jc w:val="right"/>
        <w:rPr>
          <w:sz w:val="22"/>
          <w:szCs w:val="22"/>
        </w:rPr>
      </w:pPr>
    </w:p>
    <w:p w:rsidR="00BC6DFF" w:rsidRPr="00F32E48" w:rsidRDefault="00BC6DFF" w:rsidP="00BC6DFF">
      <w:pPr>
        <w:autoSpaceDE w:val="0"/>
        <w:autoSpaceDN w:val="0"/>
        <w:adjustRightInd w:val="0"/>
        <w:ind w:firstLine="720"/>
        <w:jc w:val="right"/>
        <w:rPr>
          <w:sz w:val="22"/>
          <w:szCs w:val="22"/>
        </w:rPr>
      </w:pPr>
      <w:r w:rsidRPr="00F32E48">
        <w:rPr>
          <w:sz w:val="22"/>
          <w:szCs w:val="22"/>
        </w:rPr>
        <w:t>Форма договора аренды</w:t>
      </w:r>
    </w:p>
    <w:p w:rsidR="00BC6DFF" w:rsidRDefault="00BC6DFF" w:rsidP="00BC6DFF">
      <w:pPr>
        <w:autoSpaceDE w:val="0"/>
        <w:autoSpaceDN w:val="0"/>
        <w:adjustRightInd w:val="0"/>
        <w:ind w:firstLine="720"/>
        <w:jc w:val="right"/>
        <w:rPr>
          <w:sz w:val="22"/>
          <w:szCs w:val="22"/>
        </w:rPr>
      </w:pPr>
    </w:p>
    <w:p w:rsidR="00BC6DFF" w:rsidRPr="00F32E48" w:rsidRDefault="00BC6DFF" w:rsidP="00BC6DFF">
      <w:pPr>
        <w:autoSpaceDE w:val="0"/>
        <w:autoSpaceDN w:val="0"/>
        <w:adjustRightInd w:val="0"/>
        <w:ind w:firstLine="720"/>
        <w:jc w:val="right"/>
        <w:rPr>
          <w:sz w:val="22"/>
          <w:szCs w:val="22"/>
        </w:rPr>
      </w:pPr>
    </w:p>
    <w:p w:rsidR="00BC6DFF" w:rsidRPr="00F32E48" w:rsidRDefault="00BC6DFF" w:rsidP="00BC6DFF">
      <w:pPr>
        <w:pBdr>
          <w:bottom w:val="single" w:sz="4" w:space="1" w:color="auto"/>
        </w:pBdr>
        <w:jc w:val="center"/>
        <w:rPr>
          <w:rFonts w:ascii="Arial Narrow" w:hAnsi="Arial Narrow"/>
          <w:b/>
          <w:bCs/>
        </w:rPr>
      </w:pPr>
      <w:r w:rsidRPr="00F32E48">
        <w:rPr>
          <w:rFonts w:ascii="Arial Narrow" w:hAnsi="Arial Narrow"/>
          <w:b/>
          <w:bCs/>
        </w:rPr>
        <w:t>ДОГОВОР АРЕНДЫ ЗЕМЕЛЬНОГО УЧАСТКА</w:t>
      </w:r>
    </w:p>
    <w:p w:rsidR="00BC6DFF" w:rsidRPr="00F32E48" w:rsidRDefault="00BC6DFF" w:rsidP="00BC6DFF">
      <w:pPr>
        <w:jc w:val="center"/>
        <w:rPr>
          <w:rFonts w:ascii="Arial Narrow" w:hAnsi="Arial Narrow"/>
        </w:rPr>
      </w:pPr>
      <w:r w:rsidRPr="00F32E48">
        <w:rPr>
          <w:rFonts w:ascii="Arial Narrow" w:hAnsi="Arial Narrow"/>
        </w:rPr>
        <w:t>№ "____" от __________</w:t>
      </w:r>
    </w:p>
    <w:p w:rsidR="00BC6DFF" w:rsidRPr="00F32E48" w:rsidRDefault="00BC6DFF" w:rsidP="00BC6DFF">
      <w:pPr>
        <w:jc w:val="center"/>
        <w:rPr>
          <w:rFonts w:ascii="Arial Narrow" w:hAnsi="Arial Narrow"/>
        </w:rPr>
      </w:pPr>
      <w:r w:rsidRPr="00F32E48">
        <w:rPr>
          <w:rFonts w:ascii="Arial Narrow" w:hAnsi="Arial Narrow"/>
        </w:rPr>
        <w:t>г. Нарьян-Мар</w:t>
      </w:r>
    </w:p>
    <w:p w:rsidR="00BC6DFF" w:rsidRPr="00F32E48" w:rsidRDefault="00BC6DFF" w:rsidP="00BC6DFF">
      <w:pPr>
        <w:ind w:firstLine="709"/>
        <w:rPr>
          <w:rFonts w:ascii="Arial Narrow" w:hAnsi="Arial Narrow"/>
        </w:rPr>
      </w:pPr>
    </w:p>
    <w:p w:rsidR="00BC6DFF" w:rsidRPr="00F32E48" w:rsidRDefault="00BC6DFF" w:rsidP="00BC6DFF">
      <w:pPr>
        <w:ind w:firstLine="709"/>
        <w:jc w:val="both"/>
        <w:rPr>
          <w:rFonts w:ascii="Arial Narrow" w:hAnsi="Arial Narrow"/>
        </w:rPr>
      </w:pPr>
      <w:proofErr w:type="gramStart"/>
      <w:r w:rsidRPr="00F32E48">
        <w:rPr>
          <w:rFonts w:ascii="Arial Narrow" w:hAnsi="Arial Narrow"/>
        </w:rPr>
        <w:t xml:space="preserve">От имени муниципального образования "Городской округ" Город Нарьян-Мар" выступает </w:t>
      </w:r>
      <w:r w:rsidRPr="00F32E48">
        <w:rPr>
          <w:rFonts w:ascii="Arial Narrow" w:hAnsi="Arial Narrow"/>
          <w:b/>
          <w:bCs/>
        </w:rPr>
        <w:t>Администрация муниципального образования "Городской округ "Город Нарьян-Мар"</w:t>
      </w:r>
      <w:r w:rsidRPr="00F32E48">
        <w:rPr>
          <w:rFonts w:ascii="Arial Narrow" w:hAnsi="Arial Narrow"/>
        </w:rPr>
        <w:t xml:space="preserve"> (Свидетельство о внесении записи в Единый государственный реестр юридических лиц о юридическом лице, зарегистрированном до 1 июля 2002 года</w:t>
      </w:r>
      <w:r>
        <w:rPr>
          <w:rFonts w:ascii="Arial Narrow" w:hAnsi="Arial Narrow"/>
        </w:rPr>
        <w:t>,</w:t>
      </w:r>
      <w:r w:rsidRPr="00F32E48">
        <w:rPr>
          <w:rFonts w:ascii="Arial Narrow" w:hAnsi="Arial Narrow"/>
        </w:rPr>
        <w:t xml:space="preserve"> от 24 сентября 2002 года серия 83   </w:t>
      </w:r>
      <w:r>
        <w:rPr>
          <w:rFonts w:ascii="Arial Narrow" w:hAnsi="Arial Narrow"/>
        </w:rPr>
        <w:t xml:space="preserve">           </w:t>
      </w:r>
      <w:r w:rsidRPr="00F32E48">
        <w:rPr>
          <w:rFonts w:ascii="Arial Narrow" w:hAnsi="Arial Narrow"/>
        </w:rPr>
        <w:t xml:space="preserve">№ 000009807, выдано Инспекцией Министерства Российской Федерации по налогам и сборам </w:t>
      </w:r>
      <w:r w:rsidR="00E51B84">
        <w:rPr>
          <w:rFonts w:ascii="Arial Narrow" w:hAnsi="Arial Narrow"/>
        </w:rPr>
        <w:t xml:space="preserve">               </w:t>
      </w:r>
      <w:r w:rsidRPr="00F32E48">
        <w:rPr>
          <w:rFonts w:ascii="Arial Narrow" w:hAnsi="Arial Narrow"/>
        </w:rPr>
        <w:t>по Ненецкому автономному округу;</w:t>
      </w:r>
      <w:proofErr w:type="gramEnd"/>
      <w:r w:rsidRPr="00F32E48">
        <w:rPr>
          <w:rFonts w:ascii="Arial Narrow" w:hAnsi="Arial Narrow"/>
        </w:rPr>
        <w:t xml:space="preserve"> </w:t>
      </w:r>
      <w:proofErr w:type="gramStart"/>
      <w:r w:rsidRPr="00F32E48">
        <w:rPr>
          <w:rFonts w:ascii="Arial Narrow" w:hAnsi="Arial Narrow"/>
        </w:rPr>
        <w:t xml:space="preserve">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00E51B84">
        <w:rPr>
          <w:rFonts w:ascii="Arial Narrow" w:hAnsi="Arial Narrow"/>
        </w:rPr>
        <w:t xml:space="preserve">               </w:t>
      </w:r>
      <w:r w:rsidRPr="00F32E48">
        <w:rPr>
          <w:rFonts w:ascii="Arial Narrow" w:hAnsi="Arial Narrow"/>
        </w:rPr>
        <w:t xml:space="preserve">№ 000017985, ИНН 8301020090, ОГРН 1028301646779, КПП 298301001, местонахождение и фактическое местонахождение:166000, Ненецкий автономный округ, г. Нарьян-Мар, ул. Ленина, </w:t>
      </w:r>
      <w:r w:rsidR="00E51B84">
        <w:rPr>
          <w:rFonts w:ascii="Arial Narrow" w:hAnsi="Arial Narrow"/>
        </w:rPr>
        <w:t xml:space="preserve">        </w:t>
      </w:r>
      <w:r w:rsidRPr="00F32E48">
        <w:rPr>
          <w:rFonts w:ascii="Arial Narrow" w:hAnsi="Arial Narrow"/>
        </w:rPr>
        <w:t>дом 12), именуемая в дальнейшем "Арендодатель</w:t>
      </w:r>
      <w:proofErr w:type="gramEnd"/>
      <w:r w:rsidRPr="00F32E48">
        <w:rPr>
          <w:rFonts w:ascii="Arial Narrow" w:hAnsi="Arial Narrow"/>
        </w:rPr>
        <w:t xml:space="preserve">", в лице </w:t>
      </w:r>
      <w:r w:rsidRPr="00F32E48">
        <w:rPr>
          <w:rFonts w:ascii="Arial Narrow" w:hAnsi="Arial Narrow"/>
          <w:color w:val="000000"/>
        </w:rPr>
        <w:t xml:space="preserve">заместителя главы Администрации МО "Городской округ "Город Нарьян-Мар" по имущественным отношениям – начальника управления муниципального имущества и земельных отношений </w:t>
      </w:r>
      <w:r w:rsidRPr="00F32E48">
        <w:rPr>
          <w:rFonts w:ascii="Arial Narrow" w:hAnsi="Arial Narrow"/>
          <w:b/>
          <w:bCs/>
          <w:color w:val="000000"/>
          <w:u w:val="single"/>
        </w:rPr>
        <w:t>Дроздова Николая Николаевича</w:t>
      </w:r>
      <w:r w:rsidRPr="00F32E48">
        <w:rPr>
          <w:rFonts w:ascii="Arial Narrow" w:hAnsi="Arial Narrow"/>
          <w:color w:val="000000"/>
        </w:rPr>
        <w:t>, действующего на основании Устава МО "Городской округ "Город Нарьян-Мар", распоряжения Администрации МО "Городской округ "Город Нарьян-Мар" от 24.12.2013 № 806-р</w:t>
      </w:r>
      <w:r w:rsidRPr="00F32E48">
        <w:rPr>
          <w:rFonts w:ascii="Arial Narrow" w:hAnsi="Arial Narrow"/>
        </w:rPr>
        <w:t>, с одной стороны, и</w:t>
      </w:r>
    </w:p>
    <w:p w:rsidR="00BC6DFF" w:rsidRPr="00F32E48" w:rsidRDefault="00BC6DFF" w:rsidP="00BC6DFF">
      <w:pPr>
        <w:ind w:firstLine="709"/>
        <w:jc w:val="center"/>
        <w:rPr>
          <w:rFonts w:ascii="Arial Narrow" w:hAnsi="Arial Narrow"/>
          <w:b/>
          <w:u w:val="single"/>
        </w:rPr>
      </w:pPr>
      <w:r w:rsidRPr="00F32E48">
        <w:rPr>
          <w:rFonts w:ascii="Arial Narrow" w:hAnsi="Arial Narrow"/>
          <w:b/>
          <w:u w:val="single"/>
        </w:rPr>
        <w:t>__________________________________________________________________________</w:t>
      </w:r>
    </w:p>
    <w:p w:rsidR="00BC6DFF" w:rsidRPr="00F32E48" w:rsidRDefault="00BC6DFF" w:rsidP="00BC6DFF">
      <w:pPr>
        <w:spacing w:after="120" w:line="480" w:lineRule="auto"/>
        <w:jc w:val="center"/>
        <w:rPr>
          <w:rFonts w:ascii="Arial Narrow" w:hAnsi="Arial Narrow"/>
          <w:vertAlign w:val="superscript"/>
        </w:rPr>
      </w:pPr>
      <w:r w:rsidRPr="00F32E48">
        <w:rPr>
          <w:rFonts w:ascii="Arial Narrow" w:hAnsi="Arial Narrow"/>
          <w:vertAlign w:val="superscript"/>
        </w:rPr>
        <w:t xml:space="preserve"> (наименование организации, ФИО)</w:t>
      </w:r>
    </w:p>
    <w:p w:rsidR="00BC6DFF" w:rsidRPr="00F32E48" w:rsidRDefault="00BC6DFF" w:rsidP="00BC6DFF">
      <w:pPr>
        <w:spacing w:after="120" w:line="480" w:lineRule="auto"/>
        <w:rPr>
          <w:rFonts w:ascii="Arial Narrow" w:hAnsi="Arial Narrow"/>
        </w:rPr>
      </w:pPr>
      <w:r w:rsidRPr="00F32E48">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DFF" w:rsidRPr="00F32E48" w:rsidRDefault="00BC6DFF" w:rsidP="00BC6DFF">
      <w:pPr>
        <w:spacing w:after="120" w:line="480" w:lineRule="auto"/>
        <w:jc w:val="center"/>
        <w:rPr>
          <w:rFonts w:ascii="Arial Narrow" w:hAnsi="Arial Narrow"/>
          <w:bCs/>
          <w:spacing w:val="2"/>
          <w:vertAlign w:val="superscript"/>
        </w:rPr>
      </w:pPr>
      <w:r w:rsidRPr="00F32E48">
        <w:rPr>
          <w:rFonts w:ascii="Arial Narrow" w:hAnsi="Arial Narrow"/>
          <w:bCs/>
          <w:spacing w:val="2"/>
          <w:vertAlign w:val="superscript"/>
        </w:rPr>
        <w:t>(реквизиты правоустанавливающих документов, паспорт)</w:t>
      </w:r>
    </w:p>
    <w:p w:rsidR="00BC6DFF" w:rsidRPr="00F32E48" w:rsidRDefault="00BC6DFF" w:rsidP="00BC6DFF">
      <w:pPr>
        <w:spacing w:after="120" w:line="480" w:lineRule="auto"/>
        <w:rPr>
          <w:rFonts w:ascii="Arial Narrow" w:hAnsi="Arial Narrow"/>
        </w:rPr>
      </w:pPr>
      <w:r w:rsidRPr="00F32E48">
        <w:rPr>
          <w:rFonts w:ascii="Arial Narrow" w:hAnsi="Arial Narrow"/>
        </w:rPr>
        <w:t xml:space="preserve">в лице ___________________________________________________, действующего на основании Устава _______________________________, именуемое в дальнейшем </w:t>
      </w:r>
      <w:r>
        <w:rPr>
          <w:rFonts w:ascii="Arial Narrow" w:hAnsi="Arial Narrow"/>
        </w:rPr>
        <w:t xml:space="preserve">"Арендатор", с другой стороны, </w:t>
      </w:r>
      <w:r w:rsidRPr="00F32E48">
        <w:rPr>
          <w:rFonts w:ascii="Arial Narrow" w:hAnsi="Arial Narrow"/>
        </w:rPr>
        <w:t>именуемые в дальнейшем "Стороны", заключили настоящий договор о нижеследующем:</w:t>
      </w:r>
    </w:p>
    <w:p w:rsidR="00BC6DFF" w:rsidRPr="00F32E48" w:rsidRDefault="00BC6DFF" w:rsidP="00BC6DFF">
      <w:pPr>
        <w:jc w:val="both"/>
        <w:rPr>
          <w:rFonts w:ascii="Arial Narrow" w:hAnsi="Arial Narrow"/>
          <w:sz w:val="26"/>
          <w:szCs w:val="26"/>
        </w:rPr>
      </w:pPr>
    </w:p>
    <w:p w:rsidR="00BC6DFF" w:rsidRPr="007C6ED4" w:rsidRDefault="00BC6DFF" w:rsidP="007C6ED4">
      <w:pPr>
        <w:pStyle w:val="af8"/>
        <w:numPr>
          <w:ilvl w:val="0"/>
          <w:numId w:val="10"/>
        </w:numPr>
        <w:jc w:val="center"/>
        <w:rPr>
          <w:rFonts w:ascii="Arial Narrow" w:hAnsi="Arial Narrow"/>
          <w:b/>
          <w:bCs/>
        </w:rPr>
      </w:pPr>
      <w:r w:rsidRPr="007C6ED4">
        <w:rPr>
          <w:rFonts w:ascii="Arial Narrow" w:hAnsi="Arial Narrow"/>
          <w:b/>
          <w:bCs/>
        </w:rPr>
        <w:t>Предмет договора</w:t>
      </w:r>
    </w:p>
    <w:p w:rsidR="007C6ED4" w:rsidRPr="007C6ED4" w:rsidRDefault="007C6ED4" w:rsidP="007C6ED4">
      <w:pPr>
        <w:pStyle w:val="af8"/>
        <w:ind w:left="360"/>
        <w:rPr>
          <w:rFonts w:ascii="Arial Narrow" w:hAnsi="Arial Narrow"/>
          <w:b/>
          <w:bCs/>
        </w:rPr>
      </w:pPr>
    </w:p>
    <w:p w:rsidR="00BC6DFF" w:rsidRPr="00F32E48" w:rsidRDefault="00BC6DFF" w:rsidP="00BC6DFF">
      <w:pPr>
        <w:numPr>
          <w:ilvl w:val="1"/>
          <w:numId w:val="10"/>
        </w:numPr>
        <w:tabs>
          <w:tab w:val="num" w:pos="1260"/>
        </w:tabs>
        <w:ind w:left="0" w:firstLine="709"/>
        <w:jc w:val="both"/>
        <w:rPr>
          <w:rFonts w:ascii="Arial Narrow" w:hAnsi="Arial Narrow"/>
        </w:rPr>
      </w:pPr>
      <w:proofErr w:type="gramStart"/>
      <w:r w:rsidRPr="00F32E48">
        <w:rPr>
          <w:rFonts w:ascii="Arial Narrow" w:hAnsi="Arial Narrow"/>
        </w:rPr>
        <w:t xml:space="preserve">Арендодатель передает, а Арендатор принимает во временное владение и пользование земельный участок общей площадью ____________ кв.м. в границах, указанных в кадастровом </w:t>
      </w:r>
      <w:r w:rsidRPr="00F32E48">
        <w:rPr>
          <w:rFonts w:ascii="Arial Narrow" w:hAnsi="Arial Narrow"/>
        </w:rPr>
        <w:lastRenderedPageBreak/>
        <w:t xml:space="preserve">паспорте земельного участка </w:t>
      </w:r>
      <w:r w:rsidRPr="00F32E48">
        <w:rPr>
          <w:rFonts w:ascii="Arial Narrow" w:hAnsi="Arial Narrow"/>
          <w:spacing w:val="2"/>
        </w:rPr>
        <w:t>(выписке из государственного кадастра недвижимости) от ____________ № ____________________</w:t>
      </w:r>
      <w:r w:rsidRPr="00F32E48">
        <w:rPr>
          <w:rFonts w:ascii="Arial Narrow" w:hAnsi="Arial Narrow"/>
        </w:rPr>
        <w:t xml:space="preserve">, прилагаемом к настоящему договору, с кадастровым номером </w:t>
      </w:r>
      <w:r w:rsidRPr="00F32E48">
        <w:rPr>
          <w:rFonts w:ascii="Arial Narrow" w:hAnsi="Arial Narrow"/>
          <w:spacing w:val="2"/>
        </w:rPr>
        <w:t>___________________</w:t>
      </w:r>
      <w:r w:rsidRPr="00F32E48">
        <w:rPr>
          <w:rFonts w:ascii="Arial Narrow" w:hAnsi="Arial Narrow"/>
        </w:rPr>
        <w:t>, категория земель - земли населенных пунктов, разрешенное использование земельного участка – ___________________________________.</w:t>
      </w:r>
      <w:proofErr w:type="gramEnd"/>
    </w:p>
    <w:p w:rsidR="00BC6DFF" w:rsidRPr="00F32E48" w:rsidRDefault="00BC6DFF" w:rsidP="00BC6DFF">
      <w:pPr>
        <w:ind w:firstLine="709"/>
        <w:jc w:val="both"/>
        <w:rPr>
          <w:rFonts w:ascii="Arial Narrow" w:hAnsi="Arial Narrow"/>
        </w:rPr>
      </w:pPr>
      <w:r w:rsidRPr="00F32E48">
        <w:rPr>
          <w:rFonts w:ascii="Arial Narrow" w:hAnsi="Arial Narrow"/>
        </w:rPr>
        <w:t xml:space="preserve">Местоположение: </w:t>
      </w:r>
      <w:r w:rsidRPr="00F32E48">
        <w:rPr>
          <w:rFonts w:ascii="Arial Narrow" w:hAnsi="Arial Narrow"/>
          <w:spacing w:val="2"/>
        </w:rPr>
        <w:t>__________________________________________________________________________________________________________________________________________________________________________</w:t>
      </w:r>
    </w:p>
    <w:p w:rsidR="00BC6DFF" w:rsidRPr="00F32E48" w:rsidRDefault="00BC6DFF" w:rsidP="00BC6DFF">
      <w:pPr>
        <w:tabs>
          <w:tab w:val="num" w:pos="1080"/>
        </w:tabs>
        <w:ind w:firstLine="709"/>
        <w:jc w:val="both"/>
        <w:rPr>
          <w:rFonts w:ascii="Arial Narrow" w:hAnsi="Arial Narrow"/>
        </w:rPr>
      </w:pPr>
      <w:r w:rsidRPr="00F32E48">
        <w:rPr>
          <w:rFonts w:ascii="Arial Narrow" w:hAnsi="Arial Narrow"/>
        </w:rPr>
        <w:t xml:space="preserve">Параметры разрешенного строительства: </w:t>
      </w:r>
      <w:r w:rsidRPr="00F32E48">
        <w:rPr>
          <w:rFonts w:ascii="Arial Narrow" w:hAnsi="Arial Narrow"/>
          <w:bCs/>
          <w:spacing w:val="2"/>
        </w:rPr>
        <w:t>___________________________________________.</w:t>
      </w:r>
      <w:r w:rsidRPr="00F32E48">
        <w:rPr>
          <w:rFonts w:ascii="Arial Narrow" w:hAnsi="Arial Narrow"/>
        </w:rPr>
        <w:t xml:space="preserve"> </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Основание заключения договора: Протокол результатов аукциона по продаже права на заключение договоров аренды земельных участков под строительство магазина, автомобильной мойки, индивидуального гаража на территории МО "Городской округ "Город Нарьян-Мар" </w:t>
      </w:r>
      <w:r w:rsidR="00E51B84">
        <w:rPr>
          <w:rFonts w:ascii="Arial Narrow" w:hAnsi="Arial Narrow"/>
        </w:rPr>
        <w:t xml:space="preserve">                      </w:t>
      </w:r>
      <w:proofErr w:type="gramStart"/>
      <w:r w:rsidRPr="00F32E48">
        <w:rPr>
          <w:rFonts w:ascii="Arial Narrow" w:hAnsi="Arial Narrow"/>
        </w:rPr>
        <w:t>от</w:t>
      </w:r>
      <w:proofErr w:type="gramEnd"/>
      <w:r w:rsidRPr="00F32E48">
        <w:rPr>
          <w:rFonts w:ascii="Arial Narrow" w:hAnsi="Arial Narrow"/>
        </w:rPr>
        <w:t xml:space="preserve"> _____________. </w:t>
      </w:r>
    </w:p>
    <w:p w:rsidR="00BC6DFF" w:rsidRPr="00F32E48" w:rsidRDefault="00BC6DFF" w:rsidP="00BC6DFF">
      <w:pPr>
        <w:numPr>
          <w:ilvl w:val="1"/>
          <w:numId w:val="10"/>
        </w:numPr>
        <w:tabs>
          <w:tab w:val="left" w:pos="1260"/>
          <w:tab w:val="num" w:pos="1440"/>
        </w:tabs>
        <w:ind w:left="0" w:firstLine="709"/>
        <w:jc w:val="both"/>
        <w:rPr>
          <w:rFonts w:ascii="Arial Narrow" w:hAnsi="Arial Narrow"/>
          <w:bCs/>
        </w:rPr>
      </w:pPr>
      <w:r w:rsidRPr="00F32E48">
        <w:rPr>
          <w:rFonts w:ascii="Arial Narrow" w:hAnsi="Arial Narrow"/>
        </w:rPr>
        <w:t xml:space="preserve">Срок действия договора аренды устанавливается </w:t>
      </w:r>
      <w:proofErr w:type="gramStart"/>
      <w:r w:rsidRPr="00F32E48">
        <w:rPr>
          <w:rFonts w:ascii="Arial Narrow" w:hAnsi="Arial Narrow"/>
        </w:rPr>
        <w:t>с</w:t>
      </w:r>
      <w:proofErr w:type="gramEnd"/>
      <w:r w:rsidRPr="00F32E48">
        <w:rPr>
          <w:rFonts w:ascii="Arial Narrow" w:hAnsi="Arial Narrow"/>
        </w:rPr>
        <w:t xml:space="preserve"> ____________</w:t>
      </w:r>
      <w:r w:rsidRPr="00F32E48">
        <w:rPr>
          <w:rFonts w:ascii="Arial Narrow" w:hAnsi="Arial Narrow"/>
          <w:bCs/>
        </w:rPr>
        <w:t xml:space="preserve"> по ______________.</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Договор подлежит государственной регистрации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C6DFF" w:rsidRPr="00F32E48" w:rsidRDefault="00BC6DFF" w:rsidP="00BC6DFF">
      <w:pPr>
        <w:spacing w:after="120" w:line="480" w:lineRule="auto"/>
        <w:rPr>
          <w:rFonts w:ascii="Arial Narrow" w:hAnsi="Arial Narrow"/>
        </w:rPr>
      </w:pPr>
    </w:p>
    <w:p w:rsidR="00BC6DFF" w:rsidRDefault="00BC6DFF" w:rsidP="00BC6DFF">
      <w:pPr>
        <w:numPr>
          <w:ilvl w:val="0"/>
          <w:numId w:val="10"/>
        </w:numPr>
        <w:ind w:left="0" w:firstLine="709"/>
        <w:jc w:val="center"/>
        <w:rPr>
          <w:rFonts w:ascii="Arial Narrow" w:hAnsi="Arial Narrow"/>
          <w:b/>
          <w:bCs/>
        </w:rPr>
      </w:pPr>
      <w:r w:rsidRPr="00F32E48">
        <w:rPr>
          <w:rFonts w:ascii="Arial Narrow" w:hAnsi="Arial Narrow"/>
          <w:b/>
          <w:bCs/>
        </w:rPr>
        <w:t>Арендная плата</w:t>
      </w:r>
    </w:p>
    <w:p w:rsidR="007C6ED4" w:rsidRPr="00F32E48" w:rsidRDefault="007C6ED4" w:rsidP="007C6ED4">
      <w:pPr>
        <w:ind w:left="709"/>
        <w:rPr>
          <w:rFonts w:ascii="Arial Narrow" w:hAnsi="Arial Narrow"/>
          <w:b/>
          <w:bCs/>
        </w:rPr>
      </w:pP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Арендная плата за пользование земельным участком вносится Арендатором в порядке и на условиях, определенных настоящим договором.</w:t>
      </w:r>
    </w:p>
    <w:p w:rsidR="00BC6DFF" w:rsidRPr="00F32E48" w:rsidRDefault="00BC6DFF" w:rsidP="00BC6DFF">
      <w:pPr>
        <w:numPr>
          <w:ilvl w:val="1"/>
          <w:numId w:val="10"/>
        </w:numPr>
        <w:tabs>
          <w:tab w:val="left" w:pos="1260"/>
          <w:tab w:val="num" w:pos="1440"/>
        </w:tabs>
        <w:ind w:left="0" w:firstLine="709"/>
        <w:jc w:val="both"/>
        <w:rPr>
          <w:rFonts w:ascii="Arial Narrow" w:hAnsi="Arial Narrow"/>
          <w:b/>
        </w:rPr>
      </w:pPr>
      <w:r>
        <w:rPr>
          <w:rFonts w:ascii="Arial Narrow" w:hAnsi="Arial Narrow"/>
        </w:rPr>
        <w:t>Размер годовой арендной платы</w:t>
      </w:r>
      <w:r w:rsidRPr="00F32E48">
        <w:rPr>
          <w:rFonts w:ascii="Arial Narrow" w:hAnsi="Arial Narrow"/>
        </w:rPr>
        <w:t xml:space="preserve"> на первый г</w:t>
      </w:r>
      <w:r>
        <w:rPr>
          <w:rFonts w:ascii="Arial Narrow" w:hAnsi="Arial Narrow"/>
        </w:rPr>
        <w:t>од строительства</w:t>
      </w:r>
      <w:r w:rsidRPr="00F32E48">
        <w:rPr>
          <w:rFonts w:ascii="Arial Narrow" w:hAnsi="Arial Narrow"/>
        </w:rPr>
        <w:t xml:space="preserve"> устанавливается согласно Протокол</w:t>
      </w:r>
      <w:r>
        <w:rPr>
          <w:rFonts w:ascii="Arial Narrow" w:hAnsi="Arial Narrow"/>
        </w:rPr>
        <w:t>у</w:t>
      </w:r>
      <w:r w:rsidRPr="00F32E48">
        <w:rPr>
          <w:rFonts w:ascii="Arial Narrow" w:hAnsi="Arial Narrow"/>
        </w:rPr>
        <w:t xml:space="preserve"> результатов аукциона по продаже права на заключение договоров аренды земельных участков под строительство магазина, автомобильной мойки, индивидуального гаража на территории МО "Городской округ "Город Нарьян-Мар" от ______________ и составляет</w:t>
      </w:r>
      <w:proofErr w:type="gramStart"/>
      <w:r w:rsidRPr="00F32E48">
        <w:rPr>
          <w:rFonts w:ascii="Arial Narrow" w:hAnsi="Arial Narrow"/>
        </w:rPr>
        <w:t xml:space="preserve"> </w:t>
      </w:r>
      <w:r w:rsidRPr="00F32E48">
        <w:rPr>
          <w:rFonts w:ascii="Arial Narrow" w:hAnsi="Arial Narrow"/>
          <w:b/>
        </w:rPr>
        <w:t xml:space="preserve">____________ </w:t>
      </w:r>
      <w:r w:rsidRPr="00F32E48">
        <w:rPr>
          <w:rFonts w:ascii="Arial Narrow" w:hAnsi="Arial Narrow"/>
          <w:b/>
          <w:bCs/>
        </w:rPr>
        <w:t xml:space="preserve">(_______________) </w:t>
      </w:r>
      <w:proofErr w:type="gramEnd"/>
      <w:r w:rsidRPr="00F32E48">
        <w:rPr>
          <w:rFonts w:ascii="Arial Narrow" w:hAnsi="Arial Narrow"/>
          <w:b/>
          <w:bCs/>
        </w:rPr>
        <w:t>рублей ____ копеек</w:t>
      </w:r>
      <w:r w:rsidRPr="00F32E48">
        <w:rPr>
          <w:rFonts w:ascii="Arial Narrow" w:hAnsi="Arial Narrow"/>
          <w:b/>
        </w:rPr>
        <w:t>.</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Второй год размер арендной платы за земельный участок устанавливается в соответствии с порядком определения размера арендной платы за земельные участки, государственная собственность на которые не разграничена, установленным Ненецким автономным округом. </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Сумма внесенного задатка зачисляется в счет арендных платежей.</w:t>
      </w:r>
    </w:p>
    <w:p w:rsidR="00BC6DFF" w:rsidRPr="00F32E48" w:rsidRDefault="00BC6DFF" w:rsidP="00BC6DFF">
      <w:pPr>
        <w:numPr>
          <w:ilvl w:val="1"/>
          <w:numId w:val="10"/>
        </w:numPr>
        <w:tabs>
          <w:tab w:val="num" w:pos="1260"/>
        </w:tabs>
        <w:ind w:left="0" w:firstLine="709"/>
        <w:jc w:val="both"/>
        <w:rPr>
          <w:rFonts w:ascii="Arial Narrow" w:hAnsi="Arial Narrow"/>
        </w:rPr>
      </w:pPr>
      <w:proofErr w:type="gramStart"/>
      <w:r w:rsidRPr="00F32E48">
        <w:rPr>
          <w:rFonts w:ascii="Arial Narrow" w:hAnsi="Arial Narrow"/>
        </w:rPr>
        <w:t xml:space="preserve">Арендная плата начисляется с __________ и вносится Арендатором ежеквартально равными частями не позднее пятнадцатого числа второго месяца текущего квартала на расчетный счет </w:t>
      </w:r>
      <w:r w:rsidRPr="00F32E48">
        <w:rPr>
          <w:rFonts w:ascii="Arial Narrow" w:hAnsi="Arial Narrow"/>
          <w:bCs/>
        </w:rPr>
        <w:t xml:space="preserve">40101810400000010001 Управления федерального казначейства по Ненецкому автономному округу (Администрация МО "Городской округ "Город Нарьян-Мар") в РКЦ г. Нарьян-Мара, ИНН 8301020090,_БИК 041125000, КБК 032 111 05012 04 1000 120, ОКТМО </w:t>
      </w:r>
      <w:r w:rsidRPr="00F32E48">
        <w:rPr>
          <w:rFonts w:ascii="Arial Narrow" w:hAnsi="Arial Narrow"/>
        </w:rPr>
        <w:t>11851000 (По договору аренды земельного участка № ____ от ______________ за ____ квартал</w:t>
      </w:r>
      <w:proofErr w:type="gramEnd"/>
      <w:r w:rsidRPr="00F32E48">
        <w:rPr>
          <w:rFonts w:ascii="Arial Narrow" w:hAnsi="Arial Narrow"/>
        </w:rPr>
        <w:t xml:space="preserve"> </w:t>
      </w:r>
      <w:proofErr w:type="gramStart"/>
      <w:r w:rsidRPr="00F32E48">
        <w:rPr>
          <w:rFonts w:ascii="Arial Narrow" w:hAnsi="Arial Narrow"/>
        </w:rPr>
        <w:t>20___ года).</w:t>
      </w:r>
      <w:proofErr w:type="gramEnd"/>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Размер ежегодной арендной платы изменяется и подлежит обязательной уплате Арендатором в случае централизованного изменения  порядка определения размера  арендной платы без согласования с Арендатором и без внесения соответствующих изменений и/или дополнений в настоящий Договор. При этом в случае принятия таких актов исчисление и уплата Арендатором арендной платы осуществляются на основании Договора и письменного уведомления. Уведомление может быть сделано Арендодателем и через средства массовой информации неопределенному кругу лиц, обязательное для Арендатора.</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Датой исполнения Арендатором обязательств по внесению арендной платы считается дата списания денежных сре</w:t>
      </w:r>
      <w:proofErr w:type="gramStart"/>
      <w:r w:rsidRPr="00F32E48">
        <w:rPr>
          <w:rFonts w:ascii="Arial Narrow" w:hAnsi="Arial Narrow"/>
        </w:rPr>
        <w:t>дств с р</w:t>
      </w:r>
      <w:proofErr w:type="gramEnd"/>
      <w:r w:rsidRPr="00F32E48">
        <w:rPr>
          <w:rFonts w:ascii="Arial Narrow" w:hAnsi="Arial Narrow"/>
        </w:rPr>
        <w:t>асчетного счета Арендатора.</w:t>
      </w:r>
    </w:p>
    <w:p w:rsidR="00BC6DFF" w:rsidRPr="00F32E48" w:rsidRDefault="00BC6DFF" w:rsidP="00BC6DFF">
      <w:pPr>
        <w:ind w:firstLine="709"/>
        <w:jc w:val="center"/>
        <w:rPr>
          <w:rFonts w:ascii="Arial Narrow" w:hAnsi="Arial Narrow"/>
          <w:color w:val="FF0000"/>
        </w:rPr>
      </w:pPr>
    </w:p>
    <w:p w:rsidR="00BC6DFF" w:rsidRDefault="00BC6DFF" w:rsidP="00BC6DFF">
      <w:pPr>
        <w:numPr>
          <w:ilvl w:val="0"/>
          <w:numId w:val="10"/>
        </w:numPr>
        <w:ind w:left="0" w:firstLine="709"/>
        <w:jc w:val="center"/>
        <w:rPr>
          <w:rFonts w:ascii="Arial Narrow" w:hAnsi="Arial Narrow"/>
          <w:b/>
          <w:bCs/>
        </w:rPr>
      </w:pPr>
      <w:r w:rsidRPr="00F32E48">
        <w:rPr>
          <w:rFonts w:ascii="Arial Narrow" w:hAnsi="Arial Narrow"/>
          <w:b/>
          <w:bCs/>
        </w:rPr>
        <w:t>Права и обязанности Арендатора</w:t>
      </w:r>
    </w:p>
    <w:p w:rsidR="007C6ED4" w:rsidRPr="00F32E48" w:rsidRDefault="007C6ED4" w:rsidP="007C6ED4">
      <w:pPr>
        <w:ind w:left="709"/>
        <w:rPr>
          <w:rFonts w:ascii="Arial Narrow" w:hAnsi="Arial Narrow"/>
          <w:b/>
          <w:bCs/>
        </w:rPr>
      </w:pP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Арендатор имеет право:</w:t>
      </w:r>
    </w:p>
    <w:p w:rsidR="00BC6DFF" w:rsidRPr="00F32E48" w:rsidRDefault="00BC6DFF" w:rsidP="00BC6DFF">
      <w:pPr>
        <w:numPr>
          <w:ilvl w:val="2"/>
          <w:numId w:val="10"/>
        </w:numPr>
        <w:ind w:left="0" w:firstLine="709"/>
        <w:jc w:val="both"/>
        <w:rPr>
          <w:rFonts w:ascii="Arial Narrow" w:hAnsi="Arial Narrow"/>
        </w:rPr>
      </w:pPr>
      <w:r w:rsidRPr="00F32E48">
        <w:rPr>
          <w:rFonts w:ascii="Arial Narrow" w:hAnsi="Arial Narrow"/>
        </w:rPr>
        <w:lastRenderedPageBreak/>
        <w:t>Использовать земельный участок в соответствии с условиями его предоставления.</w:t>
      </w:r>
    </w:p>
    <w:p w:rsidR="00BC6DFF" w:rsidRPr="00F32E48" w:rsidRDefault="00BC6DFF" w:rsidP="00BC6DFF">
      <w:pPr>
        <w:numPr>
          <w:ilvl w:val="2"/>
          <w:numId w:val="10"/>
        </w:numPr>
        <w:tabs>
          <w:tab w:val="left" w:pos="1440"/>
        </w:tabs>
        <w:autoSpaceDE w:val="0"/>
        <w:autoSpaceDN w:val="0"/>
        <w:ind w:left="0" w:firstLine="709"/>
        <w:jc w:val="both"/>
        <w:rPr>
          <w:rFonts w:ascii="Arial Narrow" w:hAnsi="Arial Narrow"/>
        </w:rPr>
      </w:pPr>
      <w:r w:rsidRPr="00F32E48">
        <w:rPr>
          <w:rFonts w:ascii="Arial Narrow" w:hAnsi="Arial Narrow"/>
        </w:rPr>
        <w:t xml:space="preserve">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Арендатора, направленному Арендодателю не </w:t>
      </w:r>
      <w:proofErr w:type="gramStart"/>
      <w:r w:rsidRPr="00F32E48">
        <w:rPr>
          <w:rFonts w:ascii="Arial Narrow" w:hAnsi="Arial Narrow"/>
        </w:rPr>
        <w:t>позднее</w:t>
      </w:r>
      <w:proofErr w:type="gramEnd"/>
      <w:r w:rsidRPr="00F32E48">
        <w:rPr>
          <w:rFonts w:ascii="Arial Narrow" w:hAnsi="Arial Narrow"/>
        </w:rPr>
        <w:t xml:space="preserve"> чем за три месяца до истечения срока действия настоящего Договора.</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Преимущественное право заключения Договора аренды на новый срок может быть реализовано Арендатором при условии отсутствия градостроительных ограничений на дальнейшую аренду земельного Участка (его части) и/или нарушений им законодательства и/или условий Договора.</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На возмещение убытков, причиненных по вине Арендодателя.</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Иные права, не урегулированные настоящим Договором, применяются и действуют в соответствии с законодательством Российской Федерации.</w:t>
      </w:r>
    </w:p>
    <w:p w:rsidR="00BC6DFF" w:rsidRPr="00F32E48" w:rsidRDefault="00BC6DFF" w:rsidP="00BC6DFF">
      <w:pPr>
        <w:numPr>
          <w:ilvl w:val="1"/>
          <w:numId w:val="10"/>
        </w:numPr>
        <w:tabs>
          <w:tab w:val="left" w:pos="1260"/>
          <w:tab w:val="num" w:pos="1440"/>
        </w:tabs>
        <w:autoSpaceDE w:val="0"/>
        <w:autoSpaceDN w:val="0"/>
        <w:ind w:left="0" w:firstLine="709"/>
        <w:jc w:val="both"/>
        <w:rPr>
          <w:rFonts w:ascii="Arial Narrow" w:hAnsi="Arial Narrow"/>
        </w:rPr>
      </w:pPr>
      <w:r w:rsidRPr="00F32E48">
        <w:rPr>
          <w:rFonts w:ascii="Arial Narrow" w:hAnsi="Arial Narrow"/>
        </w:rPr>
        <w:t>Арендатор обязан:</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Использовать Участок в соответствии с целями и условиями его предоставления и надлежащим образом исполнять все условия настоящего Договора.</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Ежеквартально в полном объеме и в сроки, установленные договором, уплачивать причитающуюся Арендодателю арендную плату и представлять подтверждающие  платежные документы об уплате арендной платы.</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Обеспечить полномочным представителям Арендодателя свободный доступ на Участок. Выполнять в соответствии с требованиями эксплуатационных служб условия эксплуатации городских подземных и наземных коммуникаций, сооружений, дорог и проездов и т.п., расположенных на Участке. При необходимости проведения на Участке городскими службами и организациями аварийно-ремонтных работ, иных подобных работ обеспечить им беспрепятственный доступ и возможность выполнения этих работ на Участке.</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Получать согласие на сделки с правом аренды и/или земельным Участком, совершаемые на основании законодательства Российской Федерации и с соблюдением правил настоящего Договора, и заключать в этих случаях дополнительные соглашения к Договору с Арендодателем.</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 xml:space="preserve">Не допускать нанесения вреда здоровью граждан, окружающей природной среде, не нарушать права других землепользователей. </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Письменно в десятидневный срок уведомить Арендодателя об изменении своего наименования, места нахождения (почтовый адрес) и места регистрации юридического лица, платежных и иных реквизитов.</w:t>
      </w:r>
    </w:p>
    <w:p w:rsidR="00BC6DFF" w:rsidRPr="00F32E48" w:rsidRDefault="00BC6DFF" w:rsidP="00BC6DFF">
      <w:pPr>
        <w:autoSpaceDE w:val="0"/>
        <w:autoSpaceDN w:val="0"/>
        <w:ind w:firstLine="709"/>
        <w:jc w:val="both"/>
        <w:rPr>
          <w:rFonts w:ascii="Arial Narrow" w:hAnsi="Arial Narrow"/>
        </w:rPr>
      </w:pPr>
      <w:r w:rsidRPr="00F32E48">
        <w:rPr>
          <w:rFonts w:ascii="Arial Narrow" w:hAnsi="Arial Narrow"/>
        </w:rPr>
        <w:t xml:space="preserve">В случае неисполнения Арендатором этих условий извещение, направленное по указанному </w:t>
      </w:r>
      <w:r w:rsidR="00E51B84">
        <w:rPr>
          <w:rFonts w:ascii="Arial Narrow" w:hAnsi="Arial Narrow"/>
        </w:rPr>
        <w:t xml:space="preserve">   </w:t>
      </w:r>
      <w:r w:rsidRPr="00F32E48">
        <w:rPr>
          <w:rFonts w:ascii="Arial Narrow" w:hAnsi="Arial Narrow"/>
        </w:rPr>
        <w:t xml:space="preserve">в Договоре адресу, является надлежащим уведомлением Арендодателем Арендатора </w:t>
      </w:r>
      <w:r w:rsidR="00E51B84">
        <w:rPr>
          <w:rFonts w:ascii="Arial Narrow" w:hAnsi="Arial Narrow"/>
        </w:rPr>
        <w:t xml:space="preserve">                         </w:t>
      </w:r>
      <w:r w:rsidRPr="00F32E48">
        <w:rPr>
          <w:rFonts w:ascii="Arial Narrow" w:hAnsi="Arial Narrow"/>
        </w:rPr>
        <w:t>о соответствующих изменениях.</w:t>
      </w:r>
    </w:p>
    <w:p w:rsidR="00BC6DFF" w:rsidRPr="00F32E48" w:rsidRDefault="00BC6DFF" w:rsidP="00BC6DFF">
      <w:pPr>
        <w:numPr>
          <w:ilvl w:val="1"/>
          <w:numId w:val="10"/>
        </w:numPr>
        <w:tabs>
          <w:tab w:val="left" w:pos="1260"/>
          <w:tab w:val="num" w:pos="1440"/>
        </w:tabs>
        <w:autoSpaceDE w:val="0"/>
        <w:autoSpaceDN w:val="0"/>
        <w:ind w:left="0" w:firstLine="709"/>
        <w:jc w:val="both"/>
        <w:rPr>
          <w:rFonts w:ascii="Arial Narrow" w:hAnsi="Arial Narrow"/>
        </w:rPr>
      </w:pPr>
      <w:r w:rsidRPr="00F32E48">
        <w:rPr>
          <w:rFonts w:ascii="Arial Narrow" w:hAnsi="Arial Narrow"/>
        </w:rPr>
        <w:t>Исполнять иные обязанности, предусмотренные законодательными актами Российской Федерации и нормативными актами Администрации Ненецкого автономного округа и Администрации МО " Городской округ "Город Нарьян-Мар".</w:t>
      </w:r>
    </w:p>
    <w:p w:rsidR="00BC6DFF" w:rsidRPr="00F32E48" w:rsidRDefault="00BC6DFF" w:rsidP="00BC6DFF">
      <w:pPr>
        <w:numPr>
          <w:ilvl w:val="1"/>
          <w:numId w:val="10"/>
        </w:numPr>
        <w:tabs>
          <w:tab w:val="left" w:pos="1260"/>
          <w:tab w:val="num" w:pos="1440"/>
        </w:tabs>
        <w:autoSpaceDE w:val="0"/>
        <w:autoSpaceDN w:val="0"/>
        <w:ind w:left="0" w:firstLine="709"/>
        <w:jc w:val="both"/>
        <w:rPr>
          <w:rFonts w:ascii="Arial Narrow" w:hAnsi="Arial Narrow"/>
        </w:rPr>
      </w:pPr>
      <w:r w:rsidRPr="00F32E48">
        <w:rPr>
          <w:rFonts w:ascii="Arial Narrow" w:hAnsi="Arial Narrow"/>
        </w:rPr>
        <w:t xml:space="preserve">После подписания данного Договора и/или дополнительных соглашений к нему Арендатор обязан в 2-х месячный срок обратиться </w:t>
      </w:r>
      <w:proofErr w:type="gramStart"/>
      <w:r w:rsidRPr="00F32E48">
        <w:rPr>
          <w:rFonts w:ascii="Arial Narrow" w:hAnsi="Arial Narrow"/>
        </w:rPr>
        <w:t>с заявлением о государственной регистрации с выполнением всех условий по регистрации в Управлении</w:t>
      </w:r>
      <w:proofErr w:type="gramEnd"/>
      <w:r w:rsidRPr="00F32E48">
        <w:rPr>
          <w:rFonts w:ascii="Arial Narrow" w:hAnsi="Arial Narrow"/>
        </w:rPr>
        <w:t xml:space="preserve"> Федеральной службы государственной регистрации, кадастра и картографии по Архангельской области и Ненецкому автономному округу.</w:t>
      </w:r>
    </w:p>
    <w:p w:rsidR="00BC6DFF" w:rsidRPr="00F32E48" w:rsidRDefault="00BC6DFF" w:rsidP="00BC6DFF">
      <w:pPr>
        <w:ind w:firstLine="709"/>
        <w:rPr>
          <w:rFonts w:ascii="Arial Narrow" w:hAnsi="Arial Narrow"/>
          <w:color w:val="FF0000"/>
        </w:rPr>
      </w:pPr>
    </w:p>
    <w:p w:rsidR="00BC6DFF" w:rsidRDefault="00BC6DFF" w:rsidP="00BC6DFF">
      <w:pPr>
        <w:numPr>
          <w:ilvl w:val="0"/>
          <w:numId w:val="10"/>
        </w:numPr>
        <w:ind w:left="0" w:firstLine="709"/>
        <w:jc w:val="center"/>
        <w:rPr>
          <w:rFonts w:ascii="Arial Narrow" w:hAnsi="Arial Narrow"/>
          <w:b/>
          <w:bCs/>
        </w:rPr>
      </w:pPr>
      <w:r w:rsidRPr="00F32E48">
        <w:rPr>
          <w:rFonts w:ascii="Arial Narrow" w:hAnsi="Arial Narrow"/>
          <w:b/>
          <w:bCs/>
        </w:rPr>
        <w:t>Права и обязанности Арендодателя</w:t>
      </w:r>
    </w:p>
    <w:p w:rsidR="007C6ED4" w:rsidRPr="00F32E48" w:rsidRDefault="007C6ED4" w:rsidP="007C6ED4">
      <w:pPr>
        <w:ind w:left="709"/>
        <w:rPr>
          <w:rFonts w:ascii="Arial Narrow" w:hAnsi="Arial Narrow"/>
          <w:b/>
          <w:bCs/>
        </w:rPr>
      </w:pPr>
    </w:p>
    <w:p w:rsidR="00BC6DFF" w:rsidRPr="00F32E48" w:rsidRDefault="007C6ED4" w:rsidP="00BC6DFF">
      <w:pPr>
        <w:numPr>
          <w:ilvl w:val="1"/>
          <w:numId w:val="10"/>
        </w:numPr>
        <w:tabs>
          <w:tab w:val="left" w:pos="1260"/>
          <w:tab w:val="num" w:pos="1440"/>
        </w:tabs>
        <w:ind w:left="0" w:firstLine="709"/>
        <w:jc w:val="both"/>
        <w:rPr>
          <w:rFonts w:ascii="Arial Narrow" w:hAnsi="Arial Narrow"/>
        </w:rPr>
      </w:pPr>
      <w:r>
        <w:rPr>
          <w:rFonts w:ascii="Arial Narrow" w:hAnsi="Arial Narrow"/>
        </w:rPr>
        <w:t>Арендодатель</w:t>
      </w:r>
      <w:r w:rsidR="00BC6DFF" w:rsidRPr="00F32E48">
        <w:rPr>
          <w:rFonts w:ascii="Arial Narrow" w:hAnsi="Arial Narrow"/>
        </w:rPr>
        <w:t xml:space="preserve"> имеет право:</w:t>
      </w:r>
    </w:p>
    <w:p w:rsidR="00BC6DFF" w:rsidRPr="00F32E48" w:rsidRDefault="00BC6DFF" w:rsidP="00BC6DFF">
      <w:pPr>
        <w:numPr>
          <w:ilvl w:val="2"/>
          <w:numId w:val="10"/>
        </w:numPr>
        <w:ind w:left="0" w:firstLine="709"/>
        <w:jc w:val="both"/>
        <w:rPr>
          <w:rFonts w:ascii="Arial Narrow" w:hAnsi="Arial Narrow"/>
        </w:rPr>
      </w:pPr>
      <w:r w:rsidRPr="00F32E48">
        <w:rPr>
          <w:rFonts w:ascii="Arial Narrow" w:hAnsi="Arial Narrow"/>
        </w:rPr>
        <w:lastRenderedPageBreak/>
        <w:t xml:space="preserve">Осуществлять </w:t>
      </w:r>
      <w:proofErr w:type="gramStart"/>
      <w:r w:rsidRPr="00F32E48">
        <w:rPr>
          <w:rFonts w:ascii="Arial Narrow" w:hAnsi="Arial Narrow"/>
        </w:rPr>
        <w:t>контроль за</w:t>
      </w:r>
      <w:proofErr w:type="gramEnd"/>
      <w:r w:rsidRPr="00F32E48">
        <w:rPr>
          <w:rFonts w:ascii="Arial Narrow" w:hAnsi="Arial Narrow"/>
        </w:rPr>
        <w:t xml:space="preserve"> соблюдением Арендатором условий землепользования, законодательства Российской Федерации и условий договора;</w:t>
      </w:r>
    </w:p>
    <w:p w:rsidR="00BC6DFF" w:rsidRPr="00F32E48" w:rsidRDefault="00BC6DFF" w:rsidP="00BC6DFF">
      <w:pPr>
        <w:numPr>
          <w:ilvl w:val="2"/>
          <w:numId w:val="10"/>
        </w:numPr>
        <w:ind w:left="0" w:firstLine="709"/>
        <w:jc w:val="both"/>
        <w:rPr>
          <w:rFonts w:ascii="Arial Narrow" w:hAnsi="Arial Narrow"/>
        </w:rPr>
      </w:pPr>
      <w:r w:rsidRPr="00F32E48">
        <w:rPr>
          <w:rFonts w:ascii="Arial Narrow" w:hAnsi="Arial Narrow"/>
        </w:rPr>
        <w:t>Требовать досрочного расторжения договора в случае нарушения Арендатором условий договора, а именно:</w:t>
      </w:r>
    </w:p>
    <w:p w:rsidR="00BC6DFF" w:rsidRPr="00F32E48" w:rsidRDefault="00E51B84" w:rsidP="00BC6DFF">
      <w:pPr>
        <w:numPr>
          <w:ilvl w:val="0"/>
          <w:numId w:val="11"/>
        </w:numPr>
        <w:tabs>
          <w:tab w:val="left" w:pos="1080"/>
          <w:tab w:val="num" w:pos="1440"/>
        </w:tabs>
        <w:autoSpaceDE w:val="0"/>
        <w:autoSpaceDN w:val="0"/>
        <w:ind w:left="0" w:firstLine="709"/>
        <w:jc w:val="both"/>
        <w:rPr>
          <w:rFonts w:ascii="Arial Narrow" w:hAnsi="Arial Narrow"/>
        </w:rPr>
      </w:pPr>
      <w:r>
        <w:rPr>
          <w:rFonts w:ascii="Arial Narrow" w:hAnsi="Arial Narrow"/>
        </w:rPr>
        <w:t>не</w:t>
      </w:r>
      <w:r w:rsidR="00BC6DFF" w:rsidRPr="00F32E48">
        <w:rPr>
          <w:rFonts w:ascii="Arial Narrow" w:hAnsi="Arial Narrow"/>
        </w:rPr>
        <w:t>внесения арендной платы в течение двух кварталов подряд;</w:t>
      </w:r>
    </w:p>
    <w:p w:rsidR="00BC6DFF" w:rsidRPr="00F32E48" w:rsidRDefault="00BC6DFF" w:rsidP="00BC6DFF">
      <w:pPr>
        <w:numPr>
          <w:ilvl w:val="0"/>
          <w:numId w:val="11"/>
        </w:numPr>
        <w:tabs>
          <w:tab w:val="left" w:pos="1080"/>
          <w:tab w:val="num" w:pos="1440"/>
        </w:tabs>
        <w:autoSpaceDE w:val="0"/>
        <w:autoSpaceDN w:val="0"/>
        <w:ind w:left="0" w:firstLine="709"/>
        <w:jc w:val="both"/>
        <w:rPr>
          <w:rFonts w:ascii="Arial Narrow" w:hAnsi="Arial Narrow"/>
        </w:rPr>
      </w:pPr>
      <w:r w:rsidRPr="00F32E48">
        <w:rPr>
          <w:rFonts w:ascii="Arial Narrow" w:hAnsi="Arial Narrow"/>
        </w:rPr>
        <w:t>использования Участка не по целевому назначению;</w:t>
      </w:r>
    </w:p>
    <w:p w:rsidR="00BC6DFF" w:rsidRPr="00F32E48" w:rsidRDefault="00BC6DFF" w:rsidP="00BC6DFF">
      <w:pPr>
        <w:numPr>
          <w:ilvl w:val="0"/>
          <w:numId w:val="11"/>
        </w:numPr>
        <w:tabs>
          <w:tab w:val="left" w:pos="1080"/>
          <w:tab w:val="num" w:pos="1440"/>
        </w:tabs>
        <w:autoSpaceDE w:val="0"/>
        <w:autoSpaceDN w:val="0"/>
        <w:ind w:left="0" w:firstLine="709"/>
        <w:jc w:val="both"/>
        <w:rPr>
          <w:rFonts w:ascii="Arial Narrow" w:hAnsi="Arial Narrow"/>
        </w:rPr>
      </w:pPr>
      <w:r w:rsidRPr="00F32E48">
        <w:rPr>
          <w:rFonts w:ascii="Arial Narrow" w:hAnsi="Arial Narrow"/>
        </w:rPr>
        <w:t>неисполнения и/или ненадлежащего исполнения условий раздела 3 настоящего Договора;</w:t>
      </w:r>
    </w:p>
    <w:p w:rsidR="00BC6DFF" w:rsidRPr="00F32E48" w:rsidRDefault="00BC6DFF" w:rsidP="00BC6DFF">
      <w:pPr>
        <w:numPr>
          <w:ilvl w:val="0"/>
          <w:numId w:val="12"/>
        </w:numPr>
        <w:tabs>
          <w:tab w:val="left" w:pos="1080"/>
          <w:tab w:val="num" w:pos="1440"/>
        </w:tabs>
        <w:autoSpaceDE w:val="0"/>
        <w:autoSpaceDN w:val="0"/>
        <w:ind w:left="0" w:firstLine="709"/>
        <w:jc w:val="both"/>
        <w:rPr>
          <w:rFonts w:ascii="Arial Narrow" w:hAnsi="Arial Narrow"/>
        </w:rPr>
      </w:pPr>
      <w:r w:rsidRPr="00F32E48">
        <w:rPr>
          <w:rFonts w:ascii="Arial Narrow" w:hAnsi="Arial Narrow"/>
        </w:rPr>
        <w:t>осуществления без согласия на то Арендодателя или без регистрации сделок, предусмотренных настоящим Договором, с правом аренды Участка, размещения без согласия Арендодателя недвижимого имущества иных лиц на Участке;</w:t>
      </w:r>
    </w:p>
    <w:p w:rsidR="00BC6DFF" w:rsidRPr="00F32E48" w:rsidRDefault="00BC6DFF" w:rsidP="00BC6DFF">
      <w:pPr>
        <w:numPr>
          <w:ilvl w:val="0"/>
          <w:numId w:val="13"/>
        </w:numPr>
        <w:tabs>
          <w:tab w:val="left" w:pos="1080"/>
          <w:tab w:val="num" w:pos="1440"/>
        </w:tabs>
        <w:autoSpaceDE w:val="0"/>
        <w:autoSpaceDN w:val="0"/>
        <w:ind w:left="0" w:firstLine="709"/>
        <w:jc w:val="both"/>
        <w:rPr>
          <w:rFonts w:ascii="Arial Narrow" w:hAnsi="Arial Narrow"/>
        </w:rPr>
      </w:pPr>
      <w:r w:rsidRPr="00F32E48">
        <w:rPr>
          <w:rFonts w:ascii="Arial Narrow" w:hAnsi="Arial Narrow"/>
        </w:rPr>
        <w:t>расторгнуть настоящий Договор также и по иным основаниям, предусмотренным законодательными актами Российской Федерации.</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На возмещение убытков, причиненных Арендатором, в соответствии с действующим законодательством Российской Федерации.</w:t>
      </w:r>
    </w:p>
    <w:p w:rsidR="00BC6DFF" w:rsidRPr="00F32E48" w:rsidRDefault="00BC6DFF" w:rsidP="00BC6DFF">
      <w:pPr>
        <w:numPr>
          <w:ilvl w:val="2"/>
          <w:numId w:val="10"/>
        </w:numPr>
        <w:autoSpaceDE w:val="0"/>
        <w:autoSpaceDN w:val="0"/>
        <w:ind w:left="0" w:firstLine="709"/>
        <w:jc w:val="both"/>
        <w:rPr>
          <w:rFonts w:ascii="Arial Narrow" w:hAnsi="Arial Narrow"/>
        </w:rPr>
      </w:pPr>
      <w:r w:rsidRPr="00F32E48">
        <w:rPr>
          <w:rFonts w:ascii="Arial Narrow" w:hAnsi="Arial Narrow"/>
        </w:rPr>
        <w:t>Иные права, не урегулированные настоящим Договором, применяются и действуют в соответствии с законодательством Российской Федерации.</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Арендодатель обязан:</w:t>
      </w:r>
    </w:p>
    <w:p w:rsidR="00BC6DFF" w:rsidRPr="00F32E48" w:rsidRDefault="00BC6DFF" w:rsidP="00BC6DFF">
      <w:pPr>
        <w:numPr>
          <w:ilvl w:val="2"/>
          <w:numId w:val="10"/>
        </w:numPr>
        <w:ind w:left="0" w:firstLine="709"/>
        <w:jc w:val="both"/>
        <w:rPr>
          <w:rFonts w:ascii="Arial Narrow" w:hAnsi="Arial Narrow"/>
        </w:rPr>
      </w:pPr>
      <w:r w:rsidRPr="00F32E48">
        <w:rPr>
          <w:rFonts w:ascii="Arial Narrow" w:hAnsi="Arial Narrow"/>
        </w:rPr>
        <w:t>Выполнять в полном объеме все условия договора.</w:t>
      </w:r>
    </w:p>
    <w:p w:rsidR="00BC6DFF" w:rsidRPr="00F32E48" w:rsidRDefault="00BC6DFF" w:rsidP="00BC6DFF">
      <w:pPr>
        <w:numPr>
          <w:ilvl w:val="2"/>
          <w:numId w:val="10"/>
        </w:numPr>
        <w:ind w:left="0" w:firstLine="709"/>
        <w:jc w:val="both"/>
        <w:rPr>
          <w:rFonts w:ascii="Arial Narrow" w:hAnsi="Arial Narrow"/>
        </w:rPr>
      </w:pPr>
      <w:r w:rsidRPr="00F32E48">
        <w:rPr>
          <w:rFonts w:ascii="Arial Narrow" w:hAnsi="Arial Narrow"/>
        </w:rPr>
        <w:t xml:space="preserve">Не вмешиваться в хозяйственную деятельность Арендатора, если она не наносит ущерба окружающей природной среде и не нарушает права и законные интересы других лиц. </w:t>
      </w:r>
    </w:p>
    <w:p w:rsidR="00BC6DFF" w:rsidRPr="00F32E48" w:rsidRDefault="00BC6DFF" w:rsidP="00BC6DFF">
      <w:pPr>
        <w:numPr>
          <w:ilvl w:val="2"/>
          <w:numId w:val="10"/>
        </w:numPr>
        <w:ind w:left="0" w:firstLine="709"/>
        <w:jc w:val="both"/>
        <w:rPr>
          <w:rFonts w:ascii="Arial Narrow" w:hAnsi="Arial Narrow"/>
        </w:rPr>
      </w:pPr>
      <w:r w:rsidRPr="00F32E48">
        <w:rPr>
          <w:rFonts w:ascii="Arial Narrow" w:hAnsi="Arial Narrow"/>
        </w:rPr>
        <w:t>В десятидневный срок известить Арендатора об изменении своего наименования, места нахождения (почтовый адрес) и места регистрации, платежных и иных реквизитов. Уведомление может быть сделано Арендодателем и через средства массовой информации неопределенному кругу лиц, обязательное для Арендатора.</w:t>
      </w:r>
    </w:p>
    <w:p w:rsidR="00BC6DFF" w:rsidRPr="00F32E48" w:rsidRDefault="00BC6DFF" w:rsidP="00BC6DFF">
      <w:pPr>
        <w:tabs>
          <w:tab w:val="num" w:pos="1440"/>
        </w:tabs>
        <w:ind w:firstLine="709"/>
        <w:jc w:val="center"/>
        <w:rPr>
          <w:rFonts w:ascii="Arial Narrow" w:hAnsi="Arial Narrow"/>
          <w:color w:val="FF0000"/>
        </w:rPr>
      </w:pPr>
    </w:p>
    <w:p w:rsidR="00BC6DFF" w:rsidRDefault="00BC6DFF" w:rsidP="00BC6DFF">
      <w:pPr>
        <w:numPr>
          <w:ilvl w:val="0"/>
          <w:numId w:val="10"/>
        </w:numPr>
        <w:ind w:left="0" w:firstLine="709"/>
        <w:jc w:val="center"/>
        <w:rPr>
          <w:rFonts w:ascii="Arial Narrow" w:hAnsi="Arial Narrow"/>
          <w:b/>
          <w:bCs/>
        </w:rPr>
      </w:pPr>
      <w:r w:rsidRPr="00F32E48">
        <w:rPr>
          <w:rFonts w:ascii="Arial Narrow" w:hAnsi="Arial Narrow"/>
          <w:b/>
          <w:bCs/>
        </w:rPr>
        <w:t>Ответственность сторон</w:t>
      </w:r>
    </w:p>
    <w:p w:rsidR="007C6ED4" w:rsidRPr="00F32E48" w:rsidRDefault="007C6ED4" w:rsidP="007C6ED4">
      <w:pPr>
        <w:ind w:left="709"/>
        <w:rPr>
          <w:rFonts w:ascii="Arial Narrow" w:hAnsi="Arial Narrow"/>
          <w:b/>
          <w:bCs/>
        </w:rPr>
      </w:pP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При неуплате Арендатором арендной платы </w:t>
      </w:r>
      <w:r>
        <w:rPr>
          <w:rFonts w:ascii="Arial Narrow" w:hAnsi="Arial Narrow"/>
        </w:rPr>
        <w:t>в установленные договором сроки</w:t>
      </w:r>
      <w:r w:rsidRPr="00F32E48">
        <w:rPr>
          <w:rFonts w:ascii="Arial Narrow" w:hAnsi="Arial Narrow"/>
        </w:rPr>
        <w:t xml:space="preserve"> </w:t>
      </w:r>
      <w:r w:rsidR="00E51B84">
        <w:rPr>
          <w:rFonts w:ascii="Arial Narrow" w:hAnsi="Arial Narrow"/>
        </w:rPr>
        <w:t xml:space="preserve">                       </w:t>
      </w:r>
      <w:r w:rsidRPr="00F32E48">
        <w:rPr>
          <w:rFonts w:ascii="Arial Narrow" w:hAnsi="Arial Narrow"/>
        </w:rPr>
        <w:t xml:space="preserve">с Арендатора взыскивается пеня. Процентная ставка пеней принимается равной одной трехсотой действующей в это время ставки рефинансирования Центрального Банка Российской Федерации </w:t>
      </w:r>
      <w:r w:rsidR="00E51B84">
        <w:rPr>
          <w:rFonts w:ascii="Arial Narrow" w:hAnsi="Arial Narrow"/>
        </w:rPr>
        <w:t xml:space="preserve">             </w:t>
      </w:r>
      <w:r w:rsidRPr="00F32E48">
        <w:rPr>
          <w:rFonts w:ascii="Arial Narrow" w:hAnsi="Arial Narrow"/>
        </w:rPr>
        <w:t>за каждый день просрочки.</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За нарушение условий договора стороны несут ответственность в соответствии </w:t>
      </w:r>
      <w:r w:rsidR="00E51B84">
        <w:rPr>
          <w:rFonts w:ascii="Arial Narrow" w:hAnsi="Arial Narrow"/>
        </w:rPr>
        <w:t xml:space="preserve">                       </w:t>
      </w:r>
      <w:r w:rsidRPr="00F32E48">
        <w:rPr>
          <w:rFonts w:ascii="Arial Narrow" w:hAnsi="Arial Narrow"/>
        </w:rPr>
        <w:t>с действующим законодательством.</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BC6DFF" w:rsidRPr="00F32E48" w:rsidRDefault="00BC6DFF" w:rsidP="00BC6DFF">
      <w:pPr>
        <w:tabs>
          <w:tab w:val="left" w:pos="1260"/>
        </w:tabs>
        <w:ind w:firstLine="709"/>
        <w:rPr>
          <w:rFonts w:ascii="Arial Narrow" w:hAnsi="Arial Narrow"/>
        </w:rPr>
      </w:pPr>
    </w:p>
    <w:p w:rsidR="00BC6DFF" w:rsidRDefault="00BC6DFF" w:rsidP="00BC6DFF">
      <w:pPr>
        <w:numPr>
          <w:ilvl w:val="0"/>
          <w:numId w:val="10"/>
        </w:numPr>
        <w:ind w:left="0" w:firstLine="709"/>
        <w:jc w:val="center"/>
        <w:rPr>
          <w:rFonts w:ascii="Arial Narrow" w:hAnsi="Arial Narrow"/>
          <w:b/>
          <w:bCs/>
        </w:rPr>
      </w:pPr>
      <w:r w:rsidRPr="00F32E48">
        <w:rPr>
          <w:rFonts w:ascii="Arial Narrow" w:hAnsi="Arial Narrow"/>
          <w:b/>
          <w:bCs/>
        </w:rPr>
        <w:t>Расторжение договора</w:t>
      </w:r>
    </w:p>
    <w:p w:rsidR="007C6ED4" w:rsidRPr="00F32E48" w:rsidRDefault="007C6ED4" w:rsidP="007C6ED4">
      <w:pPr>
        <w:ind w:left="709"/>
        <w:rPr>
          <w:rFonts w:ascii="Arial Narrow" w:hAnsi="Arial Narrow"/>
          <w:b/>
          <w:bCs/>
        </w:rPr>
      </w:pP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Настоящий </w:t>
      </w:r>
      <w:proofErr w:type="gramStart"/>
      <w:r w:rsidRPr="00F32E48">
        <w:rPr>
          <w:rFonts w:ascii="Arial Narrow" w:hAnsi="Arial Narrow"/>
        </w:rPr>
        <w:t>договор</w:t>
      </w:r>
      <w:proofErr w:type="gramEnd"/>
      <w:r w:rsidRPr="00F32E48">
        <w:rPr>
          <w:rFonts w:ascii="Arial Narrow" w:hAnsi="Arial Narrow"/>
        </w:rPr>
        <w:t xml:space="preserve"> может быть расторгнут в порядке и по основаниям</w:t>
      </w:r>
      <w:r>
        <w:rPr>
          <w:rFonts w:ascii="Arial Narrow" w:hAnsi="Arial Narrow"/>
        </w:rPr>
        <w:t>,</w:t>
      </w:r>
      <w:r w:rsidRPr="00F32E48">
        <w:rPr>
          <w:rFonts w:ascii="Arial Narrow" w:hAnsi="Arial Narrow"/>
        </w:rPr>
        <w:t xml:space="preserve"> предусмотренными  действующим законодательством Российской Федерации.</w:t>
      </w:r>
    </w:p>
    <w:p w:rsidR="00BC6DFF" w:rsidRPr="00F32E48" w:rsidRDefault="00E51B84" w:rsidP="00BC6DFF">
      <w:pPr>
        <w:numPr>
          <w:ilvl w:val="1"/>
          <w:numId w:val="10"/>
        </w:numPr>
        <w:tabs>
          <w:tab w:val="left" w:pos="1260"/>
          <w:tab w:val="num" w:pos="1440"/>
        </w:tabs>
        <w:ind w:left="0" w:firstLine="709"/>
        <w:jc w:val="both"/>
        <w:rPr>
          <w:rFonts w:ascii="Arial Narrow" w:hAnsi="Arial Narrow"/>
        </w:rPr>
      </w:pPr>
      <w:r>
        <w:rPr>
          <w:rFonts w:ascii="Arial Narrow" w:hAnsi="Arial Narrow"/>
        </w:rPr>
        <w:t>В случае систематического не</w:t>
      </w:r>
      <w:r w:rsidR="00BC6DFF" w:rsidRPr="00F32E48">
        <w:rPr>
          <w:rFonts w:ascii="Arial Narrow" w:hAnsi="Arial Narrow"/>
        </w:rPr>
        <w:t>внесения арендной платы Арендодатель вправе расторгнуть договор аренды в одностороннем порядке.</w:t>
      </w:r>
      <w:r>
        <w:rPr>
          <w:rFonts w:ascii="Arial Narrow" w:hAnsi="Arial Narrow"/>
        </w:rPr>
        <w:t xml:space="preserve"> Под систематическим не</w:t>
      </w:r>
      <w:r w:rsidR="00BC6DFF" w:rsidRPr="00F32E48">
        <w:rPr>
          <w:rFonts w:ascii="Arial Narrow" w:hAnsi="Arial Narrow"/>
        </w:rPr>
        <w:t>внесением арендной платы понимается не внесение арендной платы  более двух раз подряд.</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Договор аренды подлежит расторжению по инициативе Арендодателя по основаниям, предусмотренным ст. 46 ЗК РФ.</w:t>
      </w:r>
    </w:p>
    <w:p w:rsidR="00BC6DFF" w:rsidRPr="00F32E48" w:rsidRDefault="00BC6DFF" w:rsidP="00BC6DFF">
      <w:pPr>
        <w:ind w:firstLine="709"/>
        <w:rPr>
          <w:rFonts w:ascii="Arial Narrow" w:hAnsi="Arial Narrow"/>
          <w:color w:val="FF0000"/>
        </w:rPr>
      </w:pPr>
    </w:p>
    <w:p w:rsidR="00BC6DFF" w:rsidRPr="00F32E48" w:rsidRDefault="00BC6DFF" w:rsidP="00BC6DFF">
      <w:pPr>
        <w:numPr>
          <w:ilvl w:val="0"/>
          <w:numId w:val="10"/>
        </w:numPr>
        <w:ind w:left="0" w:firstLine="709"/>
        <w:jc w:val="center"/>
        <w:rPr>
          <w:rFonts w:ascii="Arial Narrow" w:hAnsi="Arial Narrow"/>
          <w:b/>
          <w:bCs/>
        </w:rPr>
      </w:pPr>
      <w:r w:rsidRPr="00F32E48">
        <w:rPr>
          <w:rFonts w:ascii="Arial Narrow" w:hAnsi="Arial Narrow"/>
          <w:b/>
          <w:bCs/>
        </w:rPr>
        <w:t>Прочие условия</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Споры, возникшие между сторонами по договору аренды, рассматриваются сторонами в соответствии с действующим законодательством. </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lastRenderedPageBreak/>
        <w:t xml:space="preserve">В качестве неотъемлемой части к договору прилагается кадастровый паспорт земельного участка (выписка из государственного кадастра недвижимости) </w:t>
      </w:r>
      <w:proofErr w:type="gramStart"/>
      <w:r w:rsidRPr="00F32E48">
        <w:rPr>
          <w:rFonts w:ascii="Arial Narrow" w:hAnsi="Arial Narrow"/>
        </w:rPr>
        <w:t>от</w:t>
      </w:r>
      <w:proofErr w:type="gramEnd"/>
      <w:r w:rsidRPr="00F32E48">
        <w:rPr>
          <w:rFonts w:ascii="Arial Narrow" w:hAnsi="Arial Narrow"/>
        </w:rPr>
        <w:t xml:space="preserve"> </w:t>
      </w:r>
      <w:r w:rsidRPr="00F32E48">
        <w:rPr>
          <w:rFonts w:ascii="Arial Narrow" w:hAnsi="Arial Narrow"/>
          <w:spacing w:val="2"/>
        </w:rPr>
        <w:t>_______________ № __________________</w:t>
      </w:r>
      <w:r w:rsidRPr="00F32E48">
        <w:rPr>
          <w:rFonts w:ascii="Arial Narrow" w:hAnsi="Arial Narrow"/>
        </w:rPr>
        <w:t>.</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Настоящий договор составлен в трех экземплярах, из которых первый хранится </w:t>
      </w:r>
      <w:r w:rsidR="00E51B84">
        <w:rPr>
          <w:rFonts w:ascii="Arial Narrow" w:hAnsi="Arial Narrow"/>
        </w:rPr>
        <w:t xml:space="preserve">                    </w:t>
      </w:r>
      <w:r w:rsidRPr="00F32E48">
        <w:rPr>
          <w:rFonts w:ascii="Arial Narrow" w:hAnsi="Arial Narrow"/>
        </w:rPr>
        <w:t>у Арендатора, второй – у Арендодателя, третий –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C6DFF" w:rsidRPr="00F32E48" w:rsidRDefault="00BC6DFF" w:rsidP="00BC6DFF">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 Правоотношения по настоящему </w:t>
      </w:r>
      <w:proofErr w:type="gramStart"/>
      <w:r w:rsidRPr="00F32E48">
        <w:rPr>
          <w:rFonts w:ascii="Arial Narrow" w:hAnsi="Arial Narrow"/>
        </w:rPr>
        <w:t>договору</w:t>
      </w:r>
      <w:proofErr w:type="gramEnd"/>
      <w:r w:rsidRPr="00F32E48">
        <w:rPr>
          <w:rFonts w:ascii="Arial Narrow" w:hAnsi="Arial Narrow"/>
        </w:rPr>
        <w:t xml:space="preserve"> как в целом, так и в частности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BC6DFF" w:rsidRDefault="00BC6DFF" w:rsidP="007C6ED4">
      <w:pPr>
        <w:numPr>
          <w:ilvl w:val="1"/>
          <w:numId w:val="10"/>
        </w:numPr>
        <w:tabs>
          <w:tab w:val="left" w:pos="1260"/>
          <w:tab w:val="num" w:pos="1440"/>
        </w:tabs>
        <w:ind w:left="0" w:firstLine="709"/>
        <w:jc w:val="both"/>
        <w:rPr>
          <w:rFonts w:ascii="Arial Narrow" w:hAnsi="Arial Narrow"/>
        </w:rPr>
      </w:pPr>
      <w:r w:rsidRPr="00F32E48">
        <w:rPr>
          <w:rFonts w:ascii="Arial Narrow" w:hAnsi="Arial Narrow"/>
        </w:rPr>
        <w:t xml:space="preserve">В случае если Арендатор продолжает использовать Участок после истечения срока Договора при отсутствии возражений со стороны Арендодателя, настоящий Договор возобновляется на тех же условиях на неопределенный срок, в том числе с обязательной уплатой арендной платы. </w:t>
      </w:r>
      <w:r w:rsidR="00E51B84">
        <w:rPr>
          <w:rFonts w:ascii="Arial Narrow" w:hAnsi="Arial Narrow"/>
        </w:rPr>
        <w:t xml:space="preserve">          </w:t>
      </w:r>
      <w:r w:rsidRPr="00F32E48">
        <w:rPr>
          <w:rFonts w:ascii="Arial Narrow" w:hAnsi="Arial Narrow"/>
        </w:rPr>
        <w:t>В этом случае каждая из Сторон вправе в любое время отказаться от Договора, предупредив об этом другую Сторону за один месяц.</w:t>
      </w: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Default="007C6ED4" w:rsidP="007C6ED4">
      <w:pPr>
        <w:tabs>
          <w:tab w:val="left" w:pos="1260"/>
        </w:tabs>
        <w:ind w:left="709"/>
        <w:jc w:val="both"/>
        <w:rPr>
          <w:rFonts w:ascii="Arial Narrow" w:hAnsi="Arial Narrow"/>
        </w:rPr>
      </w:pPr>
    </w:p>
    <w:p w:rsidR="007C6ED4" w:rsidRPr="007C6ED4" w:rsidRDefault="007C6ED4" w:rsidP="007C6ED4">
      <w:pPr>
        <w:tabs>
          <w:tab w:val="left" w:pos="1260"/>
        </w:tabs>
        <w:ind w:left="709"/>
        <w:jc w:val="both"/>
        <w:rPr>
          <w:rFonts w:ascii="Arial Narrow" w:hAnsi="Arial Narrow"/>
        </w:rPr>
      </w:pPr>
    </w:p>
    <w:p w:rsidR="00BC6DFF" w:rsidRPr="00F32E48" w:rsidRDefault="00BC6DFF" w:rsidP="00BC6DFF">
      <w:pPr>
        <w:numPr>
          <w:ilvl w:val="0"/>
          <w:numId w:val="10"/>
        </w:numPr>
        <w:jc w:val="center"/>
        <w:rPr>
          <w:rFonts w:ascii="Arial Narrow" w:hAnsi="Arial Narrow"/>
          <w:b/>
          <w:bCs/>
        </w:rPr>
      </w:pPr>
      <w:r w:rsidRPr="00F32E48">
        <w:rPr>
          <w:rFonts w:ascii="Arial Narrow" w:hAnsi="Arial Narrow"/>
          <w:b/>
          <w:bCs/>
        </w:rPr>
        <w:lastRenderedPageBreak/>
        <w:t>Реквизиты и подписи Сторон:</w:t>
      </w:r>
    </w:p>
    <w:p w:rsidR="00BC6DFF" w:rsidRDefault="00BC6DFF" w:rsidP="00BC6DFF">
      <w:pPr>
        <w:spacing w:after="120" w:line="480" w:lineRule="auto"/>
        <w:jc w:val="center"/>
        <w:rPr>
          <w:rFonts w:ascii="Arial Narrow" w:hAnsi="Arial Narrow"/>
          <w:b/>
          <w:bCs/>
        </w:rPr>
      </w:pPr>
      <w:r w:rsidRPr="00F32E48">
        <w:rPr>
          <w:rFonts w:ascii="Arial Narrow" w:hAnsi="Arial Narrow"/>
          <w:b/>
          <w:bCs/>
        </w:rPr>
        <w:t>АРЕНДОДАТЕЛЬ                                                                     АРЕНДАТОР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6"/>
        <w:gridCol w:w="4746"/>
      </w:tblGrid>
      <w:tr w:rsidR="007C6ED4" w:rsidRPr="00F32E48" w:rsidTr="007C6ED4">
        <w:trPr>
          <w:trHeight w:val="10197"/>
        </w:trPr>
        <w:tc>
          <w:tcPr>
            <w:tcW w:w="4746" w:type="dxa"/>
          </w:tcPr>
          <w:p w:rsidR="007C6ED4" w:rsidRPr="00F32E48" w:rsidRDefault="007C6ED4" w:rsidP="007C6ED4">
            <w:pPr>
              <w:spacing w:line="360" w:lineRule="auto"/>
              <w:rPr>
                <w:rFonts w:ascii="Arial Narrow" w:hAnsi="Arial Narrow"/>
                <w:b/>
              </w:rPr>
            </w:pPr>
            <w:r w:rsidRPr="00F32E48">
              <w:rPr>
                <w:rFonts w:ascii="Arial Narrow" w:hAnsi="Arial Narrow"/>
                <w:b/>
              </w:rPr>
              <w:t>Администрация МО "Городской округ "Город Нарьян-Мар"</w:t>
            </w:r>
          </w:p>
          <w:p w:rsidR="007C6ED4" w:rsidRPr="00F32E48" w:rsidRDefault="007C6ED4" w:rsidP="007C6ED4">
            <w:pPr>
              <w:jc w:val="both"/>
              <w:rPr>
                <w:u w:val="single"/>
              </w:rPr>
            </w:pPr>
            <w:proofErr w:type="gramStart"/>
            <w:r w:rsidRPr="00F32E48">
              <w:rPr>
                <w:u w:val="single"/>
              </w:rPr>
              <w:t>(Свидетельство о внесении записи в Единый государственный реестр юридических лиц о юридическом лице, зарегистрированном до 1 июля 2002 года</w:t>
            </w:r>
            <w:r>
              <w:rPr>
                <w:u w:val="single"/>
              </w:rPr>
              <w:t>,</w:t>
            </w:r>
            <w:r w:rsidRPr="00F32E48">
              <w:rPr>
                <w:u w:val="single"/>
              </w:rPr>
              <w:t xml:space="preserve">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w:t>
            </w:r>
            <w:proofErr w:type="gramEnd"/>
            <w:r w:rsidRPr="00F32E48">
              <w:rPr>
                <w:u w:val="single"/>
              </w:rPr>
              <w:t xml:space="preserve"> </w:t>
            </w:r>
            <w:proofErr w:type="spellStart"/>
            <w:r w:rsidRPr="00F32E48">
              <w:rPr>
                <w:u w:val="single"/>
              </w:rPr>
              <w:t>_</w:t>
            </w:r>
            <w:proofErr w:type="gramStart"/>
            <w:r w:rsidRPr="00F32E48">
              <w:rPr>
                <w:u w:val="single"/>
              </w:rPr>
              <w:t>внесении</w:t>
            </w:r>
            <w:proofErr w:type="spellEnd"/>
            <w:proofErr w:type="gramEnd"/>
            <w:r w:rsidRPr="00F32E48">
              <w:rPr>
                <w:u w:val="single"/>
              </w:rPr>
              <w:t xml:space="preserve">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w:t>
            </w:r>
            <w:r>
              <w:rPr>
                <w:u w:val="single"/>
              </w:rPr>
              <w:t xml:space="preserve">             </w:t>
            </w:r>
            <w:r w:rsidRPr="00F32E48">
              <w:rPr>
                <w:u w:val="single"/>
              </w:rPr>
              <w:t>ул. Ленина, дом 12)</w:t>
            </w:r>
          </w:p>
          <w:p w:rsidR="007C6ED4" w:rsidRPr="00F32E48" w:rsidRDefault="007C6ED4" w:rsidP="007C6ED4">
            <w:pPr>
              <w:jc w:val="both"/>
              <w:rPr>
                <w:u w:val="single"/>
              </w:rPr>
            </w:pPr>
          </w:p>
          <w:p w:rsidR="007C6ED4" w:rsidRPr="00F32E48" w:rsidRDefault="007C6ED4" w:rsidP="007C6ED4">
            <w:pPr>
              <w:spacing w:line="360" w:lineRule="auto"/>
              <w:rPr>
                <w:rFonts w:ascii="Arial Narrow" w:hAnsi="Arial Narrow"/>
                <w:b/>
                <w:bCs/>
              </w:rPr>
            </w:pPr>
            <w:r w:rsidRPr="00F32E48">
              <w:rPr>
                <w:rFonts w:ascii="Arial Narrow" w:hAnsi="Arial Narrow"/>
                <w:b/>
                <w:color w:val="000000"/>
              </w:rPr>
              <w:t>Заместитель главы Администрации МО "Городской округ "Город Нарьян-Мар" по имущественным отношениям – начальник управления муниципального имущества и земельных отношений</w:t>
            </w:r>
          </w:p>
          <w:p w:rsidR="007C6ED4" w:rsidRPr="00F32E48" w:rsidRDefault="007C6ED4" w:rsidP="007C6ED4">
            <w:pPr>
              <w:spacing w:after="120" w:line="480" w:lineRule="auto"/>
              <w:rPr>
                <w:rFonts w:ascii="Arial Narrow" w:hAnsi="Arial Narrow"/>
              </w:rPr>
            </w:pPr>
            <w:r w:rsidRPr="00F32E48">
              <w:rPr>
                <w:rFonts w:ascii="Arial Narrow" w:hAnsi="Arial Narrow"/>
                <w:b/>
                <w:bCs/>
              </w:rPr>
              <w:t xml:space="preserve"> _______________________ Н.Н.Дроздов</w:t>
            </w:r>
            <w:r w:rsidRPr="00F32E48">
              <w:rPr>
                <w:rFonts w:ascii="Arial Narrow" w:hAnsi="Arial Narrow"/>
              </w:rPr>
              <w:t xml:space="preserve">                     </w:t>
            </w:r>
          </w:p>
          <w:p w:rsidR="007C6ED4" w:rsidRPr="00F32E48" w:rsidRDefault="007C6ED4" w:rsidP="007C6ED4">
            <w:pPr>
              <w:spacing w:after="120" w:line="480" w:lineRule="auto"/>
              <w:rPr>
                <w:rFonts w:ascii="Arial Narrow" w:hAnsi="Arial Narrow"/>
              </w:rPr>
            </w:pPr>
            <w:r w:rsidRPr="00F32E48">
              <w:rPr>
                <w:rFonts w:ascii="Arial Narrow" w:hAnsi="Arial Narrow"/>
              </w:rPr>
              <w:t>"__" ___________  2014</w:t>
            </w:r>
          </w:p>
        </w:tc>
        <w:tc>
          <w:tcPr>
            <w:tcW w:w="4746" w:type="dxa"/>
          </w:tcPr>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p>
          <w:p w:rsidR="007C6ED4" w:rsidRPr="00F32E48" w:rsidRDefault="007C6ED4" w:rsidP="007C6ED4">
            <w:pPr>
              <w:spacing w:after="120" w:line="480" w:lineRule="auto"/>
              <w:rPr>
                <w:rFonts w:ascii="Arial Narrow" w:hAnsi="Arial Narrow"/>
                <w:b/>
                <w:bCs/>
              </w:rPr>
            </w:pPr>
            <w:r w:rsidRPr="00F32E48">
              <w:rPr>
                <w:rFonts w:ascii="Arial Narrow" w:hAnsi="Arial Narrow"/>
                <w:b/>
                <w:bCs/>
              </w:rPr>
              <w:t xml:space="preserve">             </w:t>
            </w:r>
          </w:p>
          <w:p w:rsidR="007C6ED4" w:rsidRPr="00F32E48" w:rsidRDefault="007C6ED4" w:rsidP="007C6ED4">
            <w:pPr>
              <w:spacing w:after="120" w:line="480" w:lineRule="auto"/>
              <w:rPr>
                <w:rFonts w:ascii="Arial Narrow" w:hAnsi="Arial Narrow"/>
              </w:rPr>
            </w:pPr>
            <w:r w:rsidRPr="00F32E48">
              <w:rPr>
                <w:rFonts w:ascii="Arial Narrow" w:hAnsi="Arial Narrow"/>
                <w:b/>
                <w:bCs/>
              </w:rPr>
              <w:t>_______________________</w:t>
            </w:r>
            <w:r w:rsidRPr="00F32E48">
              <w:rPr>
                <w:rFonts w:ascii="Arial Narrow" w:hAnsi="Arial Narrow"/>
              </w:rPr>
              <w:t xml:space="preserve">                     </w:t>
            </w:r>
          </w:p>
          <w:p w:rsidR="007C6ED4" w:rsidRPr="00F32E48" w:rsidRDefault="007C6ED4" w:rsidP="007C6ED4">
            <w:pPr>
              <w:spacing w:after="120" w:line="480" w:lineRule="auto"/>
              <w:rPr>
                <w:rFonts w:ascii="Arial Narrow" w:hAnsi="Arial Narrow"/>
              </w:rPr>
            </w:pPr>
            <w:r w:rsidRPr="00F32E48">
              <w:rPr>
                <w:rFonts w:ascii="Arial Narrow" w:hAnsi="Arial Narrow"/>
              </w:rPr>
              <w:t>"__" ___________  2014</w:t>
            </w:r>
          </w:p>
        </w:tc>
      </w:tr>
    </w:tbl>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pPr>
    </w:p>
    <w:p w:rsidR="007C6ED4" w:rsidRDefault="007C6ED4" w:rsidP="00BC6DFF">
      <w:pPr>
        <w:ind w:firstLine="720"/>
        <w:jc w:val="right"/>
        <w:rPr>
          <w:sz w:val="26"/>
        </w:rPr>
        <w:sectPr w:rsidR="007C6ED4" w:rsidSect="00654C17">
          <w:type w:val="continuous"/>
          <w:pgSz w:w="11906" w:h="16838" w:code="9"/>
          <w:pgMar w:top="1134" w:right="709" w:bottom="1134" w:left="1701" w:header="720" w:footer="720" w:gutter="0"/>
          <w:pgNumType w:start="1"/>
          <w:cols w:space="720"/>
          <w:titlePg/>
          <w:docGrid w:linePitch="326"/>
        </w:sectPr>
      </w:pPr>
    </w:p>
    <w:p w:rsidR="007C6ED4" w:rsidRDefault="007C6ED4" w:rsidP="00BC6DFF">
      <w:pPr>
        <w:ind w:firstLine="720"/>
        <w:jc w:val="right"/>
        <w:rPr>
          <w:sz w:val="26"/>
        </w:rPr>
        <w:sectPr w:rsidR="007C6ED4" w:rsidSect="00654C17">
          <w:type w:val="continuous"/>
          <w:pgSz w:w="11906" w:h="16838" w:code="9"/>
          <w:pgMar w:top="1134" w:right="709" w:bottom="1134" w:left="1701" w:header="720" w:footer="720" w:gutter="0"/>
          <w:pgNumType w:start="1"/>
          <w:cols w:space="720"/>
          <w:titlePg/>
          <w:docGrid w:linePitch="326"/>
        </w:sectPr>
      </w:pPr>
    </w:p>
    <w:p w:rsidR="00BC6DFF" w:rsidRDefault="00BC6DFF" w:rsidP="00BC6DFF">
      <w:pPr>
        <w:ind w:firstLine="720"/>
        <w:jc w:val="right"/>
        <w:rPr>
          <w:sz w:val="26"/>
        </w:rPr>
      </w:pPr>
      <w:r>
        <w:rPr>
          <w:sz w:val="26"/>
        </w:rPr>
        <w:lastRenderedPageBreak/>
        <w:t>Приложение 2</w:t>
      </w:r>
    </w:p>
    <w:p w:rsidR="00BC6DFF" w:rsidRDefault="00BC6DFF" w:rsidP="00BC6DFF">
      <w:pPr>
        <w:ind w:firstLine="720"/>
        <w:jc w:val="right"/>
        <w:rPr>
          <w:sz w:val="26"/>
        </w:rPr>
      </w:pPr>
      <w:r>
        <w:rPr>
          <w:sz w:val="26"/>
        </w:rPr>
        <w:t>к постановлению Администрации МО</w:t>
      </w:r>
    </w:p>
    <w:p w:rsidR="00BC6DFF" w:rsidRDefault="00BC6DFF" w:rsidP="00BC6DFF">
      <w:pPr>
        <w:ind w:firstLine="720"/>
        <w:jc w:val="right"/>
        <w:rPr>
          <w:sz w:val="26"/>
        </w:rPr>
      </w:pPr>
      <w:r>
        <w:rPr>
          <w:sz w:val="26"/>
        </w:rPr>
        <w:t>"Городской округ "Город Нарьян-Мар"</w:t>
      </w:r>
    </w:p>
    <w:p w:rsidR="00BC6DFF" w:rsidRDefault="00BC6DFF" w:rsidP="00BC6DFF">
      <w:pPr>
        <w:ind w:firstLine="720"/>
        <w:jc w:val="right"/>
        <w:rPr>
          <w:sz w:val="26"/>
        </w:rPr>
      </w:pPr>
      <w:r>
        <w:rPr>
          <w:sz w:val="26"/>
        </w:rPr>
        <w:t xml:space="preserve">от </w:t>
      </w:r>
      <w:r w:rsidR="007C6ED4">
        <w:rPr>
          <w:sz w:val="26"/>
        </w:rPr>
        <w:t>21</w:t>
      </w:r>
      <w:r>
        <w:rPr>
          <w:sz w:val="26"/>
        </w:rPr>
        <w:t>.0</w:t>
      </w:r>
      <w:r w:rsidR="007C6ED4">
        <w:rPr>
          <w:sz w:val="26"/>
        </w:rPr>
        <w:t>3</w:t>
      </w:r>
      <w:r>
        <w:rPr>
          <w:sz w:val="26"/>
        </w:rPr>
        <w:t xml:space="preserve">.2014 № </w:t>
      </w:r>
      <w:r w:rsidR="007C6ED4">
        <w:rPr>
          <w:sz w:val="26"/>
        </w:rPr>
        <w:t>749</w:t>
      </w:r>
    </w:p>
    <w:p w:rsidR="00BC6DFF" w:rsidRDefault="00BC6DFF" w:rsidP="00BC6DFF">
      <w:pPr>
        <w:ind w:firstLine="720"/>
        <w:jc w:val="both"/>
        <w:rPr>
          <w:sz w:val="26"/>
        </w:rPr>
      </w:pPr>
    </w:p>
    <w:p w:rsidR="00BC6DFF" w:rsidRDefault="00BC6DFF" w:rsidP="00BC6DFF">
      <w:pPr>
        <w:ind w:firstLine="708"/>
        <w:jc w:val="center"/>
        <w:rPr>
          <w:b/>
          <w:bCs/>
          <w:sz w:val="26"/>
        </w:rPr>
      </w:pPr>
      <w:r w:rsidRPr="00073A8E">
        <w:rPr>
          <w:b/>
          <w:sz w:val="26"/>
        </w:rPr>
        <w:t xml:space="preserve">Состав комиссии </w:t>
      </w:r>
      <w:r w:rsidRPr="00073A8E">
        <w:rPr>
          <w:b/>
          <w:sz w:val="26"/>
          <w:szCs w:val="26"/>
        </w:rPr>
        <w:t>по</w:t>
      </w:r>
      <w:r w:rsidRPr="00073A8E">
        <w:rPr>
          <w:b/>
          <w:bCs/>
          <w:sz w:val="26"/>
        </w:rPr>
        <w:t xml:space="preserve"> проведению открытого аукциона</w:t>
      </w:r>
    </w:p>
    <w:p w:rsidR="00BC6DFF" w:rsidRPr="00073A8E" w:rsidRDefault="00BC6DFF" w:rsidP="00BC6DFF">
      <w:pPr>
        <w:ind w:firstLine="708"/>
        <w:jc w:val="center"/>
        <w:rPr>
          <w:b/>
          <w:sz w:val="26"/>
        </w:rPr>
      </w:pPr>
      <w:r w:rsidRPr="00073A8E">
        <w:rPr>
          <w:b/>
          <w:sz w:val="26"/>
          <w:szCs w:val="26"/>
        </w:rPr>
        <w:t>по прода</w:t>
      </w:r>
      <w:r>
        <w:rPr>
          <w:b/>
          <w:sz w:val="26"/>
          <w:szCs w:val="26"/>
        </w:rPr>
        <w:t xml:space="preserve">же права на </w:t>
      </w:r>
      <w:r>
        <w:rPr>
          <w:b/>
          <w:bCs/>
          <w:sz w:val="26"/>
        </w:rPr>
        <w:t>заключение договоров аренды земельных участков под строительство магазина, автомобильной мойки, индивидуального гаража</w:t>
      </w:r>
      <w:r w:rsidRPr="00073A8E">
        <w:rPr>
          <w:b/>
          <w:sz w:val="26"/>
          <w:szCs w:val="26"/>
        </w:rPr>
        <w:t xml:space="preserve"> на территории МО "Городской округ "Город Нарьян-Мар"</w:t>
      </w:r>
    </w:p>
    <w:p w:rsidR="00BC6DFF" w:rsidRDefault="00BC6DFF" w:rsidP="00BC6DFF">
      <w:pPr>
        <w:ind w:firstLine="708"/>
        <w:jc w:val="both"/>
        <w:rPr>
          <w:sz w:val="26"/>
        </w:rPr>
      </w:pPr>
      <w:r>
        <w:rPr>
          <w:sz w:val="26"/>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4"/>
        <w:gridCol w:w="5408"/>
      </w:tblGrid>
      <w:tr w:rsidR="00BC6DFF" w:rsidTr="00BC6DFF">
        <w:tc>
          <w:tcPr>
            <w:tcW w:w="4428" w:type="dxa"/>
          </w:tcPr>
          <w:p w:rsidR="00BC6DFF" w:rsidRDefault="00BC6DFF" w:rsidP="00BC6DFF">
            <w:pPr>
              <w:jc w:val="both"/>
              <w:rPr>
                <w:sz w:val="26"/>
              </w:rPr>
            </w:pPr>
            <w:r>
              <w:rPr>
                <w:sz w:val="26"/>
                <w:szCs w:val="26"/>
              </w:rPr>
              <w:t>Дроздов Николай Николаевич</w:t>
            </w:r>
          </w:p>
        </w:tc>
        <w:tc>
          <w:tcPr>
            <w:tcW w:w="5580" w:type="dxa"/>
          </w:tcPr>
          <w:p w:rsidR="00BC6DFF" w:rsidRPr="00141D06" w:rsidRDefault="00BC6DFF" w:rsidP="00BC6DFF">
            <w:pPr>
              <w:jc w:val="both"/>
              <w:rPr>
                <w:sz w:val="26"/>
                <w:szCs w:val="26"/>
              </w:rPr>
            </w:pPr>
            <w:r w:rsidRPr="00141D06">
              <w:rPr>
                <w:sz w:val="26"/>
                <w:szCs w:val="26"/>
              </w:rPr>
              <w:t xml:space="preserve">– </w:t>
            </w:r>
            <w:r>
              <w:rPr>
                <w:sz w:val="26"/>
              </w:rPr>
              <w:t>заместитель главы Администрации МО "Городской округ "Город Нарьян-Мар" по имущественным отношениям – начальник управления муниципального имущества и земельных отношений</w:t>
            </w:r>
            <w:r w:rsidRPr="00141D06">
              <w:rPr>
                <w:sz w:val="26"/>
                <w:szCs w:val="26"/>
              </w:rPr>
              <w:t>, председатель комиссии;</w:t>
            </w:r>
          </w:p>
          <w:p w:rsidR="00BC6DFF" w:rsidRDefault="00BC6DFF" w:rsidP="00BC6DFF">
            <w:pPr>
              <w:jc w:val="both"/>
              <w:rPr>
                <w:sz w:val="26"/>
              </w:rPr>
            </w:pPr>
          </w:p>
        </w:tc>
      </w:tr>
      <w:tr w:rsidR="00BC6DFF" w:rsidTr="00BC6DFF">
        <w:tc>
          <w:tcPr>
            <w:tcW w:w="4428" w:type="dxa"/>
          </w:tcPr>
          <w:p w:rsidR="00BC6DFF" w:rsidRDefault="00BC6DFF" w:rsidP="00BC6DFF">
            <w:pPr>
              <w:jc w:val="both"/>
              <w:rPr>
                <w:sz w:val="26"/>
              </w:rPr>
            </w:pPr>
            <w:proofErr w:type="spellStart"/>
            <w:r>
              <w:rPr>
                <w:sz w:val="26"/>
                <w:szCs w:val="26"/>
              </w:rPr>
              <w:t>Степукова</w:t>
            </w:r>
            <w:proofErr w:type="spellEnd"/>
            <w:r>
              <w:rPr>
                <w:sz w:val="26"/>
                <w:szCs w:val="26"/>
              </w:rPr>
              <w:t xml:space="preserve"> Лариса Александровна</w:t>
            </w:r>
          </w:p>
        </w:tc>
        <w:tc>
          <w:tcPr>
            <w:tcW w:w="5580" w:type="dxa"/>
          </w:tcPr>
          <w:p w:rsidR="00BC6DFF" w:rsidRPr="00141D06" w:rsidRDefault="00BC6DFF" w:rsidP="00BC6DFF">
            <w:pPr>
              <w:ind w:firstLine="75"/>
              <w:jc w:val="both"/>
              <w:rPr>
                <w:sz w:val="26"/>
                <w:szCs w:val="26"/>
              </w:rPr>
            </w:pPr>
            <w:r w:rsidRPr="00141D06">
              <w:rPr>
                <w:sz w:val="26"/>
                <w:szCs w:val="26"/>
              </w:rPr>
              <w:t>–</w:t>
            </w:r>
            <w:r>
              <w:rPr>
                <w:sz w:val="26"/>
                <w:szCs w:val="26"/>
              </w:rPr>
              <w:t xml:space="preserve"> заместитель </w:t>
            </w:r>
            <w:r w:rsidRPr="00141D06">
              <w:rPr>
                <w:sz w:val="26"/>
                <w:szCs w:val="26"/>
              </w:rPr>
              <w:t>начальник</w:t>
            </w:r>
            <w:r>
              <w:rPr>
                <w:sz w:val="26"/>
                <w:szCs w:val="26"/>
              </w:rPr>
              <w:t xml:space="preserve">а </w:t>
            </w:r>
            <w:r w:rsidRPr="00141D06">
              <w:rPr>
                <w:sz w:val="26"/>
                <w:szCs w:val="26"/>
              </w:rPr>
              <w:t>управления муниципального имущества</w:t>
            </w:r>
            <w:r>
              <w:rPr>
                <w:sz w:val="26"/>
                <w:szCs w:val="26"/>
              </w:rPr>
              <w:t xml:space="preserve"> </w:t>
            </w:r>
            <w:r>
              <w:rPr>
                <w:sz w:val="26"/>
              </w:rPr>
              <w:t>и земельных отношений</w:t>
            </w:r>
            <w:r w:rsidRPr="00141D06">
              <w:rPr>
                <w:sz w:val="26"/>
                <w:szCs w:val="26"/>
              </w:rPr>
              <w:t xml:space="preserve"> Администрации МО "Городской округ "Город Нарьян-Мар", заместитель председателя комиссии;</w:t>
            </w:r>
          </w:p>
          <w:p w:rsidR="00BC6DFF" w:rsidRDefault="00BC6DFF" w:rsidP="00BC6DFF">
            <w:pPr>
              <w:rPr>
                <w:sz w:val="26"/>
              </w:rPr>
            </w:pPr>
          </w:p>
        </w:tc>
      </w:tr>
      <w:tr w:rsidR="00BC6DFF" w:rsidTr="00BC6DFF">
        <w:tc>
          <w:tcPr>
            <w:tcW w:w="4428" w:type="dxa"/>
          </w:tcPr>
          <w:p w:rsidR="00BC6DFF" w:rsidRDefault="00EA11E7" w:rsidP="00BC6DFF">
            <w:pPr>
              <w:jc w:val="both"/>
              <w:rPr>
                <w:sz w:val="26"/>
              </w:rPr>
            </w:pPr>
            <w:r>
              <w:rPr>
                <w:sz w:val="26"/>
                <w:szCs w:val="26"/>
              </w:rPr>
              <w:t>Матвеев Александр Алексеевич</w:t>
            </w:r>
          </w:p>
        </w:tc>
        <w:tc>
          <w:tcPr>
            <w:tcW w:w="5580" w:type="dxa"/>
          </w:tcPr>
          <w:p w:rsidR="00BC6DFF" w:rsidRPr="00141D06" w:rsidRDefault="00BC6DFF" w:rsidP="00BC6DFF">
            <w:pPr>
              <w:jc w:val="both"/>
              <w:rPr>
                <w:sz w:val="26"/>
                <w:szCs w:val="26"/>
              </w:rPr>
            </w:pPr>
            <w:r>
              <w:rPr>
                <w:sz w:val="26"/>
                <w:szCs w:val="26"/>
              </w:rPr>
              <w:t xml:space="preserve">– </w:t>
            </w:r>
            <w:r w:rsidR="00EA11E7">
              <w:rPr>
                <w:sz w:val="26"/>
                <w:szCs w:val="26"/>
              </w:rPr>
              <w:t>ведущий специалист</w:t>
            </w:r>
            <w:r w:rsidRPr="00141D06">
              <w:rPr>
                <w:sz w:val="26"/>
                <w:szCs w:val="26"/>
              </w:rPr>
              <w:t xml:space="preserve"> отдела по вопросам земельных отношений управления муниципального имущества</w:t>
            </w:r>
            <w:r>
              <w:rPr>
                <w:sz w:val="26"/>
                <w:szCs w:val="26"/>
              </w:rPr>
              <w:t xml:space="preserve"> </w:t>
            </w:r>
            <w:r>
              <w:rPr>
                <w:sz w:val="26"/>
              </w:rPr>
              <w:t>и земельных отношений</w:t>
            </w:r>
            <w:r w:rsidRPr="00141D06">
              <w:rPr>
                <w:sz w:val="26"/>
                <w:szCs w:val="26"/>
              </w:rPr>
              <w:t xml:space="preserve"> Администрации МО "Городской округ "Город Нарьян-Мар"</w:t>
            </w:r>
            <w:r>
              <w:rPr>
                <w:sz w:val="26"/>
                <w:szCs w:val="26"/>
              </w:rPr>
              <w:t>, секретарь комиссии.</w:t>
            </w:r>
          </w:p>
          <w:p w:rsidR="00BC6DFF" w:rsidRDefault="00BC6DFF" w:rsidP="00BC6DFF">
            <w:pPr>
              <w:jc w:val="both"/>
              <w:rPr>
                <w:sz w:val="26"/>
              </w:rPr>
            </w:pPr>
          </w:p>
        </w:tc>
      </w:tr>
      <w:tr w:rsidR="00BC6DFF" w:rsidTr="00BC6DFF">
        <w:tc>
          <w:tcPr>
            <w:tcW w:w="4428" w:type="dxa"/>
          </w:tcPr>
          <w:p w:rsidR="00BC6DFF" w:rsidRPr="002A17D9" w:rsidRDefault="00BC6DFF" w:rsidP="00BC6DFF">
            <w:pPr>
              <w:jc w:val="both"/>
              <w:rPr>
                <w:sz w:val="26"/>
                <w:szCs w:val="26"/>
              </w:rPr>
            </w:pPr>
            <w:r w:rsidRPr="00141D06">
              <w:rPr>
                <w:sz w:val="26"/>
                <w:szCs w:val="26"/>
              </w:rPr>
              <w:t>Члены комиссии:</w:t>
            </w:r>
          </w:p>
        </w:tc>
        <w:tc>
          <w:tcPr>
            <w:tcW w:w="5580" w:type="dxa"/>
          </w:tcPr>
          <w:p w:rsidR="00BC6DFF" w:rsidRDefault="00BC6DFF" w:rsidP="00BC6DFF">
            <w:pPr>
              <w:jc w:val="both"/>
              <w:rPr>
                <w:sz w:val="26"/>
              </w:rPr>
            </w:pPr>
          </w:p>
        </w:tc>
      </w:tr>
      <w:tr w:rsidR="00BC6DFF" w:rsidTr="00BC6DFF">
        <w:tc>
          <w:tcPr>
            <w:tcW w:w="4428" w:type="dxa"/>
          </w:tcPr>
          <w:p w:rsidR="00BC6DFF" w:rsidRDefault="00BC6DFF" w:rsidP="00BC6DFF">
            <w:pPr>
              <w:jc w:val="both"/>
              <w:rPr>
                <w:sz w:val="26"/>
              </w:rPr>
            </w:pPr>
            <w:proofErr w:type="spellStart"/>
            <w:r>
              <w:rPr>
                <w:sz w:val="26"/>
                <w:szCs w:val="26"/>
              </w:rPr>
              <w:t>Пуляева</w:t>
            </w:r>
            <w:proofErr w:type="spellEnd"/>
            <w:r>
              <w:rPr>
                <w:sz w:val="26"/>
                <w:szCs w:val="26"/>
              </w:rPr>
              <w:t xml:space="preserve"> Виктория Владимировна</w:t>
            </w:r>
          </w:p>
        </w:tc>
        <w:tc>
          <w:tcPr>
            <w:tcW w:w="5580" w:type="dxa"/>
          </w:tcPr>
          <w:p w:rsidR="00BC6DFF" w:rsidRDefault="00BC6DFF" w:rsidP="00BC6DFF">
            <w:pPr>
              <w:jc w:val="both"/>
              <w:rPr>
                <w:color w:val="000000"/>
                <w:sz w:val="26"/>
                <w:szCs w:val="26"/>
              </w:rPr>
            </w:pPr>
            <w:r w:rsidRPr="00141D06">
              <w:rPr>
                <w:sz w:val="26"/>
                <w:szCs w:val="26"/>
              </w:rPr>
              <w:t xml:space="preserve">– </w:t>
            </w:r>
            <w:r>
              <w:rPr>
                <w:sz w:val="26"/>
                <w:szCs w:val="26"/>
              </w:rPr>
              <w:t>главный специалист</w:t>
            </w:r>
            <w:r w:rsidRPr="00141D06">
              <w:rPr>
                <w:sz w:val="26"/>
                <w:szCs w:val="26"/>
              </w:rPr>
              <w:t xml:space="preserve"> отдела по вопросам земельных отношений управления муниципального имущества</w:t>
            </w:r>
            <w:r>
              <w:rPr>
                <w:sz w:val="26"/>
                <w:szCs w:val="26"/>
              </w:rPr>
              <w:t xml:space="preserve"> </w:t>
            </w:r>
            <w:r>
              <w:rPr>
                <w:sz w:val="26"/>
              </w:rPr>
              <w:t>и земельных отношений</w:t>
            </w:r>
            <w:r w:rsidRPr="00141D06">
              <w:rPr>
                <w:sz w:val="26"/>
                <w:szCs w:val="26"/>
              </w:rPr>
              <w:t xml:space="preserve"> Администрации МО "Городской округ "Город Нарьян-Мар"</w:t>
            </w:r>
            <w:r>
              <w:rPr>
                <w:color w:val="000000"/>
                <w:sz w:val="26"/>
                <w:szCs w:val="26"/>
              </w:rPr>
              <w:t>;</w:t>
            </w:r>
          </w:p>
          <w:p w:rsidR="00BC6DFF" w:rsidRDefault="00BC6DFF" w:rsidP="00BC6DFF">
            <w:pPr>
              <w:jc w:val="both"/>
              <w:rPr>
                <w:sz w:val="26"/>
              </w:rPr>
            </w:pPr>
          </w:p>
        </w:tc>
      </w:tr>
      <w:tr w:rsidR="00BC6DFF" w:rsidTr="00BC6DFF">
        <w:tc>
          <w:tcPr>
            <w:tcW w:w="4428" w:type="dxa"/>
          </w:tcPr>
          <w:p w:rsidR="00BC6DFF" w:rsidRDefault="007C6ED4" w:rsidP="00BC6DFF">
            <w:pPr>
              <w:jc w:val="both"/>
              <w:rPr>
                <w:sz w:val="26"/>
              </w:rPr>
            </w:pPr>
            <w:r>
              <w:rPr>
                <w:color w:val="000000"/>
                <w:sz w:val="26"/>
                <w:szCs w:val="26"/>
              </w:rPr>
              <w:t>Кушнир Михаил Андреевич</w:t>
            </w:r>
          </w:p>
        </w:tc>
        <w:tc>
          <w:tcPr>
            <w:tcW w:w="5580" w:type="dxa"/>
          </w:tcPr>
          <w:p w:rsidR="00BC6DFF" w:rsidRPr="00141D06" w:rsidRDefault="00BC6DFF" w:rsidP="00BC6DFF">
            <w:pPr>
              <w:jc w:val="both"/>
              <w:rPr>
                <w:sz w:val="26"/>
                <w:szCs w:val="26"/>
              </w:rPr>
            </w:pPr>
            <w:r>
              <w:rPr>
                <w:color w:val="000000"/>
                <w:sz w:val="26"/>
                <w:szCs w:val="26"/>
              </w:rPr>
              <w:t xml:space="preserve">– </w:t>
            </w:r>
            <w:r w:rsidR="00EA11E7">
              <w:rPr>
                <w:color w:val="000000"/>
                <w:sz w:val="26"/>
                <w:szCs w:val="26"/>
              </w:rPr>
              <w:t>начальник</w:t>
            </w:r>
            <w:r>
              <w:rPr>
                <w:color w:val="000000"/>
                <w:sz w:val="26"/>
                <w:szCs w:val="26"/>
              </w:rPr>
              <w:t xml:space="preserve"> </w:t>
            </w:r>
            <w:r w:rsidRPr="00141D06">
              <w:rPr>
                <w:sz w:val="26"/>
                <w:szCs w:val="26"/>
              </w:rPr>
              <w:t>отдела по вопросам земельных отношений управления муниципального имущества</w:t>
            </w:r>
            <w:r>
              <w:rPr>
                <w:sz w:val="26"/>
                <w:szCs w:val="26"/>
              </w:rPr>
              <w:t xml:space="preserve"> </w:t>
            </w:r>
            <w:r>
              <w:rPr>
                <w:sz w:val="26"/>
              </w:rPr>
              <w:t>и земельных отношений</w:t>
            </w:r>
            <w:r w:rsidRPr="00141D06">
              <w:rPr>
                <w:sz w:val="26"/>
                <w:szCs w:val="26"/>
              </w:rPr>
              <w:t xml:space="preserve"> Администрации МО "Городской округ "Город Нарьян-Мар"</w:t>
            </w:r>
            <w:r>
              <w:rPr>
                <w:color w:val="000000"/>
                <w:sz w:val="26"/>
                <w:szCs w:val="26"/>
              </w:rPr>
              <w:t>;</w:t>
            </w:r>
          </w:p>
          <w:p w:rsidR="00BC6DFF" w:rsidRDefault="00BC6DFF" w:rsidP="00BC6DFF">
            <w:pPr>
              <w:jc w:val="both"/>
              <w:rPr>
                <w:sz w:val="26"/>
              </w:rPr>
            </w:pPr>
          </w:p>
        </w:tc>
      </w:tr>
      <w:tr w:rsidR="00BC6DFF" w:rsidTr="00BC6DFF">
        <w:tc>
          <w:tcPr>
            <w:tcW w:w="4428" w:type="dxa"/>
          </w:tcPr>
          <w:p w:rsidR="00BC6DFF" w:rsidRDefault="00BC6DFF" w:rsidP="00BC6DFF">
            <w:pPr>
              <w:jc w:val="both"/>
              <w:rPr>
                <w:sz w:val="26"/>
              </w:rPr>
            </w:pPr>
            <w:proofErr w:type="spellStart"/>
            <w:r>
              <w:rPr>
                <w:sz w:val="26"/>
                <w:szCs w:val="26"/>
              </w:rPr>
              <w:t>Малинчан</w:t>
            </w:r>
            <w:proofErr w:type="spellEnd"/>
            <w:r>
              <w:rPr>
                <w:sz w:val="26"/>
                <w:szCs w:val="26"/>
              </w:rPr>
              <w:t xml:space="preserve"> Александр Васильевич</w:t>
            </w:r>
          </w:p>
        </w:tc>
        <w:tc>
          <w:tcPr>
            <w:tcW w:w="5580" w:type="dxa"/>
          </w:tcPr>
          <w:p w:rsidR="00BC6DFF" w:rsidRPr="00141D06" w:rsidRDefault="00BC6DFF" w:rsidP="00BC6DFF">
            <w:pPr>
              <w:ind w:firstLine="72"/>
              <w:jc w:val="both"/>
              <w:rPr>
                <w:sz w:val="26"/>
                <w:szCs w:val="26"/>
              </w:rPr>
            </w:pPr>
            <w:r w:rsidRPr="00141D06">
              <w:rPr>
                <w:sz w:val="26"/>
                <w:szCs w:val="26"/>
              </w:rPr>
              <w:t xml:space="preserve">– </w:t>
            </w:r>
            <w:r>
              <w:rPr>
                <w:sz w:val="26"/>
                <w:szCs w:val="26"/>
              </w:rPr>
              <w:t>начальник п</w:t>
            </w:r>
            <w:r w:rsidRPr="00141D06">
              <w:rPr>
                <w:sz w:val="26"/>
                <w:szCs w:val="26"/>
              </w:rPr>
              <w:t>равового управления  Администрации МО "Городской округ "Г</w:t>
            </w:r>
            <w:r>
              <w:rPr>
                <w:sz w:val="26"/>
                <w:szCs w:val="26"/>
              </w:rPr>
              <w:t>ород Нарьян-Мар".</w:t>
            </w:r>
          </w:p>
          <w:p w:rsidR="00BC6DFF" w:rsidRDefault="00BC6DFF" w:rsidP="00BC6DFF">
            <w:pPr>
              <w:jc w:val="both"/>
              <w:rPr>
                <w:sz w:val="26"/>
              </w:rPr>
            </w:pPr>
          </w:p>
        </w:tc>
      </w:tr>
    </w:tbl>
    <w:p w:rsidR="00EA11E7" w:rsidRDefault="00EA11E7" w:rsidP="00EA11E7">
      <w:pPr>
        <w:jc w:val="center"/>
        <w:sectPr w:rsidR="00EA11E7" w:rsidSect="00654C17">
          <w:type w:val="continuous"/>
          <w:pgSz w:w="11906" w:h="16838" w:code="9"/>
          <w:pgMar w:top="1134" w:right="709" w:bottom="1134" w:left="1701" w:header="720" w:footer="720" w:gutter="0"/>
          <w:pgNumType w:start="1"/>
          <w:cols w:space="720"/>
          <w:titlePg/>
          <w:docGrid w:linePitch="326"/>
        </w:sectPr>
      </w:pPr>
    </w:p>
    <w:p w:rsidR="00EA11E7" w:rsidRDefault="00EA11E7" w:rsidP="00EA11E7">
      <w:pPr>
        <w:jc w:val="center"/>
        <w:sectPr w:rsidR="00EA11E7" w:rsidSect="00654C17">
          <w:type w:val="continuous"/>
          <w:pgSz w:w="11906" w:h="16838" w:code="9"/>
          <w:pgMar w:top="1134" w:right="709" w:bottom="1134" w:left="1701" w:header="720" w:footer="720" w:gutter="0"/>
          <w:pgNumType w:start="1"/>
          <w:cols w:space="720"/>
          <w:titlePg/>
          <w:docGrid w:linePitch="326"/>
        </w:sectPr>
      </w:pPr>
    </w:p>
    <w:tbl>
      <w:tblPr>
        <w:tblW w:w="10368" w:type="dxa"/>
        <w:jc w:val="center"/>
        <w:tblLook w:val="0000"/>
      </w:tblPr>
      <w:tblGrid>
        <w:gridCol w:w="108"/>
        <w:gridCol w:w="1620"/>
        <w:gridCol w:w="108"/>
        <w:gridCol w:w="72"/>
        <w:gridCol w:w="3597"/>
        <w:gridCol w:w="2226"/>
        <w:gridCol w:w="116"/>
        <w:gridCol w:w="1621"/>
        <w:gridCol w:w="245"/>
        <w:gridCol w:w="655"/>
      </w:tblGrid>
      <w:tr w:rsidR="00EA11E7" w:rsidRPr="00EA11E7" w:rsidTr="00EA11E7">
        <w:tblPrEx>
          <w:tblCellMar>
            <w:top w:w="0" w:type="dxa"/>
            <w:bottom w:w="0" w:type="dxa"/>
          </w:tblCellMar>
        </w:tblPrEx>
        <w:trPr>
          <w:gridAfter w:val="1"/>
          <w:wAfter w:w="655" w:type="dxa"/>
          <w:jc w:val="center"/>
        </w:trPr>
        <w:tc>
          <w:tcPr>
            <w:tcW w:w="9713" w:type="dxa"/>
            <w:gridSpan w:val="9"/>
          </w:tcPr>
          <w:p w:rsidR="00EA11E7" w:rsidRPr="00EA11E7" w:rsidRDefault="00EA11E7" w:rsidP="00EA11E7">
            <w:pPr>
              <w:jc w:val="right"/>
              <w:rPr>
                <w:b/>
              </w:rPr>
            </w:pPr>
            <w:r w:rsidRPr="00EA11E7">
              <w:rPr>
                <w:b/>
              </w:rPr>
              <w:lastRenderedPageBreak/>
              <w:t>Приложение</w:t>
            </w:r>
          </w:p>
        </w:tc>
      </w:tr>
      <w:tr w:rsidR="00EA11E7" w:rsidRPr="00EA11E7" w:rsidTr="00EA11E7">
        <w:tblPrEx>
          <w:tblCellMar>
            <w:top w:w="0" w:type="dxa"/>
            <w:bottom w:w="0" w:type="dxa"/>
          </w:tblCellMar>
        </w:tblPrEx>
        <w:trPr>
          <w:gridAfter w:val="1"/>
          <w:wAfter w:w="655" w:type="dxa"/>
          <w:jc w:val="center"/>
        </w:trPr>
        <w:tc>
          <w:tcPr>
            <w:tcW w:w="9713" w:type="dxa"/>
            <w:gridSpan w:val="9"/>
          </w:tcPr>
          <w:p w:rsidR="00EA11E7" w:rsidRPr="00EA11E7" w:rsidRDefault="00EA11E7" w:rsidP="00EA11E7">
            <w:pPr>
              <w:jc w:val="right"/>
              <w:rPr>
                <w:b/>
              </w:rPr>
            </w:pPr>
            <w:r w:rsidRPr="00EA11E7">
              <w:rPr>
                <w:b/>
              </w:rPr>
              <w:t xml:space="preserve">к договору </w:t>
            </w:r>
            <w:proofErr w:type="gramStart"/>
            <w:r w:rsidRPr="00EA11E7">
              <w:rPr>
                <w:b/>
              </w:rPr>
              <w:t>от</w:t>
            </w:r>
            <w:proofErr w:type="gramEnd"/>
            <w:r w:rsidRPr="00EA11E7">
              <w:rPr>
                <w:b/>
              </w:rPr>
              <w:t xml:space="preserve"> ____________ № _____</w:t>
            </w:r>
          </w:p>
        </w:tc>
      </w:tr>
      <w:tr w:rsidR="00EA11E7" w:rsidRPr="00EA11E7" w:rsidTr="00EA11E7">
        <w:tblPrEx>
          <w:tblCellMar>
            <w:top w:w="0" w:type="dxa"/>
            <w:bottom w:w="0" w:type="dxa"/>
          </w:tblCellMar>
        </w:tblPrEx>
        <w:trPr>
          <w:gridAfter w:val="1"/>
          <w:wAfter w:w="655" w:type="dxa"/>
          <w:jc w:val="center"/>
        </w:trPr>
        <w:tc>
          <w:tcPr>
            <w:tcW w:w="9713" w:type="dxa"/>
            <w:gridSpan w:val="9"/>
          </w:tcPr>
          <w:p w:rsidR="00EA11E7" w:rsidRPr="00EA11E7" w:rsidRDefault="00EA11E7" w:rsidP="00EA11E7">
            <w:pPr>
              <w:jc w:val="right"/>
              <w:rPr>
                <w:b/>
              </w:rPr>
            </w:pPr>
            <w:r w:rsidRPr="00EA11E7">
              <w:rPr>
                <w:b/>
              </w:rPr>
              <w:t>аренды земельного участка</w:t>
            </w:r>
          </w:p>
        </w:tc>
      </w:tr>
      <w:tr w:rsidR="00EA11E7" w:rsidRPr="00EA11E7" w:rsidTr="00EA11E7">
        <w:tblPrEx>
          <w:tblCellMar>
            <w:top w:w="0" w:type="dxa"/>
            <w:bottom w:w="0" w:type="dxa"/>
          </w:tblCellMar>
        </w:tblPrEx>
        <w:trPr>
          <w:gridAfter w:val="1"/>
          <w:wAfter w:w="655" w:type="dxa"/>
          <w:jc w:val="center"/>
        </w:trPr>
        <w:tc>
          <w:tcPr>
            <w:tcW w:w="9713" w:type="dxa"/>
            <w:gridSpan w:val="9"/>
          </w:tcPr>
          <w:p w:rsidR="00EA11E7" w:rsidRPr="00EA11E7" w:rsidRDefault="00EA11E7" w:rsidP="00EA11E7">
            <w:pPr>
              <w:jc w:val="center"/>
              <w:rPr>
                <w:rFonts w:ascii="Arial Narrow" w:hAnsi="Arial Narrow" w:cs="Courier New"/>
                <w:b/>
                <w:bCs/>
              </w:rPr>
            </w:pPr>
            <w:r w:rsidRPr="00EA11E7">
              <w:rPr>
                <w:rFonts w:ascii="Arial Narrow" w:hAnsi="Arial Narrow"/>
                <w:b/>
              </w:rPr>
              <w:t>Акт</w:t>
            </w:r>
          </w:p>
        </w:tc>
      </w:tr>
      <w:tr w:rsidR="00EA11E7" w:rsidRPr="00EA11E7" w:rsidTr="00EA11E7">
        <w:tblPrEx>
          <w:tblCellMar>
            <w:top w:w="0" w:type="dxa"/>
            <w:bottom w:w="0" w:type="dxa"/>
          </w:tblCellMar>
        </w:tblPrEx>
        <w:trPr>
          <w:gridAfter w:val="1"/>
          <w:wAfter w:w="655" w:type="dxa"/>
          <w:cantSplit/>
          <w:jc w:val="center"/>
        </w:trPr>
        <w:tc>
          <w:tcPr>
            <w:tcW w:w="9713" w:type="dxa"/>
            <w:gridSpan w:val="9"/>
          </w:tcPr>
          <w:p w:rsidR="00EA11E7" w:rsidRPr="00EA11E7" w:rsidRDefault="00EA11E7" w:rsidP="00EA11E7">
            <w:pPr>
              <w:jc w:val="center"/>
              <w:rPr>
                <w:rFonts w:ascii="Arial Narrow" w:hAnsi="Arial Narrow" w:cs="Courier New"/>
                <w:b/>
                <w:bCs/>
              </w:rPr>
            </w:pPr>
            <w:r w:rsidRPr="00EA11E7">
              <w:rPr>
                <w:rFonts w:ascii="Arial Narrow" w:hAnsi="Arial Narrow" w:cs="Courier New"/>
                <w:b/>
                <w:bCs/>
              </w:rPr>
              <w:t>приема-передачи земельного участка</w:t>
            </w:r>
          </w:p>
        </w:tc>
      </w:tr>
      <w:tr w:rsidR="00EA11E7" w:rsidRPr="00EA11E7" w:rsidTr="00EA11E7">
        <w:tblPrEx>
          <w:tblCellMar>
            <w:top w:w="0" w:type="dxa"/>
            <w:bottom w:w="0" w:type="dxa"/>
          </w:tblCellMar>
        </w:tblPrEx>
        <w:trPr>
          <w:gridAfter w:val="1"/>
          <w:wAfter w:w="655" w:type="dxa"/>
          <w:jc w:val="center"/>
        </w:trPr>
        <w:tc>
          <w:tcPr>
            <w:tcW w:w="1836" w:type="dxa"/>
            <w:gridSpan w:val="3"/>
          </w:tcPr>
          <w:p w:rsidR="00EA11E7" w:rsidRPr="00EA11E7" w:rsidRDefault="00EA11E7" w:rsidP="00EA11E7">
            <w:pPr>
              <w:rPr>
                <w:rFonts w:ascii="Arial Narrow" w:hAnsi="Arial Narrow" w:cs="Courier New"/>
              </w:rPr>
            </w:pPr>
            <w:r w:rsidRPr="00EA11E7">
              <w:rPr>
                <w:rFonts w:ascii="Arial Narrow" w:hAnsi="Arial Narrow" w:cs="Courier New"/>
              </w:rPr>
              <w:t>г. Нарьян-Мар</w:t>
            </w:r>
          </w:p>
        </w:tc>
        <w:tc>
          <w:tcPr>
            <w:tcW w:w="5895" w:type="dxa"/>
            <w:gridSpan w:val="3"/>
          </w:tcPr>
          <w:p w:rsidR="00EA11E7" w:rsidRPr="00EA11E7" w:rsidRDefault="00EA11E7" w:rsidP="00EA11E7">
            <w:pPr>
              <w:rPr>
                <w:rFonts w:ascii="Courier New" w:hAnsi="Courier New" w:cs="Courier New"/>
              </w:rPr>
            </w:pPr>
          </w:p>
        </w:tc>
        <w:tc>
          <w:tcPr>
            <w:tcW w:w="1982" w:type="dxa"/>
            <w:gridSpan w:val="3"/>
          </w:tcPr>
          <w:p w:rsidR="00EA11E7" w:rsidRPr="00EA11E7" w:rsidRDefault="00EA11E7" w:rsidP="00EA11E7">
            <w:pPr>
              <w:jc w:val="right"/>
              <w:rPr>
                <w:rFonts w:ascii="Courier New" w:hAnsi="Courier New" w:cs="Courier New"/>
              </w:rPr>
            </w:pPr>
            <w:r w:rsidRPr="00EA11E7">
              <w:rPr>
                <w:rFonts w:ascii="Courier New" w:hAnsi="Courier New" w:cs="Courier New"/>
              </w:rPr>
              <w:t>___________</w:t>
            </w:r>
          </w:p>
        </w:tc>
      </w:tr>
      <w:tr w:rsidR="00EA11E7" w:rsidRPr="00EA11E7" w:rsidTr="00EA11E7">
        <w:tblPrEx>
          <w:jc w:val="left"/>
          <w:tblCellMar>
            <w:top w:w="0" w:type="dxa"/>
            <w:bottom w:w="0" w:type="dxa"/>
          </w:tblCellMar>
        </w:tblPrEx>
        <w:trPr>
          <w:gridBefore w:val="1"/>
          <w:wBefore w:w="108" w:type="dxa"/>
        </w:trPr>
        <w:tc>
          <w:tcPr>
            <w:tcW w:w="1800" w:type="dxa"/>
            <w:gridSpan w:val="3"/>
          </w:tcPr>
          <w:p w:rsidR="00EA11E7" w:rsidRPr="00EA11E7" w:rsidRDefault="00EA11E7" w:rsidP="00EA11E7">
            <w:pPr>
              <w:rPr>
                <w:rFonts w:ascii="Arial Narrow" w:hAnsi="Arial Narrow" w:cs="Courier New"/>
              </w:rPr>
            </w:pPr>
          </w:p>
        </w:tc>
        <w:tc>
          <w:tcPr>
            <w:tcW w:w="8460" w:type="dxa"/>
            <w:gridSpan w:val="6"/>
            <w:tcBorders>
              <w:bottom w:val="dotted" w:sz="4" w:space="0" w:color="auto"/>
            </w:tcBorders>
          </w:tcPr>
          <w:p w:rsidR="00EA11E7" w:rsidRPr="00EA11E7" w:rsidRDefault="00EA11E7" w:rsidP="00EA11E7">
            <w:pPr>
              <w:keepNext/>
              <w:outlineLvl w:val="1"/>
              <w:rPr>
                <w:rFonts w:ascii="Arial Narrow" w:hAnsi="Arial Narrow" w:cs="Courier New"/>
                <w:b/>
                <w:bCs/>
              </w:rPr>
            </w:pPr>
            <w:r w:rsidRPr="00EA11E7">
              <w:rPr>
                <w:rFonts w:ascii="Arial Narrow" w:hAnsi="Arial Narrow" w:cs="Courier New"/>
                <w:b/>
                <w:bCs/>
              </w:rPr>
              <w:t xml:space="preserve">На основании договора аренды земельного участка </w:t>
            </w:r>
            <w:proofErr w:type="gramStart"/>
            <w:r w:rsidRPr="00EA11E7">
              <w:rPr>
                <w:rFonts w:ascii="Arial Narrow" w:hAnsi="Arial Narrow" w:cs="Courier New"/>
                <w:b/>
                <w:bCs/>
              </w:rPr>
              <w:t>от</w:t>
            </w:r>
            <w:proofErr w:type="gramEnd"/>
            <w:r w:rsidRPr="00EA11E7">
              <w:rPr>
                <w:rFonts w:ascii="Arial Narrow" w:hAnsi="Arial Narrow" w:cs="Courier New"/>
                <w:b/>
                <w:bCs/>
              </w:rPr>
              <w:t xml:space="preserve"> _________ № ____</w:t>
            </w:r>
          </w:p>
        </w:tc>
      </w:tr>
      <w:tr w:rsidR="00EA11E7" w:rsidRPr="00EA11E7" w:rsidTr="00EA11E7">
        <w:tblPrEx>
          <w:jc w:val="left"/>
          <w:tblCellMar>
            <w:top w:w="0" w:type="dxa"/>
            <w:bottom w:w="0" w:type="dxa"/>
          </w:tblCellMar>
        </w:tblPrEx>
        <w:trPr>
          <w:gridBefore w:val="1"/>
          <w:wBefore w:w="108" w:type="dxa"/>
        </w:trPr>
        <w:tc>
          <w:tcPr>
            <w:tcW w:w="10260" w:type="dxa"/>
            <w:gridSpan w:val="9"/>
            <w:tcBorders>
              <w:bottom w:val="dotted" w:sz="4" w:space="0" w:color="auto"/>
            </w:tcBorders>
          </w:tcPr>
          <w:p w:rsidR="00EA11E7" w:rsidRPr="00EA11E7" w:rsidRDefault="00EA11E7" w:rsidP="00EA11E7">
            <w:pPr>
              <w:keepNext/>
              <w:ind w:firstLine="612"/>
              <w:jc w:val="center"/>
              <w:outlineLvl w:val="0"/>
              <w:rPr>
                <w:rFonts w:ascii="Arial Narrow" w:hAnsi="Arial Narrow" w:cs="Courier New"/>
                <w:b/>
                <w:bCs/>
              </w:rPr>
            </w:pPr>
            <w:r w:rsidRPr="00EA11E7">
              <w:rPr>
                <w:rFonts w:ascii="Arial Narrow" w:hAnsi="Arial Narrow" w:cs="Courier New"/>
                <w:b/>
                <w:bCs/>
                <w:u w:val="single"/>
              </w:rPr>
              <w:t>Арендодатель Администрация муниципального образования "Городской округ "Город Нарьян-Мар"</w:t>
            </w:r>
            <w:r w:rsidRPr="00EA11E7">
              <w:rPr>
                <w:rFonts w:ascii="Arial Narrow" w:hAnsi="Arial Narrow" w:cs="Courier New"/>
                <w:b/>
                <w:bCs/>
              </w:rPr>
              <w:t>,</w:t>
            </w:r>
          </w:p>
        </w:tc>
      </w:tr>
      <w:tr w:rsidR="00EA11E7" w:rsidRPr="00EA11E7" w:rsidTr="00EA11E7">
        <w:tblPrEx>
          <w:jc w:val="left"/>
          <w:tblCellMar>
            <w:top w:w="0" w:type="dxa"/>
            <w:bottom w:w="0" w:type="dxa"/>
          </w:tblCellMar>
        </w:tblPrEx>
        <w:trPr>
          <w:gridBefore w:val="1"/>
          <w:wBefore w:w="108" w:type="dxa"/>
        </w:trPr>
        <w:tc>
          <w:tcPr>
            <w:tcW w:w="10260" w:type="dxa"/>
            <w:gridSpan w:val="9"/>
            <w:tcBorders>
              <w:top w:val="dotted" w:sz="4" w:space="0" w:color="auto"/>
              <w:bottom w:val="dotted" w:sz="4" w:space="0" w:color="auto"/>
            </w:tcBorders>
          </w:tcPr>
          <w:p w:rsidR="00EA11E7" w:rsidRPr="00EA11E7" w:rsidRDefault="00EA11E7" w:rsidP="00EA11E7">
            <w:pPr>
              <w:jc w:val="both"/>
              <w:rPr>
                <w:rFonts w:ascii="Arial Narrow" w:hAnsi="Arial Narrow"/>
                <w:snapToGrid w:val="0"/>
              </w:rPr>
            </w:pPr>
            <w:proofErr w:type="gramStart"/>
            <w:r w:rsidRPr="00EA11E7">
              <w:rPr>
                <w:rFonts w:ascii="Arial Narrow" w:hAnsi="Arial Narrow"/>
                <w:snapToGrid w:val="0"/>
              </w:rPr>
              <w:t>(Свидетельство о внесении записи в Единый государственный реестр юридических лиц о юридическом лице, зарегистрированном до 1 июля 2002 года</w:t>
            </w:r>
            <w:r>
              <w:rPr>
                <w:rFonts w:ascii="Arial Narrow" w:hAnsi="Arial Narrow"/>
                <w:snapToGrid w:val="0"/>
              </w:rPr>
              <w:t>,</w:t>
            </w:r>
            <w:r w:rsidRPr="00EA11E7">
              <w:rPr>
                <w:rFonts w:ascii="Arial Narrow" w:hAnsi="Arial Narrow"/>
                <w:snapToGrid w:val="0"/>
              </w:rPr>
              <w:t xml:space="preserve">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w:t>
            </w:r>
            <w:proofErr w:type="gramEnd"/>
            <w:r w:rsidRPr="00EA11E7">
              <w:rPr>
                <w:rFonts w:ascii="Arial Narrow" w:hAnsi="Arial Narrow"/>
                <w:snapToGrid w:val="0"/>
              </w:rPr>
              <w:t xml:space="preserve"> </w:t>
            </w:r>
            <w:proofErr w:type="gramStart"/>
            <w:r w:rsidRPr="00EA11E7">
              <w:rPr>
                <w:rFonts w:ascii="Arial Narrow" w:hAnsi="Arial Narrow"/>
                <w:snapToGrid w:val="0"/>
              </w:rPr>
              <w:t>внесении</w:t>
            </w:r>
            <w:proofErr w:type="gramEnd"/>
            <w:r w:rsidRPr="00EA11E7">
              <w:rPr>
                <w:rFonts w:ascii="Arial Narrow" w:hAnsi="Arial Narrow"/>
                <w:snapToGrid w:val="0"/>
              </w:rPr>
              <w:t xml:space="preserve">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w:t>
            </w:r>
            <w:r>
              <w:rPr>
                <w:rFonts w:ascii="Arial Narrow" w:hAnsi="Arial Narrow"/>
                <w:snapToGrid w:val="0"/>
              </w:rPr>
              <w:t xml:space="preserve"> </w:t>
            </w:r>
            <w:r w:rsidRPr="00EA11E7">
              <w:rPr>
                <w:rFonts w:ascii="Arial Narrow" w:hAnsi="Arial Narrow"/>
                <w:snapToGrid w:val="0"/>
              </w:rPr>
              <w:t>г. Нарьян-Мар, ул. Ленина, дом 12)</w:t>
            </w:r>
          </w:p>
        </w:tc>
      </w:tr>
      <w:tr w:rsidR="00EA11E7" w:rsidRPr="00EA11E7" w:rsidTr="00EA11E7">
        <w:tblPrEx>
          <w:jc w:val="left"/>
          <w:tblCellMar>
            <w:top w:w="0" w:type="dxa"/>
            <w:bottom w:w="0" w:type="dxa"/>
          </w:tblCellMar>
        </w:tblPrEx>
        <w:trPr>
          <w:gridBefore w:val="1"/>
          <w:wBefore w:w="108" w:type="dxa"/>
        </w:trPr>
        <w:tc>
          <w:tcPr>
            <w:tcW w:w="10260" w:type="dxa"/>
            <w:gridSpan w:val="9"/>
            <w:tcBorders>
              <w:top w:val="dotted" w:sz="4" w:space="0" w:color="auto"/>
            </w:tcBorders>
          </w:tcPr>
          <w:p w:rsidR="00EA11E7" w:rsidRPr="00EA11E7" w:rsidRDefault="00EA11E7" w:rsidP="00EA11E7">
            <w:pPr>
              <w:jc w:val="center"/>
              <w:rPr>
                <w:rFonts w:ascii="Arial Narrow" w:hAnsi="Arial Narrow" w:cs="Courier New"/>
              </w:rPr>
            </w:pPr>
            <w:r w:rsidRPr="00EA11E7">
              <w:rPr>
                <w:rFonts w:ascii="Arial Narrow" w:hAnsi="Arial Narrow" w:cs="Courier New"/>
                <w:vertAlign w:val="superscript"/>
              </w:rPr>
              <w:t>(уполномоченный на заключение договора аренды орган)</w:t>
            </w:r>
          </w:p>
        </w:tc>
      </w:tr>
      <w:tr w:rsidR="00EA11E7" w:rsidRPr="00EA11E7" w:rsidTr="00EA11E7">
        <w:tblPrEx>
          <w:jc w:val="left"/>
          <w:tblCellMar>
            <w:top w:w="0" w:type="dxa"/>
            <w:bottom w:w="0" w:type="dxa"/>
          </w:tblCellMar>
        </w:tblPrEx>
        <w:trPr>
          <w:gridBefore w:val="1"/>
          <w:wBefore w:w="108" w:type="dxa"/>
          <w:trHeight w:val="1553"/>
        </w:trPr>
        <w:tc>
          <w:tcPr>
            <w:tcW w:w="10260" w:type="dxa"/>
            <w:gridSpan w:val="9"/>
            <w:tcBorders>
              <w:bottom w:val="dotted" w:sz="4" w:space="0" w:color="auto"/>
            </w:tcBorders>
          </w:tcPr>
          <w:p w:rsidR="00EA11E7" w:rsidRPr="00EA11E7" w:rsidRDefault="00EA11E7" w:rsidP="00EA11E7">
            <w:pPr>
              <w:pBdr>
                <w:bottom w:val="single" w:sz="12" w:space="1" w:color="auto"/>
              </w:pBdr>
              <w:jc w:val="both"/>
              <w:rPr>
                <w:rFonts w:ascii="Arial Narrow" w:hAnsi="Arial Narrow" w:cs="Courier New"/>
                <w:snapToGrid w:val="0"/>
              </w:rPr>
            </w:pPr>
            <w:r w:rsidRPr="00EA11E7">
              <w:rPr>
                <w:rFonts w:ascii="Arial Narrow" w:hAnsi="Arial Narrow"/>
                <w:snapToGrid w:val="0"/>
                <w:color w:val="000000"/>
              </w:rPr>
              <w:t xml:space="preserve">в лице заместителя главы Администрации МО "Городской округ "Город Нарьян-Мар" по имущественным отношениям – начальника управления муниципального имущества и земельных отношений </w:t>
            </w:r>
            <w:r w:rsidRPr="00EA11E7">
              <w:rPr>
                <w:rFonts w:ascii="Arial Narrow" w:hAnsi="Arial Narrow"/>
                <w:b/>
                <w:bCs/>
                <w:snapToGrid w:val="0"/>
                <w:color w:val="000000"/>
                <w:u w:val="single"/>
              </w:rPr>
              <w:t>Дроздова Николая Николаевича</w:t>
            </w:r>
            <w:r w:rsidRPr="00EA11E7">
              <w:rPr>
                <w:rFonts w:ascii="Arial Narrow" w:hAnsi="Arial Narrow"/>
                <w:snapToGrid w:val="0"/>
                <w:color w:val="000000"/>
              </w:rPr>
              <w:t xml:space="preserve">, действующего на основании Устава МО "Городской округ "Город Нарьян-Мар", распоряжения Администрации МО "Городской округ "Город Нарьян-Мар" от 24.12.2013 № 806-р, именуемая в дальнейшем "Арендодатель", передает и </w:t>
            </w:r>
          </w:p>
        </w:tc>
      </w:tr>
      <w:tr w:rsidR="00EA11E7" w:rsidRPr="00EA11E7" w:rsidTr="00EA11E7">
        <w:tblPrEx>
          <w:jc w:val="left"/>
          <w:tblCellMar>
            <w:top w:w="0" w:type="dxa"/>
            <w:bottom w:w="0" w:type="dxa"/>
          </w:tblCellMar>
        </w:tblPrEx>
        <w:trPr>
          <w:gridBefore w:val="1"/>
          <w:wBefore w:w="108" w:type="dxa"/>
        </w:trPr>
        <w:tc>
          <w:tcPr>
            <w:tcW w:w="10260" w:type="dxa"/>
            <w:gridSpan w:val="9"/>
            <w:tcBorders>
              <w:top w:val="dotted" w:sz="4" w:space="0" w:color="auto"/>
            </w:tcBorders>
          </w:tcPr>
          <w:p w:rsidR="00EA11E7" w:rsidRPr="00EA11E7" w:rsidRDefault="00EA11E7" w:rsidP="00EA11E7">
            <w:pPr>
              <w:pBdr>
                <w:bottom w:val="single" w:sz="12" w:space="1" w:color="auto"/>
              </w:pBdr>
              <w:jc w:val="both"/>
              <w:rPr>
                <w:rFonts w:ascii="Arial Narrow" w:hAnsi="Arial Narrow"/>
                <w:snapToGrid w:val="0"/>
                <w:sz w:val="20"/>
                <w:szCs w:val="20"/>
              </w:rPr>
            </w:pPr>
          </w:p>
          <w:p w:rsidR="00EA11E7" w:rsidRPr="00EA11E7" w:rsidRDefault="00EA11E7" w:rsidP="00EA11E7">
            <w:pPr>
              <w:pBdr>
                <w:bottom w:val="single" w:sz="12" w:space="1" w:color="auto"/>
              </w:pBdr>
              <w:jc w:val="both"/>
              <w:rPr>
                <w:rFonts w:ascii="Arial Narrow" w:hAnsi="Arial Narrow"/>
                <w:snapToGrid w:val="0"/>
                <w:sz w:val="20"/>
                <w:szCs w:val="20"/>
              </w:rPr>
            </w:pPr>
          </w:p>
          <w:p w:rsidR="00EA11E7" w:rsidRPr="00EA11E7" w:rsidRDefault="00EA11E7" w:rsidP="00EA11E7">
            <w:pPr>
              <w:ind w:left="2124" w:firstLine="708"/>
              <w:jc w:val="both"/>
              <w:rPr>
                <w:rFonts w:ascii="Arial Narrow" w:hAnsi="Arial Narrow"/>
                <w:snapToGrid w:val="0"/>
                <w:sz w:val="20"/>
                <w:szCs w:val="20"/>
              </w:rPr>
            </w:pPr>
            <w:r w:rsidRPr="00EA11E7">
              <w:rPr>
                <w:rFonts w:ascii="Arial Narrow" w:hAnsi="Arial Narrow"/>
                <w:snapToGrid w:val="0"/>
                <w:sz w:val="20"/>
                <w:szCs w:val="20"/>
              </w:rPr>
              <w:t>(гражданин или юридическое лицо)</w:t>
            </w:r>
          </w:p>
          <w:p w:rsidR="00EA11E7" w:rsidRPr="00EA11E7" w:rsidRDefault="00EA11E7" w:rsidP="00EA11E7">
            <w:pPr>
              <w:jc w:val="both"/>
              <w:rPr>
                <w:rFonts w:ascii="Arial Narrow" w:hAnsi="Arial Narrow"/>
                <w:snapToGrid w:val="0"/>
                <w:sz w:val="20"/>
                <w:szCs w:val="20"/>
              </w:rPr>
            </w:pPr>
            <w:r w:rsidRPr="00EA11E7">
              <w:rPr>
                <w:rFonts w:ascii="Arial Narrow" w:hAnsi="Arial Narrow"/>
                <w:snapToGrid w:val="0"/>
              </w:rPr>
              <w:t>в лице</w:t>
            </w:r>
            <w:r w:rsidRPr="00EA11E7">
              <w:rPr>
                <w:rFonts w:ascii="Arial Narrow" w:hAnsi="Arial Narrow"/>
                <w:snapToGrid w:val="0"/>
                <w:sz w:val="20"/>
                <w:szCs w:val="20"/>
              </w:rPr>
              <w:t xml:space="preserve"> </w:t>
            </w:r>
            <w:r w:rsidRPr="00EA11E7">
              <w:rPr>
                <w:rFonts w:ascii="Arial Narrow" w:hAnsi="Arial Narrow"/>
                <w:b/>
                <w:snapToGrid w:val="0"/>
                <w:sz w:val="20"/>
                <w:szCs w:val="20"/>
                <w:u w:val="single"/>
              </w:rPr>
              <w:t>_________________________________________________________________      _____</w:t>
            </w:r>
            <w:r>
              <w:rPr>
                <w:rFonts w:ascii="Arial Narrow" w:hAnsi="Arial Narrow"/>
                <w:b/>
                <w:snapToGrid w:val="0"/>
                <w:sz w:val="20"/>
                <w:szCs w:val="20"/>
                <w:u w:val="single"/>
              </w:rPr>
              <w:t>,</w:t>
            </w:r>
            <w:r w:rsidRPr="00EA11E7">
              <w:rPr>
                <w:rFonts w:ascii="Arial Narrow" w:hAnsi="Arial Narrow"/>
                <w:b/>
                <w:snapToGrid w:val="0"/>
                <w:sz w:val="20"/>
                <w:szCs w:val="20"/>
                <w:u w:val="single"/>
              </w:rPr>
              <w:t xml:space="preserve">      </w:t>
            </w:r>
          </w:p>
          <w:p w:rsidR="00EA11E7" w:rsidRPr="00EA11E7" w:rsidRDefault="00EA11E7" w:rsidP="00EA11E7">
            <w:pPr>
              <w:jc w:val="both"/>
              <w:rPr>
                <w:rFonts w:ascii="Arial Narrow" w:hAnsi="Arial Narrow"/>
                <w:b/>
                <w:snapToGrid w:val="0"/>
                <w:sz w:val="20"/>
                <w:szCs w:val="20"/>
                <w:u w:val="single"/>
              </w:rPr>
            </w:pPr>
            <w:proofErr w:type="gramStart"/>
            <w:r w:rsidRPr="00EA11E7">
              <w:rPr>
                <w:rFonts w:ascii="Arial Narrow" w:hAnsi="Arial Narrow"/>
                <w:snapToGrid w:val="0"/>
              </w:rPr>
              <w:t>действующего</w:t>
            </w:r>
            <w:proofErr w:type="gramEnd"/>
            <w:r w:rsidRPr="00EA11E7">
              <w:rPr>
                <w:rFonts w:ascii="Arial Narrow" w:hAnsi="Arial Narrow"/>
                <w:snapToGrid w:val="0"/>
              </w:rPr>
              <w:t xml:space="preserve"> на основании</w:t>
            </w:r>
            <w:r w:rsidRPr="00EA11E7">
              <w:rPr>
                <w:rFonts w:ascii="Arial Narrow" w:hAnsi="Arial Narrow"/>
                <w:snapToGrid w:val="0"/>
                <w:sz w:val="20"/>
                <w:szCs w:val="20"/>
              </w:rPr>
              <w:t xml:space="preserve"> </w:t>
            </w:r>
            <w:r w:rsidRPr="00EA11E7">
              <w:rPr>
                <w:rFonts w:ascii="Arial Narrow" w:hAnsi="Arial Narrow"/>
                <w:b/>
                <w:snapToGrid w:val="0"/>
                <w:sz w:val="20"/>
                <w:szCs w:val="20"/>
                <w:u w:val="single"/>
              </w:rPr>
              <w:t>_________________________________________________________</w:t>
            </w:r>
            <w:r>
              <w:rPr>
                <w:rFonts w:ascii="Arial Narrow" w:hAnsi="Arial Narrow"/>
                <w:b/>
                <w:snapToGrid w:val="0"/>
                <w:sz w:val="20"/>
                <w:szCs w:val="20"/>
                <w:u w:val="single"/>
              </w:rPr>
              <w:t>,</w:t>
            </w:r>
          </w:p>
        </w:tc>
      </w:tr>
      <w:tr w:rsidR="00EA11E7" w:rsidRPr="00EA11E7" w:rsidTr="00EA11E7">
        <w:tblPrEx>
          <w:jc w:val="left"/>
          <w:tblCellMar>
            <w:top w:w="0" w:type="dxa"/>
            <w:bottom w:w="0" w:type="dxa"/>
          </w:tblCellMar>
        </w:tblPrEx>
        <w:trPr>
          <w:gridBefore w:val="1"/>
          <w:wBefore w:w="108" w:type="dxa"/>
        </w:trPr>
        <w:tc>
          <w:tcPr>
            <w:tcW w:w="10260" w:type="dxa"/>
            <w:gridSpan w:val="9"/>
            <w:tcBorders>
              <w:top w:val="dotted" w:sz="4" w:space="0" w:color="auto"/>
              <w:bottom w:val="dotted" w:sz="4" w:space="0" w:color="auto"/>
            </w:tcBorders>
          </w:tcPr>
          <w:p w:rsidR="00EA11E7" w:rsidRPr="00EA11E7" w:rsidRDefault="00EA11E7" w:rsidP="00EA11E7">
            <w:pPr>
              <w:jc w:val="both"/>
              <w:rPr>
                <w:rFonts w:ascii="Arial Narrow" w:hAnsi="Arial Narrow" w:cs="Courier New"/>
              </w:rPr>
            </w:pPr>
            <w:r w:rsidRPr="00EA11E7">
              <w:rPr>
                <w:rFonts w:ascii="Arial Narrow" w:hAnsi="Arial Narrow" w:cs="Courier New"/>
              </w:rPr>
              <w:t>именуемое в дальнейшем "Арендатор",</w:t>
            </w:r>
            <w:r w:rsidRPr="00EA11E7">
              <w:rPr>
                <w:rFonts w:ascii="Arial Narrow" w:hAnsi="Arial Narrow"/>
              </w:rPr>
              <w:t xml:space="preserve"> </w:t>
            </w:r>
            <w:r w:rsidRPr="00EA11E7">
              <w:rPr>
                <w:rFonts w:ascii="Arial Narrow" w:hAnsi="Arial Narrow" w:cs="Courier New"/>
              </w:rPr>
              <w:t>принимает земельный участок</w:t>
            </w:r>
            <w:r w:rsidRPr="00EA11E7">
              <w:rPr>
                <w:rFonts w:ascii="Arial Narrow" w:hAnsi="Arial Narrow"/>
              </w:rPr>
              <w:t xml:space="preserve">  </w:t>
            </w:r>
          </w:p>
        </w:tc>
      </w:tr>
      <w:tr w:rsidR="00EA11E7" w:rsidRPr="00EA11E7" w:rsidTr="00EA11E7">
        <w:tblPrEx>
          <w:jc w:val="left"/>
          <w:tblBorders>
            <w:bottom w:val="dotted" w:sz="4" w:space="0" w:color="auto"/>
          </w:tblBorders>
          <w:tblCellMar>
            <w:top w:w="0" w:type="dxa"/>
            <w:bottom w:w="0" w:type="dxa"/>
          </w:tblCellMar>
        </w:tblPrEx>
        <w:trPr>
          <w:gridBefore w:val="1"/>
          <w:wBefore w:w="108" w:type="dxa"/>
        </w:trPr>
        <w:tc>
          <w:tcPr>
            <w:tcW w:w="1620" w:type="dxa"/>
            <w:tcBorders>
              <w:bottom w:val="nil"/>
            </w:tcBorders>
            <w:vAlign w:val="bottom"/>
          </w:tcPr>
          <w:p w:rsidR="00EA11E7" w:rsidRPr="00EA11E7" w:rsidRDefault="00EA11E7" w:rsidP="00EA11E7">
            <w:pPr>
              <w:tabs>
                <w:tab w:val="num" w:pos="1080"/>
              </w:tabs>
              <w:rPr>
                <w:rFonts w:ascii="Arial Narrow" w:hAnsi="Arial Narrow"/>
                <w:snapToGrid w:val="0"/>
              </w:rPr>
            </w:pPr>
            <w:r w:rsidRPr="00EA11E7">
              <w:rPr>
                <w:rFonts w:ascii="Arial Narrow" w:hAnsi="Arial Narrow"/>
                <w:snapToGrid w:val="0"/>
              </w:rPr>
              <w:t>из земель</w:t>
            </w:r>
          </w:p>
        </w:tc>
        <w:tc>
          <w:tcPr>
            <w:tcW w:w="8640" w:type="dxa"/>
            <w:gridSpan w:val="8"/>
            <w:tcBorders>
              <w:bottom w:val="dotted" w:sz="4" w:space="0" w:color="auto"/>
            </w:tcBorders>
            <w:vAlign w:val="bottom"/>
          </w:tcPr>
          <w:p w:rsidR="00EA11E7" w:rsidRPr="00EA11E7" w:rsidRDefault="00EA11E7" w:rsidP="00EA11E7">
            <w:pPr>
              <w:tabs>
                <w:tab w:val="num" w:pos="1080"/>
              </w:tabs>
              <w:jc w:val="center"/>
              <w:rPr>
                <w:rFonts w:ascii="Arial Narrow" w:hAnsi="Arial Narrow"/>
                <w:snapToGrid w:val="0"/>
              </w:rPr>
            </w:pPr>
            <w:r w:rsidRPr="00EA11E7">
              <w:rPr>
                <w:rFonts w:ascii="Arial Narrow" w:hAnsi="Arial Narrow"/>
                <w:b/>
                <w:bCs/>
                <w:snapToGrid w:val="0"/>
              </w:rPr>
              <w:t>населенных пунктов</w:t>
            </w:r>
          </w:p>
        </w:tc>
      </w:tr>
      <w:tr w:rsidR="00EA11E7" w:rsidRPr="00EA11E7" w:rsidTr="00EA11E7">
        <w:tblPrEx>
          <w:jc w:val="left"/>
          <w:tblBorders>
            <w:bottom w:val="dotted" w:sz="4" w:space="0" w:color="auto"/>
          </w:tblBorders>
          <w:tblCellMar>
            <w:top w:w="0" w:type="dxa"/>
            <w:bottom w:w="0" w:type="dxa"/>
          </w:tblCellMar>
        </w:tblPrEx>
        <w:trPr>
          <w:gridBefore w:val="1"/>
          <w:wBefore w:w="108" w:type="dxa"/>
          <w:cantSplit/>
          <w:trHeight w:val="168"/>
        </w:trPr>
        <w:tc>
          <w:tcPr>
            <w:tcW w:w="1620" w:type="dxa"/>
            <w:tcBorders>
              <w:top w:val="nil"/>
              <w:bottom w:val="nil"/>
            </w:tcBorders>
          </w:tcPr>
          <w:p w:rsidR="00EA11E7" w:rsidRPr="00EA11E7" w:rsidRDefault="00EA11E7" w:rsidP="00EA11E7">
            <w:pPr>
              <w:jc w:val="center"/>
              <w:rPr>
                <w:rFonts w:ascii="Courier New" w:hAnsi="Courier New" w:cs="Courier New"/>
                <w:vertAlign w:val="superscript"/>
              </w:rPr>
            </w:pPr>
          </w:p>
        </w:tc>
        <w:tc>
          <w:tcPr>
            <w:tcW w:w="8640" w:type="dxa"/>
            <w:gridSpan w:val="8"/>
            <w:tcBorders>
              <w:top w:val="dotted" w:sz="4" w:space="0" w:color="auto"/>
            </w:tcBorders>
          </w:tcPr>
          <w:p w:rsidR="00EA11E7" w:rsidRPr="00EA11E7" w:rsidRDefault="00EA11E7" w:rsidP="00EA11E7">
            <w:pPr>
              <w:jc w:val="center"/>
              <w:rPr>
                <w:rFonts w:ascii="Courier New" w:hAnsi="Courier New" w:cs="Courier New"/>
                <w:vertAlign w:val="superscript"/>
              </w:rPr>
            </w:pPr>
            <w:r w:rsidRPr="00EA11E7">
              <w:rPr>
                <w:rFonts w:ascii="Courier New" w:hAnsi="Courier New" w:cs="Courier New"/>
                <w:vertAlign w:val="superscript"/>
              </w:rPr>
              <w:t>(категория земель)</w:t>
            </w:r>
          </w:p>
        </w:tc>
      </w:tr>
      <w:tr w:rsidR="00EA11E7" w:rsidRPr="00EA11E7" w:rsidTr="00EA11E7">
        <w:tblPrEx>
          <w:jc w:val="left"/>
          <w:tblBorders>
            <w:bottom w:val="dotted" w:sz="4" w:space="0" w:color="auto"/>
          </w:tblBorders>
          <w:tblCellMar>
            <w:top w:w="0" w:type="dxa"/>
            <w:bottom w:w="0" w:type="dxa"/>
          </w:tblCellMar>
        </w:tblPrEx>
        <w:trPr>
          <w:gridBefore w:val="1"/>
          <w:wBefore w:w="108" w:type="dxa"/>
        </w:trPr>
        <w:tc>
          <w:tcPr>
            <w:tcW w:w="10260" w:type="dxa"/>
            <w:gridSpan w:val="9"/>
            <w:tcBorders>
              <w:top w:val="nil"/>
              <w:bottom w:val="dotted" w:sz="4" w:space="0" w:color="auto"/>
            </w:tcBorders>
          </w:tcPr>
          <w:p w:rsidR="00EA11E7" w:rsidRPr="00EA11E7" w:rsidRDefault="00EA11E7" w:rsidP="00EA11E7">
            <w:pPr>
              <w:rPr>
                <w:rFonts w:ascii="Courier New" w:hAnsi="Courier New"/>
                <w:snapToGrid w:val="0"/>
                <w:sz w:val="20"/>
                <w:szCs w:val="20"/>
              </w:rPr>
            </w:pPr>
            <w:r w:rsidRPr="00EA11E7">
              <w:rPr>
                <w:rFonts w:ascii="Arial Narrow" w:hAnsi="Arial Narrow"/>
                <w:snapToGrid w:val="0"/>
              </w:rPr>
              <w:t>с кадастровым №</w:t>
            </w:r>
            <w:r w:rsidRPr="00EA11E7">
              <w:rPr>
                <w:rFonts w:ascii="Courier New" w:hAnsi="Courier New"/>
                <w:snapToGrid w:val="0"/>
                <w:sz w:val="20"/>
                <w:szCs w:val="20"/>
              </w:rPr>
              <w:t>_____________________</w:t>
            </w:r>
            <w:r w:rsidRPr="00EA11E7">
              <w:rPr>
                <w:rFonts w:ascii="Courier New" w:hAnsi="Courier New"/>
                <w:b/>
                <w:snapToGrid w:val="0"/>
                <w:sz w:val="20"/>
                <w:szCs w:val="20"/>
                <w:u w:val="single"/>
              </w:rPr>
              <w:t>___________________ __________________________,</w:t>
            </w:r>
          </w:p>
          <w:p w:rsidR="00EA11E7" w:rsidRPr="00EA11E7" w:rsidRDefault="00EA11E7" w:rsidP="00EA11E7">
            <w:pPr>
              <w:jc w:val="both"/>
              <w:rPr>
                <w:rFonts w:ascii="Arial Narrow" w:hAnsi="Arial Narrow"/>
                <w:snapToGrid w:val="0"/>
              </w:rPr>
            </w:pPr>
            <w:r w:rsidRPr="00EA11E7">
              <w:rPr>
                <w:rFonts w:ascii="Arial Narrow" w:hAnsi="Arial Narrow"/>
                <w:snapToGrid w:val="0"/>
              </w:rPr>
              <w:t xml:space="preserve">находящийся по адресу (имеющий адресные ориентиры): </w:t>
            </w:r>
          </w:p>
          <w:p w:rsidR="00EA11E7" w:rsidRPr="00EA11E7" w:rsidRDefault="00EA11E7" w:rsidP="00EA11E7">
            <w:pPr>
              <w:jc w:val="both"/>
              <w:rPr>
                <w:rFonts w:ascii="Arial Narrow" w:hAnsi="Arial Narrow"/>
                <w:snapToGrid w:val="0"/>
              </w:rPr>
            </w:pPr>
            <w:r w:rsidRPr="00EA11E7">
              <w:rPr>
                <w:rFonts w:ascii="Arial Narrow" w:hAnsi="Arial Narrow"/>
                <w:b/>
                <w:bCs/>
                <w:snapToGrid w:val="0"/>
                <w:u w:val="single"/>
              </w:rPr>
              <w:t>_________________________________________________________________________________</w:t>
            </w:r>
            <w:r w:rsidRPr="00EA11E7">
              <w:rPr>
                <w:rFonts w:ascii="Arial Narrow" w:hAnsi="Arial Narrow"/>
                <w:snapToGrid w:val="0"/>
              </w:rPr>
              <w:t xml:space="preserve"> </w:t>
            </w:r>
          </w:p>
          <w:p w:rsidR="00EA11E7" w:rsidRPr="00EA11E7" w:rsidRDefault="00EA11E7" w:rsidP="00EA11E7">
            <w:pPr>
              <w:jc w:val="center"/>
              <w:rPr>
                <w:rFonts w:ascii="Arial Narrow" w:hAnsi="Arial Narrow"/>
                <w:snapToGrid w:val="0"/>
                <w:sz w:val="20"/>
                <w:szCs w:val="20"/>
              </w:rPr>
            </w:pPr>
            <w:proofErr w:type="gramStart"/>
            <w:r w:rsidRPr="00EA11E7">
              <w:rPr>
                <w:rFonts w:ascii="Arial Narrow" w:hAnsi="Arial Narrow"/>
                <w:snapToGrid w:val="0"/>
                <w:sz w:val="20"/>
                <w:szCs w:val="20"/>
              </w:rPr>
              <w:t>(субъект Российской Федерации, город, поселок, село и др.,</w:t>
            </w:r>
            <w:proofErr w:type="gramEnd"/>
          </w:p>
          <w:p w:rsidR="00EA11E7" w:rsidRPr="00EA11E7" w:rsidRDefault="00EA11E7" w:rsidP="00EA11E7">
            <w:pPr>
              <w:jc w:val="center"/>
              <w:rPr>
                <w:rFonts w:ascii="Courier New" w:hAnsi="Courier New"/>
                <w:snapToGrid w:val="0"/>
                <w:sz w:val="20"/>
                <w:szCs w:val="20"/>
              </w:rPr>
            </w:pPr>
            <w:r w:rsidRPr="00EA11E7">
              <w:rPr>
                <w:rFonts w:ascii="Arial Narrow" w:hAnsi="Arial Narrow"/>
                <w:snapToGrid w:val="0"/>
                <w:sz w:val="20"/>
                <w:szCs w:val="20"/>
              </w:rPr>
              <w:t>улица, дом, строение и др.,</w:t>
            </w:r>
          </w:p>
          <w:p w:rsidR="00EA11E7" w:rsidRPr="00EA11E7" w:rsidRDefault="00EA11E7" w:rsidP="00EA11E7">
            <w:pPr>
              <w:jc w:val="both"/>
              <w:rPr>
                <w:rFonts w:ascii="Courier New" w:hAnsi="Courier New"/>
                <w:snapToGrid w:val="0"/>
                <w:sz w:val="20"/>
                <w:szCs w:val="20"/>
              </w:rPr>
            </w:pPr>
            <w:r w:rsidRPr="00EA11E7">
              <w:rPr>
                <w:rFonts w:ascii="Courier New" w:hAnsi="Courier New"/>
                <w:snapToGrid w:val="0"/>
                <w:sz w:val="20"/>
                <w:szCs w:val="20"/>
              </w:rPr>
              <w:t>____________________________________________________________ (далее - Участок),</w:t>
            </w:r>
          </w:p>
          <w:p w:rsidR="00EA11E7" w:rsidRPr="00EA11E7" w:rsidRDefault="00EA11E7" w:rsidP="00EA11E7">
            <w:pPr>
              <w:jc w:val="center"/>
              <w:rPr>
                <w:rFonts w:ascii="Arial Narrow" w:hAnsi="Arial Narrow" w:cs="Courier New"/>
                <w:b/>
                <w:bCs/>
                <w:snapToGrid w:val="0"/>
                <w:sz w:val="20"/>
                <w:szCs w:val="20"/>
              </w:rPr>
            </w:pPr>
            <w:r w:rsidRPr="00EA11E7">
              <w:rPr>
                <w:rFonts w:ascii="Arial Narrow" w:hAnsi="Arial Narrow"/>
                <w:snapToGrid w:val="0"/>
                <w:sz w:val="20"/>
                <w:szCs w:val="20"/>
              </w:rPr>
              <w:t>иные адресные ориентиры)</w:t>
            </w:r>
          </w:p>
        </w:tc>
      </w:tr>
      <w:tr w:rsidR="00EA11E7" w:rsidRPr="00EA11E7" w:rsidTr="00EA11E7">
        <w:tblPrEx>
          <w:jc w:val="left"/>
          <w:tblBorders>
            <w:bottom w:val="dotted" w:sz="4" w:space="0" w:color="auto"/>
          </w:tblBorders>
          <w:tblCellMar>
            <w:top w:w="0" w:type="dxa"/>
            <w:bottom w:w="0" w:type="dxa"/>
          </w:tblCellMar>
        </w:tblPrEx>
        <w:trPr>
          <w:gridBefore w:val="1"/>
          <w:wBefore w:w="108" w:type="dxa"/>
        </w:trPr>
        <w:tc>
          <w:tcPr>
            <w:tcW w:w="10260" w:type="dxa"/>
            <w:gridSpan w:val="9"/>
            <w:tcBorders>
              <w:top w:val="dotted" w:sz="4" w:space="0" w:color="auto"/>
            </w:tcBorders>
          </w:tcPr>
          <w:p w:rsidR="00EA11E7" w:rsidRPr="00EA11E7" w:rsidRDefault="00EA11E7" w:rsidP="00EA11E7">
            <w:pPr>
              <w:jc w:val="center"/>
              <w:rPr>
                <w:rFonts w:ascii="Arial Narrow" w:hAnsi="Arial Narrow"/>
                <w:snapToGrid w:val="0"/>
                <w:sz w:val="20"/>
                <w:szCs w:val="20"/>
                <w:vertAlign w:val="superscript"/>
              </w:rPr>
            </w:pPr>
            <w:proofErr w:type="gramStart"/>
            <w:r w:rsidRPr="00EA11E7">
              <w:rPr>
                <w:rFonts w:ascii="Arial Narrow" w:hAnsi="Arial Narrow"/>
                <w:snapToGrid w:val="0"/>
                <w:sz w:val="20"/>
                <w:szCs w:val="20"/>
                <w:vertAlign w:val="superscript"/>
              </w:rPr>
              <w:t>(субъект РФ, город, поселок, село и др., улица, дом, строение и др., иные адресные ориентиры)</w:t>
            </w:r>
            <w:proofErr w:type="gramEnd"/>
          </w:p>
        </w:tc>
      </w:tr>
      <w:tr w:rsidR="00EA11E7" w:rsidRPr="00EA11E7" w:rsidTr="00EA11E7">
        <w:tblPrEx>
          <w:jc w:val="left"/>
          <w:tblBorders>
            <w:bottom w:val="dotted" w:sz="4" w:space="0" w:color="auto"/>
          </w:tblBorders>
          <w:tblCellMar>
            <w:top w:w="0" w:type="dxa"/>
            <w:bottom w:w="0" w:type="dxa"/>
          </w:tblCellMar>
        </w:tblPrEx>
        <w:trPr>
          <w:gridBefore w:val="1"/>
          <w:wBefore w:w="108" w:type="dxa"/>
        </w:trPr>
        <w:tc>
          <w:tcPr>
            <w:tcW w:w="5397" w:type="dxa"/>
            <w:gridSpan w:val="4"/>
            <w:tcBorders>
              <w:bottom w:val="nil"/>
            </w:tcBorders>
          </w:tcPr>
          <w:p w:rsidR="00EA11E7" w:rsidRPr="00EA11E7" w:rsidRDefault="00EA11E7" w:rsidP="00EA11E7">
            <w:pPr>
              <w:rPr>
                <w:rFonts w:ascii="Arial Narrow" w:hAnsi="Arial Narrow" w:cs="Courier New"/>
              </w:rPr>
            </w:pPr>
            <w:r w:rsidRPr="00EA11E7">
              <w:rPr>
                <w:rFonts w:ascii="Arial Narrow" w:hAnsi="Arial Narrow" w:cs="Courier New"/>
              </w:rPr>
              <w:t>(далее Участок), для использования в целях</w:t>
            </w:r>
          </w:p>
        </w:tc>
        <w:tc>
          <w:tcPr>
            <w:tcW w:w="4863" w:type="dxa"/>
            <w:gridSpan w:val="5"/>
            <w:tcBorders>
              <w:bottom w:val="dotted" w:sz="4" w:space="0" w:color="auto"/>
            </w:tcBorders>
          </w:tcPr>
          <w:p w:rsidR="00EA11E7" w:rsidRPr="00EA11E7" w:rsidRDefault="00EA11E7" w:rsidP="00EA11E7">
            <w:pPr>
              <w:rPr>
                <w:rFonts w:ascii="Courier New" w:hAnsi="Courier New" w:cs="Courier New"/>
                <w:b/>
                <w:bCs/>
              </w:rPr>
            </w:pPr>
          </w:p>
        </w:tc>
      </w:tr>
      <w:tr w:rsidR="00EA11E7" w:rsidRPr="00EA11E7" w:rsidTr="00EA11E7">
        <w:tblPrEx>
          <w:jc w:val="left"/>
          <w:tblBorders>
            <w:bottom w:val="dotted" w:sz="4" w:space="0" w:color="auto"/>
          </w:tblBorders>
          <w:tblCellMar>
            <w:top w:w="0" w:type="dxa"/>
            <w:bottom w:w="0" w:type="dxa"/>
          </w:tblCellMar>
        </w:tblPrEx>
        <w:trPr>
          <w:gridBefore w:val="1"/>
          <w:wBefore w:w="108" w:type="dxa"/>
          <w:cantSplit/>
        </w:trPr>
        <w:tc>
          <w:tcPr>
            <w:tcW w:w="10260" w:type="dxa"/>
            <w:gridSpan w:val="9"/>
          </w:tcPr>
          <w:p w:rsidR="00EA11E7" w:rsidRPr="00EA11E7" w:rsidRDefault="00EA11E7" w:rsidP="00EA11E7">
            <w:pPr>
              <w:jc w:val="center"/>
              <w:rPr>
                <w:rFonts w:ascii="Arial Narrow" w:hAnsi="Arial Narrow"/>
                <w:snapToGrid w:val="0"/>
                <w:vertAlign w:val="superscript"/>
              </w:rPr>
            </w:pPr>
            <w:r w:rsidRPr="00EA11E7">
              <w:rPr>
                <w:rFonts w:ascii="Arial Narrow" w:hAnsi="Arial Narrow"/>
                <w:snapToGrid w:val="0"/>
                <w:vertAlign w:val="superscript"/>
              </w:rPr>
              <w:t>(разрешенное использование)</w:t>
            </w:r>
          </w:p>
        </w:tc>
      </w:tr>
      <w:tr w:rsidR="00EA11E7" w:rsidRPr="00EA11E7" w:rsidTr="00EA11E7">
        <w:tblPrEx>
          <w:jc w:val="left"/>
          <w:tblBorders>
            <w:bottom w:val="dotted" w:sz="4" w:space="0" w:color="auto"/>
          </w:tblBorders>
          <w:tblCellMar>
            <w:top w:w="0" w:type="dxa"/>
            <w:bottom w:w="0" w:type="dxa"/>
          </w:tblCellMar>
        </w:tblPrEx>
        <w:trPr>
          <w:gridBefore w:val="1"/>
          <w:wBefore w:w="108" w:type="dxa"/>
          <w:cantSplit/>
        </w:trPr>
        <w:tc>
          <w:tcPr>
            <w:tcW w:w="10260" w:type="dxa"/>
            <w:gridSpan w:val="9"/>
          </w:tcPr>
          <w:p w:rsidR="00EA11E7" w:rsidRPr="00EA11E7" w:rsidRDefault="00EA11E7" w:rsidP="00EA11E7">
            <w:pPr>
              <w:jc w:val="both"/>
              <w:rPr>
                <w:rFonts w:ascii="Arial Narrow" w:hAnsi="Arial Narrow"/>
                <w:snapToGrid w:val="0"/>
                <w:vertAlign w:val="superscript"/>
              </w:rPr>
            </w:pPr>
            <w:r>
              <w:rPr>
                <w:rFonts w:ascii="Arial Narrow" w:hAnsi="Arial Narrow"/>
                <w:snapToGrid w:val="0"/>
              </w:rPr>
              <w:t>в границах, указанных на кадастровом</w:t>
            </w:r>
            <w:r w:rsidRPr="00EA11E7">
              <w:rPr>
                <w:rFonts w:ascii="Arial Narrow" w:hAnsi="Arial Narrow"/>
                <w:snapToGrid w:val="0"/>
              </w:rPr>
              <w:t xml:space="preserve"> паспорте земельного участка </w:t>
            </w:r>
          </w:p>
        </w:tc>
      </w:tr>
      <w:tr w:rsidR="00EA11E7" w:rsidRPr="00EA11E7" w:rsidTr="00EA11E7">
        <w:tblPrEx>
          <w:jc w:val="left"/>
          <w:tblBorders>
            <w:bottom w:val="dotted" w:sz="4" w:space="0" w:color="auto"/>
          </w:tblBorders>
          <w:tblCellMar>
            <w:top w:w="0" w:type="dxa"/>
            <w:bottom w:w="0" w:type="dxa"/>
          </w:tblCellMar>
        </w:tblPrEx>
        <w:trPr>
          <w:gridBefore w:val="1"/>
          <w:wBefore w:w="108" w:type="dxa"/>
          <w:cantSplit/>
        </w:trPr>
        <w:tc>
          <w:tcPr>
            <w:tcW w:w="7739" w:type="dxa"/>
            <w:gridSpan w:val="6"/>
          </w:tcPr>
          <w:p w:rsidR="00EA11E7" w:rsidRPr="00EA11E7" w:rsidRDefault="00EA11E7" w:rsidP="00EA11E7">
            <w:pPr>
              <w:rPr>
                <w:rFonts w:ascii="Arial Narrow" w:hAnsi="Arial Narrow"/>
                <w:snapToGrid w:val="0"/>
                <w:vertAlign w:val="superscript"/>
              </w:rPr>
            </w:pPr>
            <w:r w:rsidRPr="00EA11E7">
              <w:rPr>
                <w:rFonts w:ascii="Arial Narrow" w:hAnsi="Arial Narrow"/>
                <w:snapToGrid w:val="0"/>
              </w:rPr>
              <w:t>общей площадью</w:t>
            </w:r>
            <w:r w:rsidRPr="00EA11E7">
              <w:rPr>
                <w:rFonts w:ascii="Arial Narrow" w:hAnsi="Arial Narrow"/>
                <w:snapToGrid w:val="0"/>
                <w:u w:val="single"/>
              </w:rPr>
              <w:t xml:space="preserve"> </w:t>
            </w:r>
            <w:r w:rsidRPr="00EA11E7">
              <w:rPr>
                <w:rFonts w:ascii="Arial Narrow" w:hAnsi="Arial Narrow"/>
                <w:b/>
                <w:bCs/>
                <w:snapToGrid w:val="0"/>
                <w:u w:val="single"/>
              </w:rPr>
              <w:t xml:space="preserve"> </w:t>
            </w:r>
          </w:p>
        </w:tc>
        <w:tc>
          <w:tcPr>
            <w:tcW w:w="1621" w:type="dxa"/>
            <w:tcBorders>
              <w:bottom w:val="dotted" w:sz="4" w:space="0" w:color="auto"/>
            </w:tcBorders>
          </w:tcPr>
          <w:p w:rsidR="00EA11E7" w:rsidRPr="00EA11E7" w:rsidRDefault="00EA11E7" w:rsidP="00EA11E7">
            <w:pPr>
              <w:jc w:val="center"/>
              <w:rPr>
                <w:rFonts w:ascii="Arial Narrow" w:hAnsi="Arial Narrow"/>
                <w:snapToGrid w:val="0"/>
                <w:vertAlign w:val="superscript"/>
              </w:rPr>
            </w:pPr>
            <w:r w:rsidRPr="00EA11E7">
              <w:rPr>
                <w:rFonts w:ascii="Arial Narrow" w:hAnsi="Arial Narrow"/>
                <w:b/>
                <w:bCs/>
                <w:snapToGrid w:val="0"/>
              </w:rPr>
              <w:t xml:space="preserve"> кв.м. </w:t>
            </w:r>
          </w:p>
        </w:tc>
        <w:tc>
          <w:tcPr>
            <w:tcW w:w="900" w:type="dxa"/>
            <w:gridSpan w:val="2"/>
          </w:tcPr>
          <w:p w:rsidR="00EA11E7" w:rsidRPr="00EA11E7" w:rsidRDefault="00EA11E7" w:rsidP="00EA11E7">
            <w:pPr>
              <w:jc w:val="center"/>
              <w:rPr>
                <w:rFonts w:ascii="Arial Narrow" w:hAnsi="Arial Narrow"/>
                <w:snapToGrid w:val="0"/>
                <w:vertAlign w:val="superscript"/>
              </w:rPr>
            </w:pPr>
          </w:p>
        </w:tc>
      </w:tr>
      <w:tr w:rsidR="00EA11E7" w:rsidRPr="00EA11E7" w:rsidTr="00EA11E7">
        <w:tblPrEx>
          <w:jc w:val="left"/>
          <w:tblBorders>
            <w:bottom w:val="dotted" w:sz="4" w:space="0" w:color="auto"/>
          </w:tblBorders>
          <w:tblCellMar>
            <w:top w:w="0" w:type="dxa"/>
            <w:bottom w:w="0" w:type="dxa"/>
          </w:tblCellMar>
        </w:tblPrEx>
        <w:trPr>
          <w:gridBefore w:val="1"/>
          <w:wBefore w:w="108" w:type="dxa"/>
          <w:cantSplit/>
        </w:trPr>
        <w:tc>
          <w:tcPr>
            <w:tcW w:w="10260" w:type="dxa"/>
            <w:gridSpan w:val="9"/>
            <w:tcBorders>
              <w:top w:val="dotted" w:sz="4" w:space="0" w:color="auto"/>
              <w:bottom w:val="nil"/>
            </w:tcBorders>
          </w:tcPr>
          <w:p w:rsidR="00EA11E7" w:rsidRPr="00EA11E7" w:rsidRDefault="00EA11E7" w:rsidP="00EA11E7">
            <w:pPr>
              <w:widowControl w:val="0"/>
              <w:autoSpaceDE w:val="0"/>
              <w:autoSpaceDN w:val="0"/>
              <w:adjustRightInd w:val="0"/>
              <w:ind w:firstLine="612"/>
              <w:rPr>
                <w:rFonts w:ascii="Arial Narrow" w:hAnsi="Arial Narrow" w:cs="Courier New"/>
              </w:rPr>
            </w:pPr>
            <w:r w:rsidRPr="00EA11E7">
              <w:rPr>
                <w:rFonts w:ascii="Arial Narrow" w:hAnsi="Arial Narrow" w:cs="Courier New"/>
              </w:rPr>
              <w:t xml:space="preserve">В момент передачи земельный участок находится  в  состоянии,  пригодном </w:t>
            </w:r>
            <w:proofErr w:type="gramStart"/>
            <w:r w:rsidRPr="00EA11E7">
              <w:rPr>
                <w:rFonts w:ascii="Arial Narrow" w:hAnsi="Arial Narrow" w:cs="Courier New"/>
              </w:rPr>
              <w:t>для</w:t>
            </w:r>
            <w:proofErr w:type="gramEnd"/>
          </w:p>
        </w:tc>
      </w:tr>
      <w:tr w:rsidR="00EA11E7" w:rsidRPr="00EA11E7" w:rsidTr="00EA11E7">
        <w:tblPrEx>
          <w:jc w:val="left"/>
          <w:tblBorders>
            <w:bottom w:val="dotted" w:sz="4" w:space="0" w:color="auto"/>
          </w:tblBorders>
          <w:tblCellMar>
            <w:top w:w="0" w:type="dxa"/>
            <w:bottom w:w="0" w:type="dxa"/>
          </w:tblCellMar>
        </w:tblPrEx>
        <w:trPr>
          <w:gridBefore w:val="1"/>
          <w:wBefore w:w="108" w:type="dxa"/>
          <w:cantSplit/>
        </w:trPr>
        <w:tc>
          <w:tcPr>
            <w:tcW w:w="10260" w:type="dxa"/>
            <w:gridSpan w:val="9"/>
            <w:tcBorders>
              <w:top w:val="dotted" w:sz="4" w:space="0" w:color="auto"/>
              <w:bottom w:val="nil"/>
            </w:tcBorders>
          </w:tcPr>
          <w:p w:rsidR="00EA11E7" w:rsidRPr="00EA11E7" w:rsidRDefault="00EA11E7" w:rsidP="00EA11E7">
            <w:pPr>
              <w:widowControl w:val="0"/>
              <w:autoSpaceDE w:val="0"/>
              <w:autoSpaceDN w:val="0"/>
              <w:adjustRightInd w:val="0"/>
              <w:rPr>
                <w:rFonts w:ascii="Arial Narrow" w:hAnsi="Arial Narrow" w:cs="Courier New"/>
              </w:rPr>
            </w:pPr>
            <w:r w:rsidRPr="00EA11E7">
              <w:rPr>
                <w:rFonts w:ascii="Arial Narrow" w:hAnsi="Arial Narrow" w:cs="Courier New"/>
              </w:rPr>
              <w:t>использования  в соответствии с целями и условиями его предоставления.</w:t>
            </w:r>
          </w:p>
        </w:tc>
      </w:tr>
      <w:tr w:rsidR="00EA11E7" w:rsidRPr="00EA11E7" w:rsidTr="00EA11E7">
        <w:tblPrEx>
          <w:jc w:val="left"/>
          <w:tblBorders>
            <w:bottom w:val="dotted" w:sz="4" w:space="0" w:color="auto"/>
          </w:tblBorders>
          <w:tblCellMar>
            <w:top w:w="0" w:type="dxa"/>
            <w:bottom w:w="0" w:type="dxa"/>
          </w:tblCellMar>
        </w:tblPrEx>
        <w:trPr>
          <w:gridBefore w:val="1"/>
          <w:wBefore w:w="108" w:type="dxa"/>
          <w:cantSplit/>
        </w:trPr>
        <w:tc>
          <w:tcPr>
            <w:tcW w:w="10260" w:type="dxa"/>
            <w:gridSpan w:val="9"/>
            <w:tcBorders>
              <w:top w:val="dotted" w:sz="4" w:space="0" w:color="auto"/>
              <w:bottom w:val="nil"/>
            </w:tcBorders>
          </w:tcPr>
          <w:p w:rsidR="00EA11E7" w:rsidRPr="00EA11E7" w:rsidRDefault="00EA11E7" w:rsidP="00EA11E7">
            <w:pPr>
              <w:widowControl w:val="0"/>
              <w:autoSpaceDE w:val="0"/>
              <w:autoSpaceDN w:val="0"/>
              <w:adjustRightInd w:val="0"/>
              <w:ind w:firstLine="612"/>
              <w:rPr>
                <w:rFonts w:ascii="Arial Narrow" w:hAnsi="Arial Narrow" w:cs="Courier New"/>
              </w:rPr>
            </w:pPr>
            <w:r w:rsidRPr="00EA11E7">
              <w:rPr>
                <w:rFonts w:ascii="Arial Narrow" w:hAnsi="Arial Narrow" w:cs="Courier New"/>
              </w:rPr>
              <w:t>Арендодатель и Арендатор взаимных претензий не имеют.</w:t>
            </w:r>
          </w:p>
        </w:tc>
      </w:tr>
    </w:tbl>
    <w:p w:rsidR="00EA11E7" w:rsidRPr="00EA11E7" w:rsidRDefault="00EA11E7" w:rsidP="00EA11E7">
      <w:pPr>
        <w:jc w:val="center"/>
        <w:rPr>
          <w:rFonts w:ascii="Courier New" w:hAnsi="Courier New"/>
          <w:b/>
          <w:bCs/>
          <w:snapToGrid w:val="0"/>
          <w:sz w:val="20"/>
          <w:szCs w:val="20"/>
        </w:rPr>
      </w:pPr>
      <w:r w:rsidRPr="00EA11E7">
        <w:rPr>
          <w:rFonts w:ascii="Courier New" w:hAnsi="Courier New"/>
          <w:b/>
          <w:bCs/>
          <w:snapToGrid w:val="0"/>
          <w:sz w:val="20"/>
          <w:szCs w:val="20"/>
        </w:rPr>
        <w:t>Подписи Сторон</w:t>
      </w:r>
    </w:p>
    <w:p w:rsidR="00EA11E7" w:rsidRPr="00EA11E7" w:rsidRDefault="00EA11E7" w:rsidP="00EA11E7">
      <w:pPr>
        <w:jc w:val="both"/>
        <w:rPr>
          <w:rFonts w:ascii="Courier New" w:hAnsi="Courier New"/>
          <w:snapToGrid w:val="0"/>
          <w:sz w:val="20"/>
          <w:szCs w:val="20"/>
        </w:rPr>
      </w:pPr>
      <w:r w:rsidRPr="00EA11E7">
        <w:rPr>
          <w:rFonts w:ascii="Courier New" w:hAnsi="Courier New"/>
          <w:snapToGrid w:val="0"/>
          <w:sz w:val="20"/>
          <w:szCs w:val="20"/>
        </w:rPr>
        <w:t xml:space="preserve">     Арендодатель:</w:t>
      </w:r>
    </w:p>
    <w:p w:rsidR="00EA11E7" w:rsidRPr="00EA11E7" w:rsidRDefault="00EA11E7" w:rsidP="00EA11E7">
      <w:pPr>
        <w:jc w:val="both"/>
        <w:rPr>
          <w:rFonts w:ascii="Courier New" w:hAnsi="Courier New" w:cs="Courier New"/>
          <w:snapToGrid w:val="0"/>
          <w:color w:val="000000"/>
          <w:sz w:val="20"/>
          <w:szCs w:val="20"/>
        </w:rPr>
      </w:pPr>
      <w:r w:rsidRPr="00EA11E7">
        <w:rPr>
          <w:rFonts w:ascii="Courier New" w:hAnsi="Courier New" w:cs="Courier New"/>
          <w:snapToGrid w:val="0"/>
          <w:color w:val="000000"/>
          <w:sz w:val="20"/>
          <w:szCs w:val="20"/>
        </w:rPr>
        <w:t xml:space="preserve">Заместитель главы Администрации МО </w:t>
      </w:r>
    </w:p>
    <w:p w:rsidR="00EA11E7" w:rsidRPr="00EA11E7" w:rsidRDefault="00EA11E7" w:rsidP="00EA11E7">
      <w:pPr>
        <w:jc w:val="both"/>
        <w:rPr>
          <w:rFonts w:ascii="Courier New" w:hAnsi="Courier New" w:cs="Courier New"/>
          <w:snapToGrid w:val="0"/>
          <w:color w:val="000000"/>
          <w:sz w:val="20"/>
          <w:szCs w:val="20"/>
        </w:rPr>
      </w:pPr>
      <w:r w:rsidRPr="00EA11E7">
        <w:rPr>
          <w:rFonts w:ascii="Courier New" w:hAnsi="Courier New" w:cs="Courier New"/>
          <w:snapToGrid w:val="0"/>
          <w:color w:val="000000"/>
          <w:sz w:val="20"/>
          <w:szCs w:val="20"/>
        </w:rPr>
        <w:t xml:space="preserve">"Городской округ "Город Нарьян-Мар" </w:t>
      </w:r>
    </w:p>
    <w:p w:rsidR="00EA11E7" w:rsidRPr="00EA11E7" w:rsidRDefault="00EA11E7" w:rsidP="00EA11E7">
      <w:pPr>
        <w:jc w:val="both"/>
        <w:rPr>
          <w:rFonts w:ascii="Courier New" w:hAnsi="Courier New" w:cs="Courier New"/>
          <w:snapToGrid w:val="0"/>
          <w:color w:val="000000"/>
          <w:sz w:val="20"/>
          <w:szCs w:val="20"/>
        </w:rPr>
      </w:pPr>
      <w:r w:rsidRPr="00EA11E7">
        <w:rPr>
          <w:rFonts w:ascii="Courier New" w:hAnsi="Courier New" w:cs="Courier New"/>
          <w:snapToGrid w:val="0"/>
          <w:color w:val="000000"/>
          <w:sz w:val="20"/>
          <w:szCs w:val="20"/>
        </w:rPr>
        <w:t xml:space="preserve">по имущественным отношениям – </w:t>
      </w:r>
    </w:p>
    <w:p w:rsidR="00EA11E7" w:rsidRPr="00EA11E7" w:rsidRDefault="00EA11E7" w:rsidP="00EA11E7">
      <w:pPr>
        <w:jc w:val="both"/>
        <w:rPr>
          <w:rFonts w:ascii="Courier New" w:hAnsi="Courier New" w:cs="Courier New"/>
          <w:snapToGrid w:val="0"/>
          <w:color w:val="000000"/>
          <w:sz w:val="20"/>
          <w:szCs w:val="20"/>
        </w:rPr>
      </w:pPr>
      <w:r w:rsidRPr="00EA11E7">
        <w:rPr>
          <w:rFonts w:ascii="Courier New" w:hAnsi="Courier New" w:cs="Courier New"/>
          <w:snapToGrid w:val="0"/>
          <w:color w:val="000000"/>
          <w:sz w:val="20"/>
          <w:szCs w:val="20"/>
        </w:rPr>
        <w:t xml:space="preserve">начальник управления муниципального </w:t>
      </w:r>
    </w:p>
    <w:p w:rsidR="00EA11E7" w:rsidRPr="00EA11E7" w:rsidRDefault="00EA11E7" w:rsidP="00EA11E7">
      <w:pPr>
        <w:rPr>
          <w:rFonts w:ascii="Courier New" w:hAnsi="Courier New"/>
          <w:snapToGrid w:val="0"/>
          <w:color w:val="000000"/>
          <w:sz w:val="20"/>
          <w:szCs w:val="20"/>
        </w:rPr>
      </w:pPr>
      <w:r w:rsidRPr="00EA11E7">
        <w:rPr>
          <w:rFonts w:ascii="Courier New" w:hAnsi="Courier New" w:cs="Courier New"/>
          <w:snapToGrid w:val="0"/>
          <w:color w:val="000000"/>
          <w:sz w:val="20"/>
          <w:szCs w:val="20"/>
        </w:rPr>
        <w:t>имущества и земельных отношений</w:t>
      </w:r>
    </w:p>
    <w:p w:rsidR="00EA11E7" w:rsidRPr="00EA11E7" w:rsidRDefault="00EA11E7" w:rsidP="00EA11E7">
      <w:pPr>
        <w:jc w:val="center"/>
        <w:rPr>
          <w:rFonts w:ascii="Courier New" w:hAnsi="Courier New"/>
          <w:snapToGrid w:val="0"/>
          <w:sz w:val="20"/>
          <w:szCs w:val="20"/>
        </w:rPr>
      </w:pPr>
      <w:r w:rsidRPr="00EA11E7">
        <w:rPr>
          <w:rFonts w:ascii="Courier New" w:hAnsi="Courier New"/>
          <w:b/>
          <w:bCs/>
          <w:snapToGrid w:val="0"/>
          <w:color w:val="000000"/>
          <w:sz w:val="20"/>
          <w:szCs w:val="20"/>
        </w:rPr>
        <w:t xml:space="preserve">          </w:t>
      </w:r>
      <w:r w:rsidRPr="00EA11E7">
        <w:rPr>
          <w:rFonts w:ascii="Courier New" w:hAnsi="Courier New"/>
          <w:b/>
          <w:bCs/>
          <w:snapToGrid w:val="0"/>
          <w:color w:val="000000"/>
          <w:sz w:val="20"/>
          <w:szCs w:val="20"/>
          <w:u w:val="single"/>
        </w:rPr>
        <w:t>Н.Н. Дроздов</w:t>
      </w:r>
      <w:r w:rsidRPr="00EA11E7">
        <w:rPr>
          <w:rFonts w:ascii="Courier New" w:hAnsi="Courier New"/>
          <w:snapToGrid w:val="0"/>
          <w:sz w:val="20"/>
          <w:szCs w:val="20"/>
        </w:rPr>
        <w:t xml:space="preserve">                                 ______________                                                                                                                                                                                                                                                                                                                                                                                                                                  </w:t>
      </w:r>
    </w:p>
    <w:p w:rsidR="00EA11E7" w:rsidRPr="00EA11E7" w:rsidRDefault="00EA11E7" w:rsidP="00EA11E7">
      <w:pPr>
        <w:rPr>
          <w:rFonts w:ascii="Courier New" w:hAnsi="Courier New"/>
          <w:snapToGrid w:val="0"/>
          <w:sz w:val="20"/>
          <w:szCs w:val="20"/>
        </w:rPr>
      </w:pPr>
      <w:r w:rsidRPr="00EA11E7">
        <w:rPr>
          <w:rFonts w:ascii="Courier New" w:hAnsi="Courier New"/>
          <w:snapToGrid w:val="0"/>
          <w:sz w:val="20"/>
          <w:szCs w:val="20"/>
        </w:rPr>
        <w:t xml:space="preserve">                   (Ф.И.О.)                                      (подпись)   </w:t>
      </w:r>
    </w:p>
    <w:p w:rsidR="00EA11E7" w:rsidRPr="00EA11E7" w:rsidRDefault="00EA11E7" w:rsidP="00EA11E7">
      <w:pPr>
        <w:rPr>
          <w:rFonts w:ascii="Courier New" w:hAnsi="Courier New"/>
          <w:snapToGrid w:val="0"/>
          <w:sz w:val="20"/>
          <w:szCs w:val="20"/>
        </w:rPr>
      </w:pPr>
      <w:r w:rsidRPr="00EA11E7">
        <w:rPr>
          <w:rFonts w:ascii="Courier New" w:hAnsi="Courier New"/>
          <w:snapToGrid w:val="0"/>
          <w:sz w:val="20"/>
          <w:szCs w:val="20"/>
        </w:rPr>
        <w:t xml:space="preserve">    Арендатор:                 </w:t>
      </w:r>
    </w:p>
    <w:p w:rsidR="00EA11E7" w:rsidRPr="00EA11E7" w:rsidRDefault="00EA11E7" w:rsidP="00EA11E7">
      <w:pPr>
        <w:rPr>
          <w:rFonts w:ascii="Courier New" w:hAnsi="Courier New"/>
          <w:snapToGrid w:val="0"/>
          <w:sz w:val="20"/>
          <w:szCs w:val="20"/>
        </w:rPr>
      </w:pPr>
      <w:r w:rsidRPr="00EA11E7">
        <w:rPr>
          <w:rFonts w:ascii="Courier New" w:hAnsi="Courier New"/>
          <w:snapToGrid w:val="0"/>
          <w:sz w:val="20"/>
          <w:szCs w:val="20"/>
        </w:rPr>
        <w:t xml:space="preserve">               ______________                                  _____________</w:t>
      </w:r>
    </w:p>
    <w:p w:rsidR="00EA11E7" w:rsidRPr="00EA11E7" w:rsidRDefault="00EA11E7" w:rsidP="00EA11E7">
      <w:pPr>
        <w:rPr>
          <w:rFonts w:ascii="Courier New" w:hAnsi="Courier New"/>
          <w:snapToGrid w:val="0"/>
          <w:sz w:val="20"/>
          <w:szCs w:val="20"/>
        </w:rPr>
      </w:pPr>
      <w:r w:rsidRPr="00EA11E7">
        <w:rPr>
          <w:rFonts w:ascii="Courier New" w:hAnsi="Courier New"/>
          <w:snapToGrid w:val="0"/>
          <w:sz w:val="20"/>
          <w:szCs w:val="20"/>
        </w:rPr>
        <w:t xml:space="preserve">                  (Ф.И.О.)                                       (подпись)</w:t>
      </w:r>
    </w:p>
    <w:p w:rsidR="00EA11E7" w:rsidRPr="00EA11E7" w:rsidRDefault="00EA11E7" w:rsidP="00EA11E7">
      <w:pPr>
        <w:spacing w:after="120" w:line="480" w:lineRule="auto"/>
      </w:pPr>
    </w:p>
    <w:sectPr w:rsidR="00EA11E7" w:rsidRPr="00EA11E7" w:rsidSect="00EA11E7">
      <w:type w:val="continuous"/>
      <w:pgSz w:w="11906" w:h="16838" w:code="9"/>
      <w:pgMar w:top="567" w:right="709" w:bottom="624" w:left="1276"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E7" w:rsidRDefault="00EA11E7" w:rsidP="00693317">
      <w:r>
        <w:separator/>
      </w:r>
    </w:p>
  </w:endnote>
  <w:endnote w:type="continuationSeparator" w:id="0">
    <w:p w:rsidR="00EA11E7" w:rsidRDefault="00EA11E7"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E7" w:rsidRDefault="00EA11E7" w:rsidP="00693317">
      <w:r>
        <w:separator/>
      </w:r>
    </w:p>
  </w:footnote>
  <w:footnote w:type="continuationSeparator" w:id="0">
    <w:p w:rsidR="00EA11E7" w:rsidRDefault="00EA11E7"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5921"/>
      <w:docPartObj>
        <w:docPartGallery w:val="Page Numbers (Top of Page)"/>
        <w:docPartUnique/>
      </w:docPartObj>
    </w:sdtPr>
    <w:sdtContent>
      <w:p w:rsidR="00EA11E7" w:rsidRDefault="00EA11E7">
        <w:pPr>
          <w:pStyle w:val="a7"/>
          <w:jc w:val="center"/>
        </w:pPr>
        <w:fldSimple w:instr=" PAGE   \* MERGEFORMAT ">
          <w:r>
            <w:rPr>
              <w:noProof/>
            </w:rPr>
            <w:t>15</w:t>
          </w:r>
        </w:fldSimple>
      </w:p>
    </w:sdtContent>
  </w:sdt>
  <w:p w:rsidR="00EA11E7" w:rsidRDefault="00EA11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CB9"/>
    <w:multiLevelType w:val="multilevel"/>
    <w:tmpl w:val="FE164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DE2D78"/>
    <w:multiLevelType w:val="hybridMultilevel"/>
    <w:tmpl w:val="0BE6C0C2"/>
    <w:lvl w:ilvl="0" w:tplc="362EEA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CBD6253"/>
    <w:multiLevelType w:val="hybridMultilevel"/>
    <w:tmpl w:val="CAD49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362EEA2E">
      <w:start w:val="1"/>
      <w:numFmt w:val="bullet"/>
      <w:lvlText w:val=""/>
      <w:lvlJc w:val="left"/>
      <w:pPr>
        <w:tabs>
          <w:tab w:val="num" w:pos="360"/>
        </w:tabs>
        <w:ind w:left="36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B06614"/>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272ED9"/>
    <w:multiLevelType w:val="hybridMultilevel"/>
    <w:tmpl w:val="CF3CA9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362EEA2E">
      <w:start w:val="1"/>
      <w:numFmt w:val="bullet"/>
      <w:lvlText w:val=""/>
      <w:lvlJc w:val="left"/>
      <w:pPr>
        <w:tabs>
          <w:tab w:val="num" w:pos="360"/>
        </w:tabs>
        <w:ind w:left="360" w:hanging="360"/>
      </w:pPr>
      <w:rPr>
        <w:rFonts w:ascii="Symbol" w:hAnsi="Symbol" w:hint="default"/>
      </w:r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5">
    <w:nsid w:val="30143D44"/>
    <w:multiLevelType w:val="multilevel"/>
    <w:tmpl w:val="9EBE78EE"/>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0A66D5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D97362"/>
    <w:multiLevelType w:val="multilevel"/>
    <w:tmpl w:val="502291C2"/>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792"/>
        </w:tabs>
        <w:ind w:left="792" w:hanging="432"/>
      </w:pPr>
      <w:rPr>
        <w:rFonts w:hint="default"/>
        <w:b w:val="0"/>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09A2D81"/>
    <w:multiLevelType w:val="multilevel"/>
    <w:tmpl w:val="9EBE78EE"/>
    <w:lvl w:ilvl="0">
      <w:start w:val="3"/>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11">
    <w:nsid w:val="73D20CDE"/>
    <w:multiLevelType w:val="multilevel"/>
    <w:tmpl w:val="93B06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4C03526"/>
    <w:multiLevelType w:val="multilevel"/>
    <w:tmpl w:val="5BAC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2"/>
  </w:num>
  <w:num w:numId="3">
    <w:abstractNumId w:val="0"/>
  </w:num>
  <w:num w:numId="4">
    <w:abstractNumId w:val="11"/>
  </w:num>
  <w:num w:numId="5">
    <w:abstractNumId w:val="6"/>
  </w:num>
  <w:num w:numId="6">
    <w:abstractNumId w:val="10"/>
  </w:num>
  <w:num w:numId="7">
    <w:abstractNumId w:val="4"/>
  </w:num>
  <w:num w:numId="8">
    <w:abstractNumId w:val="1"/>
  </w:num>
  <w:num w:numId="9">
    <w:abstractNumId w:val="2"/>
  </w:num>
  <w:num w:numId="10">
    <w:abstractNumId w:val="8"/>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20A"/>
    <w:rsid w:val="000027D5"/>
    <w:rsid w:val="00002B47"/>
    <w:rsid w:val="00002D72"/>
    <w:rsid w:val="00003A4B"/>
    <w:rsid w:val="000043B9"/>
    <w:rsid w:val="00004566"/>
    <w:rsid w:val="00004C1F"/>
    <w:rsid w:val="000068A7"/>
    <w:rsid w:val="000073CD"/>
    <w:rsid w:val="000073EF"/>
    <w:rsid w:val="00007772"/>
    <w:rsid w:val="00007972"/>
    <w:rsid w:val="00007D44"/>
    <w:rsid w:val="00007EDA"/>
    <w:rsid w:val="00010330"/>
    <w:rsid w:val="00010A10"/>
    <w:rsid w:val="000112B2"/>
    <w:rsid w:val="00011503"/>
    <w:rsid w:val="0001332C"/>
    <w:rsid w:val="0001373A"/>
    <w:rsid w:val="00013989"/>
    <w:rsid w:val="00014BE9"/>
    <w:rsid w:val="00014C78"/>
    <w:rsid w:val="00014E87"/>
    <w:rsid w:val="00015382"/>
    <w:rsid w:val="0001576B"/>
    <w:rsid w:val="00015E14"/>
    <w:rsid w:val="0001681D"/>
    <w:rsid w:val="0001793C"/>
    <w:rsid w:val="00017D81"/>
    <w:rsid w:val="00021CCD"/>
    <w:rsid w:val="00022162"/>
    <w:rsid w:val="000224A2"/>
    <w:rsid w:val="000233F8"/>
    <w:rsid w:val="00023B6B"/>
    <w:rsid w:val="00024089"/>
    <w:rsid w:val="00024760"/>
    <w:rsid w:val="000247A1"/>
    <w:rsid w:val="00025DCB"/>
    <w:rsid w:val="00025E70"/>
    <w:rsid w:val="000269BE"/>
    <w:rsid w:val="000275D1"/>
    <w:rsid w:val="00027EF6"/>
    <w:rsid w:val="00030423"/>
    <w:rsid w:val="0003112C"/>
    <w:rsid w:val="00031251"/>
    <w:rsid w:val="00031CEA"/>
    <w:rsid w:val="00032122"/>
    <w:rsid w:val="00032456"/>
    <w:rsid w:val="00032922"/>
    <w:rsid w:val="00032EDD"/>
    <w:rsid w:val="00033096"/>
    <w:rsid w:val="00033274"/>
    <w:rsid w:val="00033888"/>
    <w:rsid w:val="00033A4E"/>
    <w:rsid w:val="00033E2F"/>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94F"/>
    <w:rsid w:val="00044BFE"/>
    <w:rsid w:val="00044C54"/>
    <w:rsid w:val="00045EC9"/>
    <w:rsid w:val="00045FB0"/>
    <w:rsid w:val="000470C1"/>
    <w:rsid w:val="000470F0"/>
    <w:rsid w:val="00047177"/>
    <w:rsid w:val="00047909"/>
    <w:rsid w:val="0005019E"/>
    <w:rsid w:val="000507A6"/>
    <w:rsid w:val="000509D6"/>
    <w:rsid w:val="00051252"/>
    <w:rsid w:val="00051255"/>
    <w:rsid w:val="00051669"/>
    <w:rsid w:val="0005191D"/>
    <w:rsid w:val="00051EB7"/>
    <w:rsid w:val="00052043"/>
    <w:rsid w:val="00052495"/>
    <w:rsid w:val="00052D8A"/>
    <w:rsid w:val="000531A1"/>
    <w:rsid w:val="0005353A"/>
    <w:rsid w:val="000538B2"/>
    <w:rsid w:val="00054F72"/>
    <w:rsid w:val="000551B4"/>
    <w:rsid w:val="000554A7"/>
    <w:rsid w:val="00055F1A"/>
    <w:rsid w:val="00056543"/>
    <w:rsid w:val="00056590"/>
    <w:rsid w:val="00056AEF"/>
    <w:rsid w:val="00057227"/>
    <w:rsid w:val="000578B8"/>
    <w:rsid w:val="00060443"/>
    <w:rsid w:val="000606C8"/>
    <w:rsid w:val="00060960"/>
    <w:rsid w:val="00061778"/>
    <w:rsid w:val="0006224C"/>
    <w:rsid w:val="00062746"/>
    <w:rsid w:val="000627DA"/>
    <w:rsid w:val="00062987"/>
    <w:rsid w:val="00064EEA"/>
    <w:rsid w:val="00065031"/>
    <w:rsid w:val="00065549"/>
    <w:rsid w:val="000655CD"/>
    <w:rsid w:val="00066725"/>
    <w:rsid w:val="00066DA2"/>
    <w:rsid w:val="00066E99"/>
    <w:rsid w:val="00066FB4"/>
    <w:rsid w:val="000678F7"/>
    <w:rsid w:val="00067E53"/>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7F9"/>
    <w:rsid w:val="000801AD"/>
    <w:rsid w:val="000812E1"/>
    <w:rsid w:val="00081F24"/>
    <w:rsid w:val="000820C3"/>
    <w:rsid w:val="000820D9"/>
    <w:rsid w:val="00082E2B"/>
    <w:rsid w:val="00083523"/>
    <w:rsid w:val="00083999"/>
    <w:rsid w:val="00083BE9"/>
    <w:rsid w:val="00085277"/>
    <w:rsid w:val="00085279"/>
    <w:rsid w:val="00085486"/>
    <w:rsid w:val="0008558A"/>
    <w:rsid w:val="000857F1"/>
    <w:rsid w:val="000860A6"/>
    <w:rsid w:val="00086C5D"/>
    <w:rsid w:val="00087527"/>
    <w:rsid w:val="00090E99"/>
    <w:rsid w:val="0009264B"/>
    <w:rsid w:val="000927BE"/>
    <w:rsid w:val="0009418F"/>
    <w:rsid w:val="0009420D"/>
    <w:rsid w:val="0009466C"/>
    <w:rsid w:val="0009522A"/>
    <w:rsid w:val="00095B23"/>
    <w:rsid w:val="00096A9D"/>
    <w:rsid w:val="00096F9F"/>
    <w:rsid w:val="00097087"/>
    <w:rsid w:val="000971F3"/>
    <w:rsid w:val="00097993"/>
    <w:rsid w:val="00097B9B"/>
    <w:rsid w:val="00097ECA"/>
    <w:rsid w:val="000A078E"/>
    <w:rsid w:val="000A0965"/>
    <w:rsid w:val="000A0983"/>
    <w:rsid w:val="000A0F27"/>
    <w:rsid w:val="000A10EE"/>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704A"/>
    <w:rsid w:val="000C7593"/>
    <w:rsid w:val="000C7652"/>
    <w:rsid w:val="000C7C67"/>
    <w:rsid w:val="000D0112"/>
    <w:rsid w:val="000D0A20"/>
    <w:rsid w:val="000D0AB5"/>
    <w:rsid w:val="000D0D13"/>
    <w:rsid w:val="000D103E"/>
    <w:rsid w:val="000D17CA"/>
    <w:rsid w:val="000D1D13"/>
    <w:rsid w:val="000D24CA"/>
    <w:rsid w:val="000D2D78"/>
    <w:rsid w:val="000D3347"/>
    <w:rsid w:val="000D352F"/>
    <w:rsid w:val="000D39A8"/>
    <w:rsid w:val="000D39F7"/>
    <w:rsid w:val="000D3B05"/>
    <w:rsid w:val="000D3BE6"/>
    <w:rsid w:val="000D403C"/>
    <w:rsid w:val="000D4641"/>
    <w:rsid w:val="000D545F"/>
    <w:rsid w:val="000D6025"/>
    <w:rsid w:val="000D606D"/>
    <w:rsid w:val="000D61F3"/>
    <w:rsid w:val="000D653E"/>
    <w:rsid w:val="000D680B"/>
    <w:rsid w:val="000D696E"/>
    <w:rsid w:val="000D69D2"/>
    <w:rsid w:val="000D6E1A"/>
    <w:rsid w:val="000D7647"/>
    <w:rsid w:val="000E021F"/>
    <w:rsid w:val="000E0377"/>
    <w:rsid w:val="000E22EF"/>
    <w:rsid w:val="000E271D"/>
    <w:rsid w:val="000E2856"/>
    <w:rsid w:val="000E2DD8"/>
    <w:rsid w:val="000E2DFD"/>
    <w:rsid w:val="000E34EF"/>
    <w:rsid w:val="000E35C7"/>
    <w:rsid w:val="000E37C7"/>
    <w:rsid w:val="000E39FE"/>
    <w:rsid w:val="000E3E5F"/>
    <w:rsid w:val="000E4489"/>
    <w:rsid w:val="000E47DE"/>
    <w:rsid w:val="000E528D"/>
    <w:rsid w:val="000E5298"/>
    <w:rsid w:val="000E5EF7"/>
    <w:rsid w:val="000E6124"/>
    <w:rsid w:val="000E64E4"/>
    <w:rsid w:val="000E701D"/>
    <w:rsid w:val="000E71CC"/>
    <w:rsid w:val="000E7A85"/>
    <w:rsid w:val="000E7B4F"/>
    <w:rsid w:val="000F0897"/>
    <w:rsid w:val="000F0D32"/>
    <w:rsid w:val="000F2BEF"/>
    <w:rsid w:val="000F2C06"/>
    <w:rsid w:val="000F2E64"/>
    <w:rsid w:val="000F3BA1"/>
    <w:rsid w:val="000F43AF"/>
    <w:rsid w:val="000F4705"/>
    <w:rsid w:val="000F4AA3"/>
    <w:rsid w:val="000F4C1D"/>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81C"/>
    <w:rsid w:val="00104E50"/>
    <w:rsid w:val="0010584B"/>
    <w:rsid w:val="001059D8"/>
    <w:rsid w:val="00105FAD"/>
    <w:rsid w:val="00106A31"/>
    <w:rsid w:val="00107DD8"/>
    <w:rsid w:val="001101CC"/>
    <w:rsid w:val="00110E23"/>
    <w:rsid w:val="00111300"/>
    <w:rsid w:val="00111727"/>
    <w:rsid w:val="001136C8"/>
    <w:rsid w:val="001138CE"/>
    <w:rsid w:val="00113A8D"/>
    <w:rsid w:val="00113CCF"/>
    <w:rsid w:val="00113EDC"/>
    <w:rsid w:val="00114A86"/>
    <w:rsid w:val="00114AAE"/>
    <w:rsid w:val="00115007"/>
    <w:rsid w:val="0011504F"/>
    <w:rsid w:val="00115415"/>
    <w:rsid w:val="0011698C"/>
    <w:rsid w:val="00120049"/>
    <w:rsid w:val="001207AE"/>
    <w:rsid w:val="00121A41"/>
    <w:rsid w:val="00121DD2"/>
    <w:rsid w:val="00122025"/>
    <w:rsid w:val="00123392"/>
    <w:rsid w:val="00123D1E"/>
    <w:rsid w:val="001242E7"/>
    <w:rsid w:val="00124F7A"/>
    <w:rsid w:val="00126384"/>
    <w:rsid w:val="00126807"/>
    <w:rsid w:val="001269CF"/>
    <w:rsid w:val="00126A2F"/>
    <w:rsid w:val="00126F28"/>
    <w:rsid w:val="00127211"/>
    <w:rsid w:val="00130386"/>
    <w:rsid w:val="00130725"/>
    <w:rsid w:val="00130B3B"/>
    <w:rsid w:val="00130F92"/>
    <w:rsid w:val="00131B70"/>
    <w:rsid w:val="00131E39"/>
    <w:rsid w:val="00132572"/>
    <w:rsid w:val="00132795"/>
    <w:rsid w:val="00133BD6"/>
    <w:rsid w:val="00133DD6"/>
    <w:rsid w:val="00133ECB"/>
    <w:rsid w:val="00133F38"/>
    <w:rsid w:val="0013405D"/>
    <w:rsid w:val="0013449B"/>
    <w:rsid w:val="00134615"/>
    <w:rsid w:val="00134A70"/>
    <w:rsid w:val="00135D85"/>
    <w:rsid w:val="00136352"/>
    <w:rsid w:val="00136698"/>
    <w:rsid w:val="00136705"/>
    <w:rsid w:val="001374F4"/>
    <w:rsid w:val="00137E1C"/>
    <w:rsid w:val="0014027B"/>
    <w:rsid w:val="00141093"/>
    <w:rsid w:val="001410C3"/>
    <w:rsid w:val="00141377"/>
    <w:rsid w:val="0014205E"/>
    <w:rsid w:val="00142070"/>
    <w:rsid w:val="001422F5"/>
    <w:rsid w:val="00142E04"/>
    <w:rsid w:val="00142F1E"/>
    <w:rsid w:val="001431EE"/>
    <w:rsid w:val="001433B7"/>
    <w:rsid w:val="001436A5"/>
    <w:rsid w:val="00143E4D"/>
    <w:rsid w:val="00144380"/>
    <w:rsid w:val="00144DE2"/>
    <w:rsid w:val="0014598B"/>
    <w:rsid w:val="00145F40"/>
    <w:rsid w:val="001461EF"/>
    <w:rsid w:val="0014691F"/>
    <w:rsid w:val="00146CB4"/>
    <w:rsid w:val="00147F2A"/>
    <w:rsid w:val="0015014A"/>
    <w:rsid w:val="00150783"/>
    <w:rsid w:val="0015086B"/>
    <w:rsid w:val="001509BE"/>
    <w:rsid w:val="00150B91"/>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652F"/>
    <w:rsid w:val="00157271"/>
    <w:rsid w:val="001579F8"/>
    <w:rsid w:val="00157F5A"/>
    <w:rsid w:val="001602ED"/>
    <w:rsid w:val="00160720"/>
    <w:rsid w:val="001607D8"/>
    <w:rsid w:val="001607EB"/>
    <w:rsid w:val="00160A2F"/>
    <w:rsid w:val="001619B4"/>
    <w:rsid w:val="00161A48"/>
    <w:rsid w:val="00162019"/>
    <w:rsid w:val="001624CD"/>
    <w:rsid w:val="00163994"/>
    <w:rsid w:val="00163A87"/>
    <w:rsid w:val="00163CC0"/>
    <w:rsid w:val="00165410"/>
    <w:rsid w:val="00165E83"/>
    <w:rsid w:val="001666AF"/>
    <w:rsid w:val="001671D7"/>
    <w:rsid w:val="0016726F"/>
    <w:rsid w:val="00167AF4"/>
    <w:rsid w:val="00171A02"/>
    <w:rsid w:val="0017222F"/>
    <w:rsid w:val="001731BE"/>
    <w:rsid w:val="00173204"/>
    <w:rsid w:val="00173238"/>
    <w:rsid w:val="00173AA1"/>
    <w:rsid w:val="00173BB0"/>
    <w:rsid w:val="00173E4C"/>
    <w:rsid w:val="00173F32"/>
    <w:rsid w:val="00174800"/>
    <w:rsid w:val="00175473"/>
    <w:rsid w:val="00175C23"/>
    <w:rsid w:val="00176289"/>
    <w:rsid w:val="00176A34"/>
    <w:rsid w:val="001771C1"/>
    <w:rsid w:val="00180193"/>
    <w:rsid w:val="0018045B"/>
    <w:rsid w:val="00180889"/>
    <w:rsid w:val="00180AFF"/>
    <w:rsid w:val="00181121"/>
    <w:rsid w:val="00181EFA"/>
    <w:rsid w:val="00182013"/>
    <w:rsid w:val="001821FC"/>
    <w:rsid w:val="00182549"/>
    <w:rsid w:val="00182B5C"/>
    <w:rsid w:val="00182BCB"/>
    <w:rsid w:val="00182C2E"/>
    <w:rsid w:val="00182D52"/>
    <w:rsid w:val="00182FF9"/>
    <w:rsid w:val="001834E3"/>
    <w:rsid w:val="00183627"/>
    <w:rsid w:val="00184080"/>
    <w:rsid w:val="00184D95"/>
    <w:rsid w:val="001850CE"/>
    <w:rsid w:val="00186001"/>
    <w:rsid w:val="001868D7"/>
    <w:rsid w:val="00186E7F"/>
    <w:rsid w:val="001873B6"/>
    <w:rsid w:val="00187732"/>
    <w:rsid w:val="00187A28"/>
    <w:rsid w:val="0019002C"/>
    <w:rsid w:val="00190127"/>
    <w:rsid w:val="00190184"/>
    <w:rsid w:val="001906C5"/>
    <w:rsid w:val="0019081D"/>
    <w:rsid w:val="0019197C"/>
    <w:rsid w:val="00191EF9"/>
    <w:rsid w:val="00192065"/>
    <w:rsid w:val="0019276A"/>
    <w:rsid w:val="001935BC"/>
    <w:rsid w:val="00195C94"/>
    <w:rsid w:val="001960D3"/>
    <w:rsid w:val="00196291"/>
    <w:rsid w:val="00196BF7"/>
    <w:rsid w:val="00196E34"/>
    <w:rsid w:val="00197093"/>
    <w:rsid w:val="001979E6"/>
    <w:rsid w:val="001A020D"/>
    <w:rsid w:val="001A044C"/>
    <w:rsid w:val="001A103C"/>
    <w:rsid w:val="001A123A"/>
    <w:rsid w:val="001A1432"/>
    <w:rsid w:val="001A323F"/>
    <w:rsid w:val="001A32D7"/>
    <w:rsid w:val="001A3902"/>
    <w:rsid w:val="001A3B76"/>
    <w:rsid w:val="001A4324"/>
    <w:rsid w:val="001A44B1"/>
    <w:rsid w:val="001A4F8D"/>
    <w:rsid w:val="001A512F"/>
    <w:rsid w:val="001A533F"/>
    <w:rsid w:val="001A5F2A"/>
    <w:rsid w:val="001A6116"/>
    <w:rsid w:val="001A70A2"/>
    <w:rsid w:val="001A72D0"/>
    <w:rsid w:val="001A7E00"/>
    <w:rsid w:val="001A7E17"/>
    <w:rsid w:val="001B0222"/>
    <w:rsid w:val="001B0486"/>
    <w:rsid w:val="001B1DD6"/>
    <w:rsid w:val="001B257E"/>
    <w:rsid w:val="001B25BA"/>
    <w:rsid w:val="001B2869"/>
    <w:rsid w:val="001B2B67"/>
    <w:rsid w:val="001B3032"/>
    <w:rsid w:val="001B33B1"/>
    <w:rsid w:val="001B369D"/>
    <w:rsid w:val="001B3AFD"/>
    <w:rsid w:val="001B4A63"/>
    <w:rsid w:val="001B4F25"/>
    <w:rsid w:val="001B5477"/>
    <w:rsid w:val="001B6802"/>
    <w:rsid w:val="001B6C2D"/>
    <w:rsid w:val="001B7274"/>
    <w:rsid w:val="001B78DE"/>
    <w:rsid w:val="001B7EA0"/>
    <w:rsid w:val="001C09A8"/>
    <w:rsid w:val="001C0E9E"/>
    <w:rsid w:val="001C140B"/>
    <w:rsid w:val="001C172B"/>
    <w:rsid w:val="001C1E61"/>
    <w:rsid w:val="001C20AF"/>
    <w:rsid w:val="001C325E"/>
    <w:rsid w:val="001C49F1"/>
    <w:rsid w:val="001C4B90"/>
    <w:rsid w:val="001C4F5E"/>
    <w:rsid w:val="001C5141"/>
    <w:rsid w:val="001C5420"/>
    <w:rsid w:val="001C565D"/>
    <w:rsid w:val="001C5B04"/>
    <w:rsid w:val="001C5D3F"/>
    <w:rsid w:val="001C6329"/>
    <w:rsid w:val="001C6579"/>
    <w:rsid w:val="001C70E9"/>
    <w:rsid w:val="001C79D1"/>
    <w:rsid w:val="001D0904"/>
    <w:rsid w:val="001D0EC3"/>
    <w:rsid w:val="001D1501"/>
    <w:rsid w:val="001D2013"/>
    <w:rsid w:val="001D219B"/>
    <w:rsid w:val="001D30D8"/>
    <w:rsid w:val="001D35AD"/>
    <w:rsid w:val="001D38A2"/>
    <w:rsid w:val="001D3D14"/>
    <w:rsid w:val="001D4160"/>
    <w:rsid w:val="001D452B"/>
    <w:rsid w:val="001D4701"/>
    <w:rsid w:val="001D4AB9"/>
    <w:rsid w:val="001D4E57"/>
    <w:rsid w:val="001D5023"/>
    <w:rsid w:val="001D59F2"/>
    <w:rsid w:val="001D5E1B"/>
    <w:rsid w:val="001D61A7"/>
    <w:rsid w:val="001D69FC"/>
    <w:rsid w:val="001D6B2E"/>
    <w:rsid w:val="001D6E2F"/>
    <w:rsid w:val="001D7340"/>
    <w:rsid w:val="001D73FB"/>
    <w:rsid w:val="001D741C"/>
    <w:rsid w:val="001E0561"/>
    <w:rsid w:val="001E0C8D"/>
    <w:rsid w:val="001E0F33"/>
    <w:rsid w:val="001E1097"/>
    <w:rsid w:val="001E167E"/>
    <w:rsid w:val="001E18DB"/>
    <w:rsid w:val="001E19CF"/>
    <w:rsid w:val="001E2205"/>
    <w:rsid w:val="001E2AE6"/>
    <w:rsid w:val="001E2D31"/>
    <w:rsid w:val="001E3805"/>
    <w:rsid w:val="001E433A"/>
    <w:rsid w:val="001E4A55"/>
    <w:rsid w:val="001E5167"/>
    <w:rsid w:val="001E5D8C"/>
    <w:rsid w:val="001E5E60"/>
    <w:rsid w:val="001E608C"/>
    <w:rsid w:val="001E6FEC"/>
    <w:rsid w:val="001E7E44"/>
    <w:rsid w:val="001F01D8"/>
    <w:rsid w:val="001F03FF"/>
    <w:rsid w:val="001F0C44"/>
    <w:rsid w:val="001F0F26"/>
    <w:rsid w:val="001F111A"/>
    <w:rsid w:val="001F12A2"/>
    <w:rsid w:val="001F12C6"/>
    <w:rsid w:val="001F1D04"/>
    <w:rsid w:val="001F1D32"/>
    <w:rsid w:val="001F2237"/>
    <w:rsid w:val="001F22AA"/>
    <w:rsid w:val="001F231E"/>
    <w:rsid w:val="001F245B"/>
    <w:rsid w:val="001F38DC"/>
    <w:rsid w:val="001F3A65"/>
    <w:rsid w:val="001F3ACE"/>
    <w:rsid w:val="001F3C62"/>
    <w:rsid w:val="001F5306"/>
    <w:rsid w:val="001F5365"/>
    <w:rsid w:val="001F5604"/>
    <w:rsid w:val="001F5A56"/>
    <w:rsid w:val="001F627B"/>
    <w:rsid w:val="001F6E7F"/>
    <w:rsid w:val="001F7295"/>
    <w:rsid w:val="001F768E"/>
    <w:rsid w:val="001F7A79"/>
    <w:rsid w:val="001F7DF0"/>
    <w:rsid w:val="00200CBC"/>
    <w:rsid w:val="00201428"/>
    <w:rsid w:val="00201B38"/>
    <w:rsid w:val="00202E60"/>
    <w:rsid w:val="002035D2"/>
    <w:rsid w:val="00203692"/>
    <w:rsid w:val="00203C15"/>
    <w:rsid w:val="00204552"/>
    <w:rsid w:val="00204961"/>
    <w:rsid w:val="00205966"/>
    <w:rsid w:val="00205CFF"/>
    <w:rsid w:val="00205EEB"/>
    <w:rsid w:val="00207761"/>
    <w:rsid w:val="00210BE9"/>
    <w:rsid w:val="00210D04"/>
    <w:rsid w:val="00210DC9"/>
    <w:rsid w:val="00211D7B"/>
    <w:rsid w:val="0021231A"/>
    <w:rsid w:val="0021239C"/>
    <w:rsid w:val="002128F1"/>
    <w:rsid w:val="00213CB1"/>
    <w:rsid w:val="00213CF8"/>
    <w:rsid w:val="00213D77"/>
    <w:rsid w:val="00213E2A"/>
    <w:rsid w:val="00214466"/>
    <w:rsid w:val="0021588E"/>
    <w:rsid w:val="00215ED1"/>
    <w:rsid w:val="00215ED9"/>
    <w:rsid w:val="002161F9"/>
    <w:rsid w:val="0021626A"/>
    <w:rsid w:val="002162AC"/>
    <w:rsid w:val="00216D4E"/>
    <w:rsid w:val="00217150"/>
    <w:rsid w:val="00217929"/>
    <w:rsid w:val="00217ABC"/>
    <w:rsid w:val="0022008F"/>
    <w:rsid w:val="00220663"/>
    <w:rsid w:val="0022082B"/>
    <w:rsid w:val="00220A6F"/>
    <w:rsid w:val="00221136"/>
    <w:rsid w:val="00221355"/>
    <w:rsid w:val="00221787"/>
    <w:rsid w:val="0022188B"/>
    <w:rsid w:val="002219AF"/>
    <w:rsid w:val="00221BCC"/>
    <w:rsid w:val="002227B4"/>
    <w:rsid w:val="0022303A"/>
    <w:rsid w:val="002234CB"/>
    <w:rsid w:val="002235E4"/>
    <w:rsid w:val="00224365"/>
    <w:rsid w:val="002249BB"/>
    <w:rsid w:val="002249C7"/>
    <w:rsid w:val="00224C05"/>
    <w:rsid w:val="00225085"/>
    <w:rsid w:val="00225A64"/>
    <w:rsid w:val="00225B8F"/>
    <w:rsid w:val="0022710B"/>
    <w:rsid w:val="00227EB2"/>
    <w:rsid w:val="0023077A"/>
    <w:rsid w:val="00230F01"/>
    <w:rsid w:val="0023107A"/>
    <w:rsid w:val="00231822"/>
    <w:rsid w:val="002320DB"/>
    <w:rsid w:val="00232677"/>
    <w:rsid w:val="00232715"/>
    <w:rsid w:val="00233023"/>
    <w:rsid w:val="00233955"/>
    <w:rsid w:val="002344EC"/>
    <w:rsid w:val="002346E1"/>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EE"/>
    <w:rsid w:val="0024623A"/>
    <w:rsid w:val="0024734A"/>
    <w:rsid w:val="002477F5"/>
    <w:rsid w:val="00250007"/>
    <w:rsid w:val="002500AE"/>
    <w:rsid w:val="0025067F"/>
    <w:rsid w:val="0025090D"/>
    <w:rsid w:val="00251312"/>
    <w:rsid w:val="0025165C"/>
    <w:rsid w:val="002517F2"/>
    <w:rsid w:val="00252202"/>
    <w:rsid w:val="0025393F"/>
    <w:rsid w:val="00254104"/>
    <w:rsid w:val="0025435C"/>
    <w:rsid w:val="002545EE"/>
    <w:rsid w:val="0025470F"/>
    <w:rsid w:val="002547B1"/>
    <w:rsid w:val="0025526E"/>
    <w:rsid w:val="00255610"/>
    <w:rsid w:val="002557E7"/>
    <w:rsid w:val="00255E48"/>
    <w:rsid w:val="00256E04"/>
    <w:rsid w:val="00260147"/>
    <w:rsid w:val="002612D1"/>
    <w:rsid w:val="0026174A"/>
    <w:rsid w:val="00262AC1"/>
    <w:rsid w:val="00262B24"/>
    <w:rsid w:val="00262C4D"/>
    <w:rsid w:val="00263286"/>
    <w:rsid w:val="002633A4"/>
    <w:rsid w:val="00263E17"/>
    <w:rsid w:val="00264F15"/>
    <w:rsid w:val="00264F8A"/>
    <w:rsid w:val="002657CE"/>
    <w:rsid w:val="00266C86"/>
    <w:rsid w:val="0026739E"/>
    <w:rsid w:val="0027140A"/>
    <w:rsid w:val="00271C81"/>
    <w:rsid w:val="00272220"/>
    <w:rsid w:val="00272270"/>
    <w:rsid w:val="00272576"/>
    <w:rsid w:val="002729C3"/>
    <w:rsid w:val="00272CE5"/>
    <w:rsid w:val="00273041"/>
    <w:rsid w:val="00274967"/>
    <w:rsid w:val="00274DDC"/>
    <w:rsid w:val="00275420"/>
    <w:rsid w:val="002754E2"/>
    <w:rsid w:val="00275ADB"/>
    <w:rsid w:val="00275FC0"/>
    <w:rsid w:val="00276F4D"/>
    <w:rsid w:val="002779FD"/>
    <w:rsid w:val="00277ABC"/>
    <w:rsid w:val="0028012C"/>
    <w:rsid w:val="0028033D"/>
    <w:rsid w:val="00280C70"/>
    <w:rsid w:val="002813D6"/>
    <w:rsid w:val="00281E7D"/>
    <w:rsid w:val="002821C8"/>
    <w:rsid w:val="00282C29"/>
    <w:rsid w:val="0028320F"/>
    <w:rsid w:val="0028338C"/>
    <w:rsid w:val="002835F3"/>
    <w:rsid w:val="0028371A"/>
    <w:rsid w:val="00283802"/>
    <w:rsid w:val="00284137"/>
    <w:rsid w:val="00284563"/>
    <w:rsid w:val="00284998"/>
    <w:rsid w:val="002850DC"/>
    <w:rsid w:val="00285232"/>
    <w:rsid w:val="00285F7D"/>
    <w:rsid w:val="00286404"/>
    <w:rsid w:val="00286774"/>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E0B"/>
    <w:rsid w:val="00293FCE"/>
    <w:rsid w:val="002940B2"/>
    <w:rsid w:val="002945F1"/>
    <w:rsid w:val="002945FB"/>
    <w:rsid w:val="00294DDD"/>
    <w:rsid w:val="00295019"/>
    <w:rsid w:val="00295209"/>
    <w:rsid w:val="002952D6"/>
    <w:rsid w:val="00295A46"/>
    <w:rsid w:val="00295F56"/>
    <w:rsid w:val="0029648A"/>
    <w:rsid w:val="002967F5"/>
    <w:rsid w:val="00297868"/>
    <w:rsid w:val="00297D8A"/>
    <w:rsid w:val="00297DCB"/>
    <w:rsid w:val="002A0CBE"/>
    <w:rsid w:val="002A17C7"/>
    <w:rsid w:val="002A2678"/>
    <w:rsid w:val="002A2B84"/>
    <w:rsid w:val="002A30FA"/>
    <w:rsid w:val="002A413E"/>
    <w:rsid w:val="002A454C"/>
    <w:rsid w:val="002A4A4A"/>
    <w:rsid w:val="002A5A7E"/>
    <w:rsid w:val="002A670D"/>
    <w:rsid w:val="002A745E"/>
    <w:rsid w:val="002A7CD0"/>
    <w:rsid w:val="002B0122"/>
    <w:rsid w:val="002B0D38"/>
    <w:rsid w:val="002B0EFB"/>
    <w:rsid w:val="002B1A93"/>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F01"/>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B2B"/>
    <w:rsid w:val="002D2B94"/>
    <w:rsid w:val="002D2C05"/>
    <w:rsid w:val="002D36BF"/>
    <w:rsid w:val="002D3993"/>
    <w:rsid w:val="002D448C"/>
    <w:rsid w:val="002D453C"/>
    <w:rsid w:val="002D478C"/>
    <w:rsid w:val="002D47B4"/>
    <w:rsid w:val="002D4BDC"/>
    <w:rsid w:val="002D500F"/>
    <w:rsid w:val="002D50DC"/>
    <w:rsid w:val="002D5BC7"/>
    <w:rsid w:val="002D5FD8"/>
    <w:rsid w:val="002D67DF"/>
    <w:rsid w:val="002D68AC"/>
    <w:rsid w:val="002D68D7"/>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CCA"/>
    <w:rsid w:val="002E4DE8"/>
    <w:rsid w:val="002E5D15"/>
    <w:rsid w:val="002E610A"/>
    <w:rsid w:val="002E6374"/>
    <w:rsid w:val="002E655F"/>
    <w:rsid w:val="002E681E"/>
    <w:rsid w:val="002E694F"/>
    <w:rsid w:val="002E6D89"/>
    <w:rsid w:val="002E75C0"/>
    <w:rsid w:val="002E786E"/>
    <w:rsid w:val="002E7972"/>
    <w:rsid w:val="002E79E1"/>
    <w:rsid w:val="002E7A01"/>
    <w:rsid w:val="002E7E1A"/>
    <w:rsid w:val="002E7FE7"/>
    <w:rsid w:val="002F00AC"/>
    <w:rsid w:val="002F14DA"/>
    <w:rsid w:val="002F1FCF"/>
    <w:rsid w:val="002F2F39"/>
    <w:rsid w:val="002F2FF2"/>
    <w:rsid w:val="002F3D28"/>
    <w:rsid w:val="002F4323"/>
    <w:rsid w:val="002F4976"/>
    <w:rsid w:val="002F4BA3"/>
    <w:rsid w:val="002F5026"/>
    <w:rsid w:val="002F5388"/>
    <w:rsid w:val="002F53B3"/>
    <w:rsid w:val="002F550F"/>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4331"/>
    <w:rsid w:val="003044DD"/>
    <w:rsid w:val="00305011"/>
    <w:rsid w:val="00305520"/>
    <w:rsid w:val="00305FF9"/>
    <w:rsid w:val="00306A07"/>
    <w:rsid w:val="003071A8"/>
    <w:rsid w:val="00307525"/>
    <w:rsid w:val="0030753E"/>
    <w:rsid w:val="00307845"/>
    <w:rsid w:val="00307BF2"/>
    <w:rsid w:val="003106AC"/>
    <w:rsid w:val="0031070A"/>
    <w:rsid w:val="00311084"/>
    <w:rsid w:val="0031123B"/>
    <w:rsid w:val="0031137C"/>
    <w:rsid w:val="00313078"/>
    <w:rsid w:val="0031378E"/>
    <w:rsid w:val="00313815"/>
    <w:rsid w:val="00313C1F"/>
    <w:rsid w:val="00313E4A"/>
    <w:rsid w:val="00314EFF"/>
    <w:rsid w:val="0031514E"/>
    <w:rsid w:val="0031516E"/>
    <w:rsid w:val="003163BD"/>
    <w:rsid w:val="00317029"/>
    <w:rsid w:val="00317682"/>
    <w:rsid w:val="00317A8A"/>
    <w:rsid w:val="00317F1B"/>
    <w:rsid w:val="00317FCE"/>
    <w:rsid w:val="00320F32"/>
    <w:rsid w:val="00321191"/>
    <w:rsid w:val="00321896"/>
    <w:rsid w:val="003223EE"/>
    <w:rsid w:val="00323756"/>
    <w:rsid w:val="0032428E"/>
    <w:rsid w:val="003247B4"/>
    <w:rsid w:val="00325248"/>
    <w:rsid w:val="003269ED"/>
    <w:rsid w:val="00327B07"/>
    <w:rsid w:val="0033021B"/>
    <w:rsid w:val="003306C9"/>
    <w:rsid w:val="00330A74"/>
    <w:rsid w:val="00331104"/>
    <w:rsid w:val="00331891"/>
    <w:rsid w:val="003321C6"/>
    <w:rsid w:val="00332667"/>
    <w:rsid w:val="00332C93"/>
    <w:rsid w:val="00333F49"/>
    <w:rsid w:val="00334662"/>
    <w:rsid w:val="003362E3"/>
    <w:rsid w:val="0033645A"/>
    <w:rsid w:val="003366A3"/>
    <w:rsid w:val="003370A9"/>
    <w:rsid w:val="00337240"/>
    <w:rsid w:val="0033790F"/>
    <w:rsid w:val="00337F54"/>
    <w:rsid w:val="003404E4"/>
    <w:rsid w:val="00340876"/>
    <w:rsid w:val="00340AE9"/>
    <w:rsid w:val="00340B88"/>
    <w:rsid w:val="0034292E"/>
    <w:rsid w:val="00343066"/>
    <w:rsid w:val="0034344F"/>
    <w:rsid w:val="0034383B"/>
    <w:rsid w:val="00343B15"/>
    <w:rsid w:val="00343B6D"/>
    <w:rsid w:val="00343C1E"/>
    <w:rsid w:val="0034407E"/>
    <w:rsid w:val="00344273"/>
    <w:rsid w:val="003453B2"/>
    <w:rsid w:val="00345871"/>
    <w:rsid w:val="00345C6E"/>
    <w:rsid w:val="00345D53"/>
    <w:rsid w:val="00345D60"/>
    <w:rsid w:val="00346098"/>
    <w:rsid w:val="00346366"/>
    <w:rsid w:val="003465D7"/>
    <w:rsid w:val="003465E0"/>
    <w:rsid w:val="003467B0"/>
    <w:rsid w:val="003467D4"/>
    <w:rsid w:val="0034687E"/>
    <w:rsid w:val="003469F3"/>
    <w:rsid w:val="00347C65"/>
    <w:rsid w:val="00350309"/>
    <w:rsid w:val="00350712"/>
    <w:rsid w:val="003507DA"/>
    <w:rsid w:val="00350E55"/>
    <w:rsid w:val="00351569"/>
    <w:rsid w:val="00351823"/>
    <w:rsid w:val="003523FC"/>
    <w:rsid w:val="00352401"/>
    <w:rsid w:val="0035242F"/>
    <w:rsid w:val="0035272F"/>
    <w:rsid w:val="00352AB0"/>
    <w:rsid w:val="0035324A"/>
    <w:rsid w:val="0035377C"/>
    <w:rsid w:val="003542A9"/>
    <w:rsid w:val="003547BE"/>
    <w:rsid w:val="00354C3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2FDD"/>
    <w:rsid w:val="0036343D"/>
    <w:rsid w:val="003649C4"/>
    <w:rsid w:val="00364B8A"/>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090E"/>
    <w:rsid w:val="003813A4"/>
    <w:rsid w:val="00381651"/>
    <w:rsid w:val="003819BE"/>
    <w:rsid w:val="0038357E"/>
    <w:rsid w:val="00383BCF"/>
    <w:rsid w:val="00383E8E"/>
    <w:rsid w:val="00384296"/>
    <w:rsid w:val="003844BE"/>
    <w:rsid w:val="00384552"/>
    <w:rsid w:val="003845EC"/>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3FCA"/>
    <w:rsid w:val="00394EF2"/>
    <w:rsid w:val="00394FC8"/>
    <w:rsid w:val="00397D0F"/>
    <w:rsid w:val="003A005E"/>
    <w:rsid w:val="003A0CE3"/>
    <w:rsid w:val="003A1112"/>
    <w:rsid w:val="003A11B6"/>
    <w:rsid w:val="003A1551"/>
    <w:rsid w:val="003A21D1"/>
    <w:rsid w:val="003A2A77"/>
    <w:rsid w:val="003A39D2"/>
    <w:rsid w:val="003A3FC5"/>
    <w:rsid w:val="003A41BC"/>
    <w:rsid w:val="003A4FF4"/>
    <w:rsid w:val="003A52D4"/>
    <w:rsid w:val="003A5946"/>
    <w:rsid w:val="003A61F5"/>
    <w:rsid w:val="003A6EC9"/>
    <w:rsid w:val="003A6F35"/>
    <w:rsid w:val="003A6F64"/>
    <w:rsid w:val="003A6F95"/>
    <w:rsid w:val="003A7479"/>
    <w:rsid w:val="003A7AF0"/>
    <w:rsid w:val="003B0B10"/>
    <w:rsid w:val="003B0B24"/>
    <w:rsid w:val="003B1A0B"/>
    <w:rsid w:val="003B1A31"/>
    <w:rsid w:val="003B1B42"/>
    <w:rsid w:val="003B25A9"/>
    <w:rsid w:val="003B2753"/>
    <w:rsid w:val="003B2D28"/>
    <w:rsid w:val="003B2F97"/>
    <w:rsid w:val="003B3481"/>
    <w:rsid w:val="003B381C"/>
    <w:rsid w:val="003B3C09"/>
    <w:rsid w:val="003B3E75"/>
    <w:rsid w:val="003B4027"/>
    <w:rsid w:val="003B4C56"/>
    <w:rsid w:val="003B4D4E"/>
    <w:rsid w:val="003B4DDC"/>
    <w:rsid w:val="003B54A3"/>
    <w:rsid w:val="003B5610"/>
    <w:rsid w:val="003B592B"/>
    <w:rsid w:val="003B65AB"/>
    <w:rsid w:val="003B65D2"/>
    <w:rsid w:val="003B67D2"/>
    <w:rsid w:val="003B6E69"/>
    <w:rsid w:val="003B705A"/>
    <w:rsid w:val="003B7998"/>
    <w:rsid w:val="003C05CF"/>
    <w:rsid w:val="003C0899"/>
    <w:rsid w:val="003C09C9"/>
    <w:rsid w:val="003C0A74"/>
    <w:rsid w:val="003C15C9"/>
    <w:rsid w:val="003C1709"/>
    <w:rsid w:val="003C1AC1"/>
    <w:rsid w:val="003C1C7A"/>
    <w:rsid w:val="003C26DB"/>
    <w:rsid w:val="003C29F1"/>
    <w:rsid w:val="003C2A0F"/>
    <w:rsid w:val="003C2C41"/>
    <w:rsid w:val="003C2CFF"/>
    <w:rsid w:val="003C34AA"/>
    <w:rsid w:val="003C372C"/>
    <w:rsid w:val="003C37D5"/>
    <w:rsid w:val="003C3D8A"/>
    <w:rsid w:val="003C41C3"/>
    <w:rsid w:val="003C4B78"/>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0C4"/>
    <w:rsid w:val="003D2A90"/>
    <w:rsid w:val="003D2F1E"/>
    <w:rsid w:val="003D31E1"/>
    <w:rsid w:val="003D37E4"/>
    <w:rsid w:val="003D3C84"/>
    <w:rsid w:val="003D478C"/>
    <w:rsid w:val="003D4C3A"/>
    <w:rsid w:val="003D50F1"/>
    <w:rsid w:val="003D5475"/>
    <w:rsid w:val="003D574D"/>
    <w:rsid w:val="003D64A9"/>
    <w:rsid w:val="003D6F65"/>
    <w:rsid w:val="003D75FF"/>
    <w:rsid w:val="003D7748"/>
    <w:rsid w:val="003D77EF"/>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2D1"/>
    <w:rsid w:val="003E64E3"/>
    <w:rsid w:val="003E6767"/>
    <w:rsid w:val="003E6967"/>
    <w:rsid w:val="003E73F6"/>
    <w:rsid w:val="003E786E"/>
    <w:rsid w:val="003F010F"/>
    <w:rsid w:val="003F01A5"/>
    <w:rsid w:val="003F20EF"/>
    <w:rsid w:val="003F2605"/>
    <w:rsid w:val="003F2813"/>
    <w:rsid w:val="003F2B16"/>
    <w:rsid w:val="003F3B33"/>
    <w:rsid w:val="003F3DFF"/>
    <w:rsid w:val="003F4692"/>
    <w:rsid w:val="003F4C1A"/>
    <w:rsid w:val="003F5124"/>
    <w:rsid w:val="003F54FE"/>
    <w:rsid w:val="003F5D05"/>
    <w:rsid w:val="003F616B"/>
    <w:rsid w:val="003F6172"/>
    <w:rsid w:val="003F67F9"/>
    <w:rsid w:val="003F6B59"/>
    <w:rsid w:val="003F6B74"/>
    <w:rsid w:val="003F6DB6"/>
    <w:rsid w:val="003F756B"/>
    <w:rsid w:val="003F79EF"/>
    <w:rsid w:val="00400372"/>
    <w:rsid w:val="00400376"/>
    <w:rsid w:val="00400D10"/>
    <w:rsid w:val="00400E55"/>
    <w:rsid w:val="004013A1"/>
    <w:rsid w:val="00401803"/>
    <w:rsid w:val="00401F0D"/>
    <w:rsid w:val="00402C72"/>
    <w:rsid w:val="00402CA8"/>
    <w:rsid w:val="004037D4"/>
    <w:rsid w:val="0040442C"/>
    <w:rsid w:val="00404479"/>
    <w:rsid w:val="00404514"/>
    <w:rsid w:val="00404566"/>
    <w:rsid w:val="00404673"/>
    <w:rsid w:val="0040468B"/>
    <w:rsid w:val="00404E92"/>
    <w:rsid w:val="0040503D"/>
    <w:rsid w:val="00405B18"/>
    <w:rsid w:val="00405EA8"/>
    <w:rsid w:val="0040603C"/>
    <w:rsid w:val="0040609F"/>
    <w:rsid w:val="00406123"/>
    <w:rsid w:val="00406571"/>
    <w:rsid w:val="00406768"/>
    <w:rsid w:val="00406CE6"/>
    <w:rsid w:val="00406E40"/>
    <w:rsid w:val="0040770B"/>
    <w:rsid w:val="00407AE9"/>
    <w:rsid w:val="00410ABD"/>
    <w:rsid w:val="0041177E"/>
    <w:rsid w:val="00411DCC"/>
    <w:rsid w:val="0041201D"/>
    <w:rsid w:val="00412864"/>
    <w:rsid w:val="00412DB0"/>
    <w:rsid w:val="00413063"/>
    <w:rsid w:val="0041338C"/>
    <w:rsid w:val="00413943"/>
    <w:rsid w:val="00414624"/>
    <w:rsid w:val="004146FD"/>
    <w:rsid w:val="004149A3"/>
    <w:rsid w:val="00414E79"/>
    <w:rsid w:val="00414EE8"/>
    <w:rsid w:val="00415431"/>
    <w:rsid w:val="00415986"/>
    <w:rsid w:val="00415BFF"/>
    <w:rsid w:val="00416C3F"/>
    <w:rsid w:val="00416DC7"/>
    <w:rsid w:val="00416E02"/>
    <w:rsid w:val="00416F6C"/>
    <w:rsid w:val="00417CB3"/>
    <w:rsid w:val="00421ABE"/>
    <w:rsid w:val="00421ACC"/>
    <w:rsid w:val="00421E21"/>
    <w:rsid w:val="0042305B"/>
    <w:rsid w:val="004230A3"/>
    <w:rsid w:val="004231EF"/>
    <w:rsid w:val="00423220"/>
    <w:rsid w:val="00423225"/>
    <w:rsid w:val="004237FC"/>
    <w:rsid w:val="00425AEB"/>
    <w:rsid w:val="00425BF4"/>
    <w:rsid w:val="0042619B"/>
    <w:rsid w:val="00426474"/>
    <w:rsid w:val="004264F3"/>
    <w:rsid w:val="00426541"/>
    <w:rsid w:val="00426701"/>
    <w:rsid w:val="00426A2C"/>
    <w:rsid w:val="00426FE8"/>
    <w:rsid w:val="00427AF5"/>
    <w:rsid w:val="00427FCE"/>
    <w:rsid w:val="0043033B"/>
    <w:rsid w:val="00430494"/>
    <w:rsid w:val="004304BC"/>
    <w:rsid w:val="004307FF"/>
    <w:rsid w:val="00430E25"/>
    <w:rsid w:val="00433104"/>
    <w:rsid w:val="00433573"/>
    <w:rsid w:val="0043357E"/>
    <w:rsid w:val="00434741"/>
    <w:rsid w:val="00434844"/>
    <w:rsid w:val="004348B6"/>
    <w:rsid w:val="00436285"/>
    <w:rsid w:val="004363F9"/>
    <w:rsid w:val="0043684E"/>
    <w:rsid w:val="00436BBD"/>
    <w:rsid w:val="00437900"/>
    <w:rsid w:val="004408FC"/>
    <w:rsid w:val="00440B91"/>
    <w:rsid w:val="00441A60"/>
    <w:rsid w:val="00442A90"/>
    <w:rsid w:val="0044314B"/>
    <w:rsid w:val="00443A3D"/>
    <w:rsid w:val="00443FB0"/>
    <w:rsid w:val="00444A42"/>
    <w:rsid w:val="00444AEE"/>
    <w:rsid w:val="00444B1C"/>
    <w:rsid w:val="00445A25"/>
    <w:rsid w:val="00446791"/>
    <w:rsid w:val="00446AAD"/>
    <w:rsid w:val="00446B96"/>
    <w:rsid w:val="00446D99"/>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D76"/>
    <w:rsid w:val="00454F51"/>
    <w:rsid w:val="00456F22"/>
    <w:rsid w:val="0045789D"/>
    <w:rsid w:val="00460771"/>
    <w:rsid w:val="00460CA5"/>
    <w:rsid w:val="00461323"/>
    <w:rsid w:val="0046239D"/>
    <w:rsid w:val="004623CC"/>
    <w:rsid w:val="00462961"/>
    <w:rsid w:val="004631BE"/>
    <w:rsid w:val="00464362"/>
    <w:rsid w:val="0046439E"/>
    <w:rsid w:val="004644AE"/>
    <w:rsid w:val="004658BB"/>
    <w:rsid w:val="00465D4F"/>
    <w:rsid w:val="004664CA"/>
    <w:rsid w:val="00467378"/>
    <w:rsid w:val="00467894"/>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5AF"/>
    <w:rsid w:val="00482799"/>
    <w:rsid w:val="0048382B"/>
    <w:rsid w:val="004849E0"/>
    <w:rsid w:val="00484A66"/>
    <w:rsid w:val="00484C13"/>
    <w:rsid w:val="00485CDA"/>
    <w:rsid w:val="00485EDC"/>
    <w:rsid w:val="00487767"/>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D75"/>
    <w:rsid w:val="004A709D"/>
    <w:rsid w:val="004A7696"/>
    <w:rsid w:val="004B08C7"/>
    <w:rsid w:val="004B0D1A"/>
    <w:rsid w:val="004B12B7"/>
    <w:rsid w:val="004B1893"/>
    <w:rsid w:val="004B18ED"/>
    <w:rsid w:val="004B1D5F"/>
    <w:rsid w:val="004B2ADC"/>
    <w:rsid w:val="004B2F7D"/>
    <w:rsid w:val="004B3154"/>
    <w:rsid w:val="004B407E"/>
    <w:rsid w:val="004B41AB"/>
    <w:rsid w:val="004B4A9A"/>
    <w:rsid w:val="004B4B05"/>
    <w:rsid w:val="004B5652"/>
    <w:rsid w:val="004B572F"/>
    <w:rsid w:val="004B5B80"/>
    <w:rsid w:val="004B5EB6"/>
    <w:rsid w:val="004B5F10"/>
    <w:rsid w:val="004B6A08"/>
    <w:rsid w:val="004B6D1F"/>
    <w:rsid w:val="004B6D5A"/>
    <w:rsid w:val="004B6D9B"/>
    <w:rsid w:val="004B7170"/>
    <w:rsid w:val="004B7675"/>
    <w:rsid w:val="004C04FB"/>
    <w:rsid w:val="004C0AEE"/>
    <w:rsid w:val="004C22FD"/>
    <w:rsid w:val="004C2C41"/>
    <w:rsid w:val="004C2D1D"/>
    <w:rsid w:val="004C32B9"/>
    <w:rsid w:val="004C38BE"/>
    <w:rsid w:val="004C3E58"/>
    <w:rsid w:val="004C3EC2"/>
    <w:rsid w:val="004C53E7"/>
    <w:rsid w:val="004C575C"/>
    <w:rsid w:val="004C5AB3"/>
    <w:rsid w:val="004C5D96"/>
    <w:rsid w:val="004C6245"/>
    <w:rsid w:val="004C738B"/>
    <w:rsid w:val="004C7689"/>
    <w:rsid w:val="004C791B"/>
    <w:rsid w:val="004D0906"/>
    <w:rsid w:val="004D0FBD"/>
    <w:rsid w:val="004D1383"/>
    <w:rsid w:val="004D1CC8"/>
    <w:rsid w:val="004D1FC2"/>
    <w:rsid w:val="004D2A35"/>
    <w:rsid w:val="004D2C64"/>
    <w:rsid w:val="004D2D75"/>
    <w:rsid w:val="004D3098"/>
    <w:rsid w:val="004D3588"/>
    <w:rsid w:val="004D3B72"/>
    <w:rsid w:val="004D4908"/>
    <w:rsid w:val="004D4936"/>
    <w:rsid w:val="004D559A"/>
    <w:rsid w:val="004D6315"/>
    <w:rsid w:val="004D65BD"/>
    <w:rsid w:val="004D688C"/>
    <w:rsid w:val="004D74EF"/>
    <w:rsid w:val="004D792B"/>
    <w:rsid w:val="004D7F1E"/>
    <w:rsid w:val="004E0126"/>
    <w:rsid w:val="004E0A70"/>
    <w:rsid w:val="004E0CB5"/>
    <w:rsid w:val="004E1609"/>
    <w:rsid w:val="004E2375"/>
    <w:rsid w:val="004E2B6F"/>
    <w:rsid w:val="004E2BF5"/>
    <w:rsid w:val="004E39E4"/>
    <w:rsid w:val="004E4211"/>
    <w:rsid w:val="004E470D"/>
    <w:rsid w:val="004E472F"/>
    <w:rsid w:val="004E4880"/>
    <w:rsid w:val="004E4D47"/>
    <w:rsid w:val="004E562B"/>
    <w:rsid w:val="004E5D36"/>
    <w:rsid w:val="004E732D"/>
    <w:rsid w:val="004E7CC1"/>
    <w:rsid w:val="004F0179"/>
    <w:rsid w:val="004F0D96"/>
    <w:rsid w:val="004F1A7F"/>
    <w:rsid w:val="004F1CAB"/>
    <w:rsid w:val="004F325F"/>
    <w:rsid w:val="004F3C5B"/>
    <w:rsid w:val="004F4034"/>
    <w:rsid w:val="004F45DD"/>
    <w:rsid w:val="004F4E28"/>
    <w:rsid w:val="004F63D4"/>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5AB"/>
    <w:rsid w:val="0050768B"/>
    <w:rsid w:val="00510726"/>
    <w:rsid w:val="00510830"/>
    <w:rsid w:val="005108EE"/>
    <w:rsid w:val="0051096D"/>
    <w:rsid w:val="005111D3"/>
    <w:rsid w:val="005115CD"/>
    <w:rsid w:val="0051223B"/>
    <w:rsid w:val="00512EA1"/>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C8C"/>
    <w:rsid w:val="00526E30"/>
    <w:rsid w:val="00527198"/>
    <w:rsid w:val="005274EA"/>
    <w:rsid w:val="005278DF"/>
    <w:rsid w:val="00527AF8"/>
    <w:rsid w:val="00530233"/>
    <w:rsid w:val="005313E3"/>
    <w:rsid w:val="00531C65"/>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37F60"/>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175B"/>
    <w:rsid w:val="00551B62"/>
    <w:rsid w:val="00551E92"/>
    <w:rsid w:val="00552621"/>
    <w:rsid w:val="00553012"/>
    <w:rsid w:val="00553869"/>
    <w:rsid w:val="00553949"/>
    <w:rsid w:val="00554C94"/>
    <w:rsid w:val="005550D6"/>
    <w:rsid w:val="00555D42"/>
    <w:rsid w:val="00555EED"/>
    <w:rsid w:val="00556436"/>
    <w:rsid w:val="00557A9E"/>
    <w:rsid w:val="0056050E"/>
    <w:rsid w:val="0056051A"/>
    <w:rsid w:val="00561219"/>
    <w:rsid w:val="0056232D"/>
    <w:rsid w:val="00562B51"/>
    <w:rsid w:val="00562E44"/>
    <w:rsid w:val="005639C0"/>
    <w:rsid w:val="00564598"/>
    <w:rsid w:val="00564E14"/>
    <w:rsid w:val="00564EEF"/>
    <w:rsid w:val="00565C88"/>
    <w:rsid w:val="005666AC"/>
    <w:rsid w:val="00567987"/>
    <w:rsid w:val="00570026"/>
    <w:rsid w:val="00570559"/>
    <w:rsid w:val="00570EFF"/>
    <w:rsid w:val="00570FA9"/>
    <w:rsid w:val="00571720"/>
    <w:rsid w:val="00571B2A"/>
    <w:rsid w:val="00571E38"/>
    <w:rsid w:val="005720FC"/>
    <w:rsid w:val="005722C5"/>
    <w:rsid w:val="0057299F"/>
    <w:rsid w:val="00572C2B"/>
    <w:rsid w:val="005739EA"/>
    <w:rsid w:val="00574DFD"/>
    <w:rsid w:val="00574FA1"/>
    <w:rsid w:val="00575E0D"/>
    <w:rsid w:val="0057674C"/>
    <w:rsid w:val="005768A4"/>
    <w:rsid w:val="005770EA"/>
    <w:rsid w:val="00577653"/>
    <w:rsid w:val="00577A57"/>
    <w:rsid w:val="00577AC3"/>
    <w:rsid w:val="00577B99"/>
    <w:rsid w:val="00577EED"/>
    <w:rsid w:val="005800D2"/>
    <w:rsid w:val="005804CA"/>
    <w:rsid w:val="0058059A"/>
    <w:rsid w:val="00580BB4"/>
    <w:rsid w:val="005811E1"/>
    <w:rsid w:val="00582AA7"/>
    <w:rsid w:val="00583034"/>
    <w:rsid w:val="0058330F"/>
    <w:rsid w:val="00584187"/>
    <w:rsid w:val="00584B27"/>
    <w:rsid w:val="00584BB1"/>
    <w:rsid w:val="00584D93"/>
    <w:rsid w:val="005854F7"/>
    <w:rsid w:val="005855E5"/>
    <w:rsid w:val="00585A8A"/>
    <w:rsid w:val="00585CC6"/>
    <w:rsid w:val="00585E8E"/>
    <w:rsid w:val="00586CD3"/>
    <w:rsid w:val="00587213"/>
    <w:rsid w:val="0059004A"/>
    <w:rsid w:val="005901CA"/>
    <w:rsid w:val="00590C5E"/>
    <w:rsid w:val="00590EC1"/>
    <w:rsid w:val="00591366"/>
    <w:rsid w:val="00591565"/>
    <w:rsid w:val="005917F2"/>
    <w:rsid w:val="00593056"/>
    <w:rsid w:val="00593A8D"/>
    <w:rsid w:val="0059439A"/>
    <w:rsid w:val="00594FDD"/>
    <w:rsid w:val="00595213"/>
    <w:rsid w:val="00595810"/>
    <w:rsid w:val="0059649C"/>
    <w:rsid w:val="005964E7"/>
    <w:rsid w:val="00596CA6"/>
    <w:rsid w:val="005973E8"/>
    <w:rsid w:val="0059776F"/>
    <w:rsid w:val="00597888"/>
    <w:rsid w:val="005A032A"/>
    <w:rsid w:val="005A03F1"/>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93C"/>
    <w:rsid w:val="005A7546"/>
    <w:rsid w:val="005B018B"/>
    <w:rsid w:val="005B048A"/>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407B"/>
    <w:rsid w:val="005D4490"/>
    <w:rsid w:val="005D4A03"/>
    <w:rsid w:val="005D5B2B"/>
    <w:rsid w:val="005D753D"/>
    <w:rsid w:val="005D764F"/>
    <w:rsid w:val="005D7966"/>
    <w:rsid w:val="005E0394"/>
    <w:rsid w:val="005E03DC"/>
    <w:rsid w:val="005E0932"/>
    <w:rsid w:val="005E1751"/>
    <w:rsid w:val="005E18F6"/>
    <w:rsid w:val="005E1EAA"/>
    <w:rsid w:val="005E2147"/>
    <w:rsid w:val="005E230F"/>
    <w:rsid w:val="005E23D0"/>
    <w:rsid w:val="005E28F5"/>
    <w:rsid w:val="005E2A7C"/>
    <w:rsid w:val="005E2BE9"/>
    <w:rsid w:val="005E2C33"/>
    <w:rsid w:val="005E3DA3"/>
    <w:rsid w:val="005E432D"/>
    <w:rsid w:val="005E4439"/>
    <w:rsid w:val="005E51CC"/>
    <w:rsid w:val="005E54AA"/>
    <w:rsid w:val="005E557A"/>
    <w:rsid w:val="005E5A26"/>
    <w:rsid w:val="005E5AC7"/>
    <w:rsid w:val="005E71E3"/>
    <w:rsid w:val="005E74FF"/>
    <w:rsid w:val="005E7D3A"/>
    <w:rsid w:val="005F084F"/>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1A5F"/>
    <w:rsid w:val="00601C49"/>
    <w:rsid w:val="00602424"/>
    <w:rsid w:val="006035C2"/>
    <w:rsid w:val="00604322"/>
    <w:rsid w:val="006043A9"/>
    <w:rsid w:val="00604931"/>
    <w:rsid w:val="00604D58"/>
    <w:rsid w:val="00604E40"/>
    <w:rsid w:val="00605791"/>
    <w:rsid w:val="0060584F"/>
    <w:rsid w:val="006058B3"/>
    <w:rsid w:val="00605C28"/>
    <w:rsid w:val="00605C53"/>
    <w:rsid w:val="00605C6D"/>
    <w:rsid w:val="00605FDC"/>
    <w:rsid w:val="006065B7"/>
    <w:rsid w:val="00606645"/>
    <w:rsid w:val="006070FA"/>
    <w:rsid w:val="0060762C"/>
    <w:rsid w:val="0060770F"/>
    <w:rsid w:val="0061030D"/>
    <w:rsid w:val="0061036B"/>
    <w:rsid w:val="0061076F"/>
    <w:rsid w:val="00610A5E"/>
    <w:rsid w:val="00610AE3"/>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F1"/>
    <w:rsid w:val="0062093E"/>
    <w:rsid w:val="00620D78"/>
    <w:rsid w:val="00620DA8"/>
    <w:rsid w:val="00620DEB"/>
    <w:rsid w:val="00620FC9"/>
    <w:rsid w:val="00621309"/>
    <w:rsid w:val="006215E7"/>
    <w:rsid w:val="0062183A"/>
    <w:rsid w:val="00621B72"/>
    <w:rsid w:val="006221A5"/>
    <w:rsid w:val="00622902"/>
    <w:rsid w:val="00622A81"/>
    <w:rsid w:val="00622FE7"/>
    <w:rsid w:val="00624A8A"/>
    <w:rsid w:val="0062528C"/>
    <w:rsid w:val="00625EA9"/>
    <w:rsid w:val="00626CCD"/>
    <w:rsid w:val="00627B27"/>
    <w:rsid w:val="006301F0"/>
    <w:rsid w:val="00630806"/>
    <w:rsid w:val="0063131E"/>
    <w:rsid w:val="00632191"/>
    <w:rsid w:val="00633104"/>
    <w:rsid w:val="00633A6E"/>
    <w:rsid w:val="0063401F"/>
    <w:rsid w:val="006340A6"/>
    <w:rsid w:val="006342A0"/>
    <w:rsid w:val="00634371"/>
    <w:rsid w:val="00634900"/>
    <w:rsid w:val="006354B3"/>
    <w:rsid w:val="00635B15"/>
    <w:rsid w:val="00635BEF"/>
    <w:rsid w:val="00636560"/>
    <w:rsid w:val="00637333"/>
    <w:rsid w:val="006374E5"/>
    <w:rsid w:val="0064015C"/>
    <w:rsid w:val="006406C0"/>
    <w:rsid w:val="00640B09"/>
    <w:rsid w:val="006410F4"/>
    <w:rsid w:val="00641F14"/>
    <w:rsid w:val="006420E2"/>
    <w:rsid w:val="006427AA"/>
    <w:rsid w:val="00642ABE"/>
    <w:rsid w:val="00642E92"/>
    <w:rsid w:val="00643610"/>
    <w:rsid w:val="006441F5"/>
    <w:rsid w:val="0064442D"/>
    <w:rsid w:val="00644D00"/>
    <w:rsid w:val="00645780"/>
    <w:rsid w:val="00645B27"/>
    <w:rsid w:val="00645DB8"/>
    <w:rsid w:val="00646567"/>
    <w:rsid w:val="00646FD2"/>
    <w:rsid w:val="006471CB"/>
    <w:rsid w:val="0064720A"/>
    <w:rsid w:val="00647278"/>
    <w:rsid w:val="00647392"/>
    <w:rsid w:val="00650087"/>
    <w:rsid w:val="00650A26"/>
    <w:rsid w:val="00650B7D"/>
    <w:rsid w:val="00651846"/>
    <w:rsid w:val="00652093"/>
    <w:rsid w:val="00652159"/>
    <w:rsid w:val="00652233"/>
    <w:rsid w:val="00652AFA"/>
    <w:rsid w:val="006537D7"/>
    <w:rsid w:val="00653C13"/>
    <w:rsid w:val="00653DDD"/>
    <w:rsid w:val="00653EBE"/>
    <w:rsid w:val="00653EC0"/>
    <w:rsid w:val="006540E0"/>
    <w:rsid w:val="00654312"/>
    <w:rsid w:val="0065439C"/>
    <w:rsid w:val="00654C17"/>
    <w:rsid w:val="00654E6F"/>
    <w:rsid w:val="0065517F"/>
    <w:rsid w:val="00655357"/>
    <w:rsid w:val="00655495"/>
    <w:rsid w:val="0065604F"/>
    <w:rsid w:val="00656109"/>
    <w:rsid w:val="00656A7E"/>
    <w:rsid w:val="00657333"/>
    <w:rsid w:val="00657DC2"/>
    <w:rsid w:val="00660F61"/>
    <w:rsid w:val="006624B6"/>
    <w:rsid w:val="006630E9"/>
    <w:rsid w:val="00663941"/>
    <w:rsid w:val="00663F59"/>
    <w:rsid w:val="00664024"/>
    <w:rsid w:val="00664263"/>
    <w:rsid w:val="00664780"/>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6C0"/>
    <w:rsid w:val="0067022F"/>
    <w:rsid w:val="00670313"/>
    <w:rsid w:val="006707DA"/>
    <w:rsid w:val="00670C4E"/>
    <w:rsid w:val="00672377"/>
    <w:rsid w:val="0067248B"/>
    <w:rsid w:val="006729C3"/>
    <w:rsid w:val="0067324A"/>
    <w:rsid w:val="00673B0D"/>
    <w:rsid w:val="00673BAB"/>
    <w:rsid w:val="00674047"/>
    <w:rsid w:val="0067544B"/>
    <w:rsid w:val="00675A8C"/>
    <w:rsid w:val="00675C81"/>
    <w:rsid w:val="0067601B"/>
    <w:rsid w:val="00676CBA"/>
    <w:rsid w:val="00677582"/>
    <w:rsid w:val="00677BE4"/>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317"/>
    <w:rsid w:val="00693665"/>
    <w:rsid w:val="00693BE6"/>
    <w:rsid w:val="006941A1"/>
    <w:rsid w:val="00694ABC"/>
    <w:rsid w:val="0069518C"/>
    <w:rsid w:val="00695201"/>
    <w:rsid w:val="00695829"/>
    <w:rsid w:val="00695834"/>
    <w:rsid w:val="00695A79"/>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6EB"/>
    <w:rsid w:val="006A520F"/>
    <w:rsid w:val="006A5361"/>
    <w:rsid w:val="006A5ADE"/>
    <w:rsid w:val="006A5AEC"/>
    <w:rsid w:val="006A5E9B"/>
    <w:rsid w:val="006A65FA"/>
    <w:rsid w:val="006A6EAD"/>
    <w:rsid w:val="006A72A4"/>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4A21"/>
    <w:rsid w:val="006C4D62"/>
    <w:rsid w:val="006C4E5A"/>
    <w:rsid w:val="006C5173"/>
    <w:rsid w:val="006C5624"/>
    <w:rsid w:val="006C6DA2"/>
    <w:rsid w:val="006C7309"/>
    <w:rsid w:val="006C78B7"/>
    <w:rsid w:val="006C7CF2"/>
    <w:rsid w:val="006D0AB4"/>
    <w:rsid w:val="006D0CF6"/>
    <w:rsid w:val="006D1776"/>
    <w:rsid w:val="006D19FC"/>
    <w:rsid w:val="006D2229"/>
    <w:rsid w:val="006D2ACC"/>
    <w:rsid w:val="006D3686"/>
    <w:rsid w:val="006D40F6"/>
    <w:rsid w:val="006D4A72"/>
    <w:rsid w:val="006D4DE8"/>
    <w:rsid w:val="006D4E50"/>
    <w:rsid w:val="006D4F28"/>
    <w:rsid w:val="006D597A"/>
    <w:rsid w:val="006D5FBC"/>
    <w:rsid w:val="006D6016"/>
    <w:rsid w:val="006D648E"/>
    <w:rsid w:val="006D64AB"/>
    <w:rsid w:val="006D65D9"/>
    <w:rsid w:val="006D70F3"/>
    <w:rsid w:val="006D766B"/>
    <w:rsid w:val="006E0717"/>
    <w:rsid w:val="006E1172"/>
    <w:rsid w:val="006E1B57"/>
    <w:rsid w:val="006E1BB1"/>
    <w:rsid w:val="006E1C12"/>
    <w:rsid w:val="006E1F2F"/>
    <w:rsid w:val="006E1F6A"/>
    <w:rsid w:val="006E2BDC"/>
    <w:rsid w:val="006E3A57"/>
    <w:rsid w:val="006E3B79"/>
    <w:rsid w:val="006E3EF9"/>
    <w:rsid w:val="006E3F4F"/>
    <w:rsid w:val="006E404A"/>
    <w:rsid w:val="006E41D4"/>
    <w:rsid w:val="006E4658"/>
    <w:rsid w:val="006E47A8"/>
    <w:rsid w:val="006E4A7E"/>
    <w:rsid w:val="006E4AD5"/>
    <w:rsid w:val="006E533F"/>
    <w:rsid w:val="006E53D5"/>
    <w:rsid w:val="006E564C"/>
    <w:rsid w:val="006E5867"/>
    <w:rsid w:val="006E601D"/>
    <w:rsid w:val="006E6CC4"/>
    <w:rsid w:val="006E71BB"/>
    <w:rsid w:val="006E73DA"/>
    <w:rsid w:val="006E790D"/>
    <w:rsid w:val="006F014E"/>
    <w:rsid w:val="006F0192"/>
    <w:rsid w:val="006F01B4"/>
    <w:rsid w:val="006F06CC"/>
    <w:rsid w:val="006F106C"/>
    <w:rsid w:val="006F14F1"/>
    <w:rsid w:val="006F17F7"/>
    <w:rsid w:val="006F22C8"/>
    <w:rsid w:val="006F2A82"/>
    <w:rsid w:val="006F2AF1"/>
    <w:rsid w:val="006F2C8D"/>
    <w:rsid w:val="006F2D2F"/>
    <w:rsid w:val="006F2D32"/>
    <w:rsid w:val="006F2F3A"/>
    <w:rsid w:val="006F3558"/>
    <w:rsid w:val="006F3603"/>
    <w:rsid w:val="006F38AA"/>
    <w:rsid w:val="006F3FC5"/>
    <w:rsid w:val="006F4CE0"/>
    <w:rsid w:val="006F5086"/>
    <w:rsid w:val="006F5912"/>
    <w:rsid w:val="006F60A9"/>
    <w:rsid w:val="006F7B76"/>
    <w:rsid w:val="006F7F83"/>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6209"/>
    <w:rsid w:val="00706C65"/>
    <w:rsid w:val="00706FA5"/>
    <w:rsid w:val="007101DD"/>
    <w:rsid w:val="00710434"/>
    <w:rsid w:val="00711983"/>
    <w:rsid w:val="0071358B"/>
    <w:rsid w:val="0071363B"/>
    <w:rsid w:val="007139E9"/>
    <w:rsid w:val="00713BD5"/>
    <w:rsid w:val="007150CD"/>
    <w:rsid w:val="007151EA"/>
    <w:rsid w:val="00715207"/>
    <w:rsid w:val="00716158"/>
    <w:rsid w:val="00716499"/>
    <w:rsid w:val="007165B3"/>
    <w:rsid w:val="00717007"/>
    <w:rsid w:val="0071720A"/>
    <w:rsid w:val="00717B04"/>
    <w:rsid w:val="00717BD3"/>
    <w:rsid w:val="007207B9"/>
    <w:rsid w:val="00720ECD"/>
    <w:rsid w:val="00720ED7"/>
    <w:rsid w:val="0072149B"/>
    <w:rsid w:val="007218AA"/>
    <w:rsid w:val="00722447"/>
    <w:rsid w:val="007227A5"/>
    <w:rsid w:val="00722A21"/>
    <w:rsid w:val="007235C0"/>
    <w:rsid w:val="007237EE"/>
    <w:rsid w:val="007243C9"/>
    <w:rsid w:val="007253F3"/>
    <w:rsid w:val="00725504"/>
    <w:rsid w:val="007257A0"/>
    <w:rsid w:val="00725C10"/>
    <w:rsid w:val="0072653D"/>
    <w:rsid w:val="00727344"/>
    <w:rsid w:val="007275D4"/>
    <w:rsid w:val="0072770A"/>
    <w:rsid w:val="00727A3C"/>
    <w:rsid w:val="0073057C"/>
    <w:rsid w:val="007305A4"/>
    <w:rsid w:val="007314AC"/>
    <w:rsid w:val="0073253D"/>
    <w:rsid w:val="00732914"/>
    <w:rsid w:val="00733F3C"/>
    <w:rsid w:val="007344DC"/>
    <w:rsid w:val="007345E1"/>
    <w:rsid w:val="007346E9"/>
    <w:rsid w:val="0073486A"/>
    <w:rsid w:val="00734BEC"/>
    <w:rsid w:val="00735158"/>
    <w:rsid w:val="0073526A"/>
    <w:rsid w:val="00735341"/>
    <w:rsid w:val="00736EE8"/>
    <w:rsid w:val="00737301"/>
    <w:rsid w:val="0073757A"/>
    <w:rsid w:val="00737969"/>
    <w:rsid w:val="007406B2"/>
    <w:rsid w:val="00740A8B"/>
    <w:rsid w:val="00740E01"/>
    <w:rsid w:val="007416B8"/>
    <w:rsid w:val="007418E1"/>
    <w:rsid w:val="00741CA9"/>
    <w:rsid w:val="00741E77"/>
    <w:rsid w:val="0074232A"/>
    <w:rsid w:val="0074284D"/>
    <w:rsid w:val="00742962"/>
    <w:rsid w:val="00742BEB"/>
    <w:rsid w:val="00743B10"/>
    <w:rsid w:val="00744E43"/>
    <w:rsid w:val="00745136"/>
    <w:rsid w:val="00745462"/>
    <w:rsid w:val="007455E1"/>
    <w:rsid w:val="0074566B"/>
    <w:rsid w:val="00745D82"/>
    <w:rsid w:val="00745EBB"/>
    <w:rsid w:val="00745F6D"/>
    <w:rsid w:val="007462F9"/>
    <w:rsid w:val="00746FD5"/>
    <w:rsid w:val="007470E3"/>
    <w:rsid w:val="00747846"/>
    <w:rsid w:val="00747AF1"/>
    <w:rsid w:val="00750FF3"/>
    <w:rsid w:val="0075123C"/>
    <w:rsid w:val="00751F3F"/>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3A"/>
    <w:rsid w:val="00762249"/>
    <w:rsid w:val="00762270"/>
    <w:rsid w:val="00762513"/>
    <w:rsid w:val="00762BB1"/>
    <w:rsid w:val="0076333C"/>
    <w:rsid w:val="007638F1"/>
    <w:rsid w:val="00764FB4"/>
    <w:rsid w:val="007652CE"/>
    <w:rsid w:val="00765E0F"/>
    <w:rsid w:val="00766194"/>
    <w:rsid w:val="0076659E"/>
    <w:rsid w:val="007666EE"/>
    <w:rsid w:val="0077037F"/>
    <w:rsid w:val="0077057F"/>
    <w:rsid w:val="00770870"/>
    <w:rsid w:val="00770E93"/>
    <w:rsid w:val="00771218"/>
    <w:rsid w:val="0077247C"/>
    <w:rsid w:val="00772612"/>
    <w:rsid w:val="00772942"/>
    <w:rsid w:val="0077313F"/>
    <w:rsid w:val="00773A25"/>
    <w:rsid w:val="00773C48"/>
    <w:rsid w:val="00773E2F"/>
    <w:rsid w:val="007741D6"/>
    <w:rsid w:val="007742BF"/>
    <w:rsid w:val="00774610"/>
    <w:rsid w:val="0077490F"/>
    <w:rsid w:val="007755E5"/>
    <w:rsid w:val="00775609"/>
    <w:rsid w:val="007758DF"/>
    <w:rsid w:val="0077619A"/>
    <w:rsid w:val="007762EB"/>
    <w:rsid w:val="00776B13"/>
    <w:rsid w:val="00776CD5"/>
    <w:rsid w:val="007770DC"/>
    <w:rsid w:val="0077771F"/>
    <w:rsid w:val="00777AFB"/>
    <w:rsid w:val="00777DB9"/>
    <w:rsid w:val="00780A1E"/>
    <w:rsid w:val="00780BF5"/>
    <w:rsid w:val="00780C2B"/>
    <w:rsid w:val="00781068"/>
    <w:rsid w:val="00781811"/>
    <w:rsid w:val="007828E9"/>
    <w:rsid w:val="00782DC4"/>
    <w:rsid w:val="00783924"/>
    <w:rsid w:val="00784734"/>
    <w:rsid w:val="0078488B"/>
    <w:rsid w:val="00785A69"/>
    <w:rsid w:val="00785C1C"/>
    <w:rsid w:val="00786A4D"/>
    <w:rsid w:val="00790598"/>
    <w:rsid w:val="00790B61"/>
    <w:rsid w:val="00791953"/>
    <w:rsid w:val="00791A71"/>
    <w:rsid w:val="0079208F"/>
    <w:rsid w:val="007925C7"/>
    <w:rsid w:val="007928C2"/>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0E71"/>
    <w:rsid w:val="007A149C"/>
    <w:rsid w:val="007A1685"/>
    <w:rsid w:val="007A1FE5"/>
    <w:rsid w:val="007A21E1"/>
    <w:rsid w:val="007A2A65"/>
    <w:rsid w:val="007A2B96"/>
    <w:rsid w:val="007A33FE"/>
    <w:rsid w:val="007A3965"/>
    <w:rsid w:val="007A4C19"/>
    <w:rsid w:val="007A4F9A"/>
    <w:rsid w:val="007A5128"/>
    <w:rsid w:val="007A5182"/>
    <w:rsid w:val="007A6B1D"/>
    <w:rsid w:val="007A6BDB"/>
    <w:rsid w:val="007A6F75"/>
    <w:rsid w:val="007A7625"/>
    <w:rsid w:val="007A7830"/>
    <w:rsid w:val="007A7A5C"/>
    <w:rsid w:val="007A7B02"/>
    <w:rsid w:val="007B004F"/>
    <w:rsid w:val="007B0109"/>
    <w:rsid w:val="007B0CB2"/>
    <w:rsid w:val="007B0F1D"/>
    <w:rsid w:val="007B1454"/>
    <w:rsid w:val="007B2332"/>
    <w:rsid w:val="007B2751"/>
    <w:rsid w:val="007B2B9A"/>
    <w:rsid w:val="007B2CA7"/>
    <w:rsid w:val="007B2E13"/>
    <w:rsid w:val="007B3AD2"/>
    <w:rsid w:val="007B3FD4"/>
    <w:rsid w:val="007B41B9"/>
    <w:rsid w:val="007B426C"/>
    <w:rsid w:val="007B46F2"/>
    <w:rsid w:val="007B5C25"/>
    <w:rsid w:val="007B5C6C"/>
    <w:rsid w:val="007B5D10"/>
    <w:rsid w:val="007B5D4D"/>
    <w:rsid w:val="007B5FAA"/>
    <w:rsid w:val="007B6132"/>
    <w:rsid w:val="007B68A6"/>
    <w:rsid w:val="007B7898"/>
    <w:rsid w:val="007C07CD"/>
    <w:rsid w:val="007C0D5A"/>
    <w:rsid w:val="007C0F13"/>
    <w:rsid w:val="007C1B34"/>
    <w:rsid w:val="007C2D4B"/>
    <w:rsid w:val="007C308E"/>
    <w:rsid w:val="007C30DE"/>
    <w:rsid w:val="007C3E34"/>
    <w:rsid w:val="007C4287"/>
    <w:rsid w:val="007C4460"/>
    <w:rsid w:val="007C4F0C"/>
    <w:rsid w:val="007C564F"/>
    <w:rsid w:val="007C580B"/>
    <w:rsid w:val="007C5A76"/>
    <w:rsid w:val="007C6955"/>
    <w:rsid w:val="007C6ED4"/>
    <w:rsid w:val="007C73DC"/>
    <w:rsid w:val="007C7423"/>
    <w:rsid w:val="007C78E2"/>
    <w:rsid w:val="007C7E20"/>
    <w:rsid w:val="007C7FB2"/>
    <w:rsid w:val="007D0343"/>
    <w:rsid w:val="007D0AF2"/>
    <w:rsid w:val="007D0B02"/>
    <w:rsid w:val="007D0B9C"/>
    <w:rsid w:val="007D102F"/>
    <w:rsid w:val="007D182A"/>
    <w:rsid w:val="007D1C85"/>
    <w:rsid w:val="007D1F07"/>
    <w:rsid w:val="007D28EA"/>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8005F8"/>
    <w:rsid w:val="00800D41"/>
    <w:rsid w:val="00801201"/>
    <w:rsid w:val="00801405"/>
    <w:rsid w:val="00801858"/>
    <w:rsid w:val="00802C35"/>
    <w:rsid w:val="00802D55"/>
    <w:rsid w:val="00803644"/>
    <w:rsid w:val="00803D2C"/>
    <w:rsid w:val="008045B6"/>
    <w:rsid w:val="0080512F"/>
    <w:rsid w:val="0080515C"/>
    <w:rsid w:val="00805BCF"/>
    <w:rsid w:val="00805CBD"/>
    <w:rsid w:val="00805D33"/>
    <w:rsid w:val="00806035"/>
    <w:rsid w:val="00806541"/>
    <w:rsid w:val="0080697F"/>
    <w:rsid w:val="00807507"/>
    <w:rsid w:val="00807DA1"/>
    <w:rsid w:val="00807DCE"/>
    <w:rsid w:val="008101E9"/>
    <w:rsid w:val="00810BC0"/>
    <w:rsid w:val="00810D56"/>
    <w:rsid w:val="00810F60"/>
    <w:rsid w:val="00811089"/>
    <w:rsid w:val="008115B5"/>
    <w:rsid w:val="00811E70"/>
    <w:rsid w:val="00812278"/>
    <w:rsid w:val="008129A8"/>
    <w:rsid w:val="00813D88"/>
    <w:rsid w:val="0081456B"/>
    <w:rsid w:val="00814A34"/>
    <w:rsid w:val="008167B6"/>
    <w:rsid w:val="008168F6"/>
    <w:rsid w:val="008169D4"/>
    <w:rsid w:val="00816A75"/>
    <w:rsid w:val="00816A87"/>
    <w:rsid w:val="00816D6D"/>
    <w:rsid w:val="00817361"/>
    <w:rsid w:val="00817E5C"/>
    <w:rsid w:val="00817EA9"/>
    <w:rsid w:val="00821262"/>
    <w:rsid w:val="008212E0"/>
    <w:rsid w:val="00821887"/>
    <w:rsid w:val="00822109"/>
    <w:rsid w:val="00822463"/>
    <w:rsid w:val="00822C58"/>
    <w:rsid w:val="0082316D"/>
    <w:rsid w:val="008233F6"/>
    <w:rsid w:val="0082504C"/>
    <w:rsid w:val="008255B4"/>
    <w:rsid w:val="008255D5"/>
    <w:rsid w:val="008255E2"/>
    <w:rsid w:val="008256D7"/>
    <w:rsid w:val="008259BE"/>
    <w:rsid w:val="008260A4"/>
    <w:rsid w:val="0082635D"/>
    <w:rsid w:val="0082643C"/>
    <w:rsid w:val="0082674E"/>
    <w:rsid w:val="00826879"/>
    <w:rsid w:val="00826BB3"/>
    <w:rsid w:val="00826C6D"/>
    <w:rsid w:val="0082768A"/>
    <w:rsid w:val="00827BDB"/>
    <w:rsid w:val="008301DA"/>
    <w:rsid w:val="00832140"/>
    <w:rsid w:val="0083237D"/>
    <w:rsid w:val="008324C1"/>
    <w:rsid w:val="008326D2"/>
    <w:rsid w:val="00833831"/>
    <w:rsid w:val="00834A05"/>
    <w:rsid w:val="00835B2F"/>
    <w:rsid w:val="00835FE4"/>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3B3"/>
    <w:rsid w:val="00844B94"/>
    <w:rsid w:val="00844C69"/>
    <w:rsid w:val="00844E60"/>
    <w:rsid w:val="008453E4"/>
    <w:rsid w:val="008455E5"/>
    <w:rsid w:val="00846AE0"/>
    <w:rsid w:val="00846F22"/>
    <w:rsid w:val="0084745E"/>
    <w:rsid w:val="008474EA"/>
    <w:rsid w:val="00847CA9"/>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BFD"/>
    <w:rsid w:val="00862D82"/>
    <w:rsid w:val="008631DA"/>
    <w:rsid w:val="00863569"/>
    <w:rsid w:val="0086516C"/>
    <w:rsid w:val="00865899"/>
    <w:rsid w:val="00866069"/>
    <w:rsid w:val="008663BF"/>
    <w:rsid w:val="0086691A"/>
    <w:rsid w:val="00866C78"/>
    <w:rsid w:val="00870AC9"/>
    <w:rsid w:val="00870D6F"/>
    <w:rsid w:val="008710FD"/>
    <w:rsid w:val="008712F8"/>
    <w:rsid w:val="00871348"/>
    <w:rsid w:val="0087148D"/>
    <w:rsid w:val="00871894"/>
    <w:rsid w:val="008728BB"/>
    <w:rsid w:val="00873BF3"/>
    <w:rsid w:val="00873CB8"/>
    <w:rsid w:val="008747E6"/>
    <w:rsid w:val="00874D33"/>
    <w:rsid w:val="00874D46"/>
    <w:rsid w:val="008756A0"/>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DC6"/>
    <w:rsid w:val="0088541D"/>
    <w:rsid w:val="0088620A"/>
    <w:rsid w:val="0088657A"/>
    <w:rsid w:val="00886827"/>
    <w:rsid w:val="008869AB"/>
    <w:rsid w:val="00886BE6"/>
    <w:rsid w:val="00886F31"/>
    <w:rsid w:val="0088706D"/>
    <w:rsid w:val="00887565"/>
    <w:rsid w:val="00887E59"/>
    <w:rsid w:val="00890A78"/>
    <w:rsid w:val="00891A55"/>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D6D"/>
    <w:rsid w:val="00897FC0"/>
    <w:rsid w:val="008A12E1"/>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B090A"/>
    <w:rsid w:val="008B0AB1"/>
    <w:rsid w:val="008B1144"/>
    <w:rsid w:val="008B1938"/>
    <w:rsid w:val="008B19EA"/>
    <w:rsid w:val="008B22FE"/>
    <w:rsid w:val="008B28CF"/>
    <w:rsid w:val="008B3631"/>
    <w:rsid w:val="008B3AC6"/>
    <w:rsid w:val="008B3B2E"/>
    <w:rsid w:val="008B3C5A"/>
    <w:rsid w:val="008B3D48"/>
    <w:rsid w:val="008B4151"/>
    <w:rsid w:val="008B4227"/>
    <w:rsid w:val="008B504E"/>
    <w:rsid w:val="008B5137"/>
    <w:rsid w:val="008B5163"/>
    <w:rsid w:val="008B5B70"/>
    <w:rsid w:val="008B647E"/>
    <w:rsid w:val="008B66D4"/>
    <w:rsid w:val="008B6752"/>
    <w:rsid w:val="008B6AD8"/>
    <w:rsid w:val="008B701B"/>
    <w:rsid w:val="008C0176"/>
    <w:rsid w:val="008C1294"/>
    <w:rsid w:val="008C17A4"/>
    <w:rsid w:val="008C17E4"/>
    <w:rsid w:val="008C1B09"/>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59CE"/>
    <w:rsid w:val="008D63B2"/>
    <w:rsid w:val="008D669C"/>
    <w:rsid w:val="008D718E"/>
    <w:rsid w:val="008D72B0"/>
    <w:rsid w:val="008D72DF"/>
    <w:rsid w:val="008D767C"/>
    <w:rsid w:val="008D7C08"/>
    <w:rsid w:val="008E087C"/>
    <w:rsid w:val="008E0D39"/>
    <w:rsid w:val="008E0F8C"/>
    <w:rsid w:val="008E1905"/>
    <w:rsid w:val="008E1960"/>
    <w:rsid w:val="008E20DD"/>
    <w:rsid w:val="008E2280"/>
    <w:rsid w:val="008E33D9"/>
    <w:rsid w:val="008E3FEC"/>
    <w:rsid w:val="008E4194"/>
    <w:rsid w:val="008E47E6"/>
    <w:rsid w:val="008E490D"/>
    <w:rsid w:val="008E507A"/>
    <w:rsid w:val="008E5B3F"/>
    <w:rsid w:val="008E5DDE"/>
    <w:rsid w:val="008E6095"/>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308"/>
    <w:rsid w:val="008F758A"/>
    <w:rsid w:val="008F78AC"/>
    <w:rsid w:val="00900498"/>
    <w:rsid w:val="009007B5"/>
    <w:rsid w:val="00900B59"/>
    <w:rsid w:val="00900E22"/>
    <w:rsid w:val="00901750"/>
    <w:rsid w:val="00901E9A"/>
    <w:rsid w:val="009035B2"/>
    <w:rsid w:val="00904E68"/>
    <w:rsid w:val="009052F8"/>
    <w:rsid w:val="00905343"/>
    <w:rsid w:val="009054C4"/>
    <w:rsid w:val="00906C2E"/>
    <w:rsid w:val="009076C7"/>
    <w:rsid w:val="00910058"/>
    <w:rsid w:val="009102AE"/>
    <w:rsid w:val="0091071C"/>
    <w:rsid w:val="009110B2"/>
    <w:rsid w:val="009110F9"/>
    <w:rsid w:val="00911326"/>
    <w:rsid w:val="0091193E"/>
    <w:rsid w:val="0091194A"/>
    <w:rsid w:val="00911DDD"/>
    <w:rsid w:val="00912011"/>
    <w:rsid w:val="00912144"/>
    <w:rsid w:val="00912247"/>
    <w:rsid w:val="0091233E"/>
    <w:rsid w:val="009125E9"/>
    <w:rsid w:val="00912966"/>
    <w:rsid w:val="0091311D"/>
    <w:rsid w:val="0091387B"/>
    <w:rsid w:val="0091428C"/>
    <w:rsid w:val="00914495"/>
    <w:rsid w:val="0091483B"/>
    <w:rsid w:val="00914BC6"/>
    <w:rsid w:val="00914FE6"/>
    <w:rsid w:val="00914FE9"/>
    <w:rsid w:val="00915A76"/>
    <w:rsid w:val="00916450"/>
    <w:rsid w:val="0091677B"/>
    <w:rsid w:val="00916835"/>
    <w:rsid w:val="0091690B"/>
    <w:rsid w:val="00916D68"/>
    <w:rsid w:val="0091716B"/>
    <w:rsid w:val="009173EB"/>
    <w:rsid w:val="00917502"/>
    <w:rsid w:val="00917523"/>
    <w:rsid w:val="00917D90"/>
    <w:rsid w:val="00920C74"/>
    <w:rsid w:val="00920D05"/>
    <w:rsid w:val="00920FA4"/>
    <w:rsid w:val="009213C3"/>
    <w:rsid w:val="00921E53"/>
    <w:rsid w:val="0092276F"/>
    <w:rsid w:val="00922F29"/>
    <w:rsid w:val="00923C09"/>
    <w:rsid w:val="00924033"/>
    <w:rsid w:val="009245AE"/>
    <w:rsid w:val="009251EF"/>
    <w:rsid w:val="009252BB"/>
    <w:rsid w:val="00926067"/>
    <w:rsid w:val="009275D0"/>
    <w:rsid w:val="00927FC7"/>
    <w:rsid w:val="0093029B"/>
    <w:rsid w:val="00931111"/>
    <w:rsid w:val="00931CF7"/>
    <w:rsid w:val="00932973"/>
    <w:rsid w:val="00932B38"/>
    <w:rsid w:val="00933C00"/>
    <w:rsid w:val="00933C42"/>
    <w:rsid w:val="00933FAE"/>
    <w:rsid w:val="009342DB"/>
    <w:rsid w:val="00934479"/>
    <w:rsid w:val="0093559A"/>
    <w:rsid w:val="009356A9"/>
    <w:rsid w:val="00935752"/>
    <w:rsid w:val="00935C92"/>
    <w:rsid w:val="00936172"/>
    <w:rsid w:val="00936728"/>
    <w:rsid w:val="00936CC5"/>
    <w:rsid w:val="009375AF"/>
    <w:rsid w:val="0093795A"/>
    <w:rsid w:val="00937CF6"/>
    <w:rsid w:val="00940742"/>
    <w:rsid w:val="00940C41"/>
    <w:rsid w:val="009416F3"/>
    <w:rsid w:val="0094227F"/>
    <w:rsid w:val="00942E2C"/>
    <w:rsid w:val="00943294"/>
    <w:rsid w:val="00943302"/>
    <w:rsid w:val="00943665"/>
    <w:rsid w:val="009437B7"/>
    <w:rsid w:val="00944004"/>
    <w:rsid w:val="0094402B"/>
    <w:rsid w:val="009445F4"/>
    <w:rsid w:val="00944715"/>
    <w:rsid w:val="00944996"/>
    <w:rsid w:val="00944AC0"/>
    <w:rsid w:val="00944F86"/>
    <w:rsid w:val="009462E2"/>
    <w:rsid w:val="00946900"/>
    <w:rsid w:val="00947302"/>
    <w:rsid w:val="009475A6"/>
    <w:rsid w:val="00947A87"/>
    <w:rsid w:val="00947DA8"/>
    <w:rsid w:val="009503A1"/>
    <w:rsid w:val="009508A0"/>
    <w:rsid w:val="0095094E"/>
    <w:rsid w:val="00950AAC"/>
    <w:rsid w:val="009511F6"/>
    <w:rsid w:val="009511F8"/>
    <w:rsid w:val="009516DB"/>
    <w:rsid w:val="00951A5D"/>
    <w:rsid w:val="00952360"/>
    <w:rsid w:val="009526C7"/>
    <w:rsid w:val="0095288F"/>
    <w:rsid w:val="009535B5"/>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D43"/>
    <w:rsid w:val="00961EE2"/>
    <w:rsid w:val="00962B7F"/>
    <w:rsid w:val="0096372A"/>
    <w:rsid w:val="009639A1"/>
    <w:rsid w:val="00964EDA"/>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6FB"/>
    <w:rsid w:val="00975FFA"/>
    <w:rsid w:val="0097697F"/>
    <w:rsid w:val="009772C9"/>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23"/>
    <w:rsid w:val="00982D82"/>
    <w:rsid w:val="00983398"/>
    <w:rsid w:val="0098355E"/>
    <w:rsid w:val="00983AD7"/>
    <w:rsid w:val="00984A0C"/>
    <w:rsid w:val="00984C9B"/>
    <w:rsid w:val="0098572F"/>
    <w:rsid w:val="009858A1"/>
    <w:rsid w:val="00985B66"/>
    <w:rsid w:val="00987505"/>
    <w:rsid w:val="00987794"/>
    <w:rsid w:val="00987BCC"/>
    <w:rsid w:val="00991917"/>
    <w:rsid w:val="00991936"/>
    <w:rsid w:val="00991A81"/>
    <w:rsid w:val="00991D2E"/>
    <w:rsid w:val="00991E1A"/>
    <w:rsid w:val="00991EDD"/>
    <w:rsid w:val="009920F0"/>
    <w:rsid w:val="009923DD"/>
    <w:rsid w:val="00992C86"/>
    <w:rsid w:val="0099325B"/>
    <w:rsid w:val="009938EF"/>
    <w:rsid w:val="00993D0C"/>
    <w:rsid w:val="00994252"/>
    <w:rsid w:val="0099447B"/>
    <w:rsid w:val="00994ABD"/>
    <w:rsid w:val="00995444"/>
    <w:rsid w:val="00996147"/>
    <w:rsid w:val="00996544"/>
    <w:rsid w:val="00996B43"/>
    <w:rsid w:val="00997FFB"/>
    <w:rsid w:val="009A122C"/>
    <w:rsid w:val="009A1B9B"/>
    <w:rsid w:val="009A21C3"/>
    <w:rsid w:val="009A231D"/>
    <w:rsid w:val="009A2670"/>
    <w:rsid w:val="009A3C86"/>
    <w:rsid w:val="009A41A2"/>
    <w:rsid w:val="009A4335"/>
    <w:rsid w:val="009A44F8"/>
    <w:rsid w:val="009A4B6B"/>
    <w:rsid w:val="009A5583"/>
    <w:rsid w:val="009A5700"/>
    <w:rsid w:val="009A572A"/>
    <w:rsid w:val="009A5AE8"/>
    <w:rsid w:val="009A777F"/>
    <w:rsid w:val="009B03B3"/>
    <w:rsid w:val="009B0BDD"/>
    <w:rsid w:val="009B0C69"/>
    <w:rsid w:val="009B0FF6"/>
    <w:rsid w:val="009B1768"/>
    <w:rsid w:val="009B1B97"/>
    <w:rsid w:val="009B1BCE"/>
    <w:rsid w:val="009B1C83"/>
    <w:rsid w:val="009B224A"/>
    <w:rsid w:val="009B268E"/>
    <w:rsid w:val="009B2BF2"/>
    <w:rsid w:val="009B2C06"/>
    <w:rsid w:val="009B2D32"/>
    <w:rsid w:val="009B3567"/>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3ACA"/>
    <w:rsid w:val="009D4044"/>
    <w:rsid w:val="009D44C5"/>
    <w:rsid w:val="009D4521"/>
    <w:rsid w:val="009D47C0"/>
    <w:rsid w:val="009D4A66"/>
    <w:rsid w:val="009D649A"/>
    <w:rsid w:val="009D65A1"/>
    <w:rsid w:val="009D681B"/>
    <w:rsid w:val="009D6CF1"/>
    <w:rsid w:val="009D753A"/>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E47"/>
    <w:rsid w:val="009F51BB"/>
    <w:rsid w:val="009F5ABE"/>
    <w:rsid w:val="009F617E"/>
    <w:rsid w:val="009F6964"/>
    <w:rsid w:val="009F78AF"/>
    <w:rsid w:val="009F7B69"/>
    <w:rsid w:val="00A019F5"/>
    <w:rsid w:val="00A02087"/>
    <w:rsid w:val="00A0216E"/>
    <w:rsid w:val="00A02B07"/>
    <w:rsid w:val="00A02C4C"/>
    <w:rsid w:val="00A02D6D"/>
    <w:rsid w:val="00A03B39"/>
    <w:rsid w:val="00A03F9E"/>
    <w:rsid w:val="00A04041"/>
    <w:rsid w:val="00A0422D"/>
    <w:rsid w:val="00A043B9"/>
    <w:rsid w:val="00A0466B"/>
    <w:rsid w:val="00A0495D"/>
    <w:rsid w:val="00A04CD1"/>
    <w:rsid w:val="00A04E01"/>
    <w:rsid w:val="00A052A8"/>
    <w:rsid w:val="00A05F4D"/>
    <w:rsid w:val="00A06092"/>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7F55"/>
    <w:rsid w:val="00A207E9"/>
    <w:rsid w:val="00A20A4F"/>
    <w:rsid w:val="00A213CC"/>
    <w:rsid w:val="00A227A3"/>
    <w:rsid w:val="00A23596"/>
    <w:rsid w:val="00A248BC"/>
    <w:rsid w:val="00A25560"/>
    <w:rsid w:val="00A25A02"/>
    <w:rsid w:val="00A260A1"/>
    <w:rsid w:val="00A267BD"/>
    <w:rsid w:val="00A26CB5"/>
    <w:rsid w:val="00A26E34"/>
    <w:rsid w:val="00A27110"/>
    <w:rsid w:val="00A2719D"/>
    <w:rsid w:val="00A27FEB"/>
    <w:rsid w:val="00A300AF"/>
    <w:rsid w:val="00A3015A"/>
    <w:rsid w:val="00A31153"/>
    <w:rsid w:val="00A3191A"/>
    <w:rsid w:val="00A31C5D"/>
    <w:rsid w:val="00A321A7"/>
    <w:rsid w:val="00A32380"/>
    <w:rsid w:val="00A32975"/>
    <w:rsid w:val="00A32E7C"/>
    <w:rsid w:val="00A34845"/>
    <w:rsid w:val="00A355B5"/>
    <w:rsid w:val="00A35731"/>
    <w:rsid w:val="00A361C8"/>
    <w:rsid w:val="00A36482"/>
    <w:rsid w:val="00A365A5"/>
    <w:rsid w:val="00A3674B"/>
    <w:rsid w:val="00A36A58"/>
    <w:rsid w:val="00A37945"/>
    <w:rsid w:val="00A37AEC"/>
    <w:rsid w:val="00A37C39"/>
    <w:rsid w:val="00A37CEF"/>
    <w:rsid w:val="00A37D47"/>
    <w:rsid w:val="00A40881"/>
    <w:rsid w:val="00A41004"/>
    <w:rsid w:val="00A414F8"/>
    <w:rsid w:val="00A41774"/>
    <w:rsid w:val="00A41802"/>
    <w:rsid w:val="00A41D25"/>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860"/>
    <w:rsid w:val="00A47F96"/>
    <w:rsid w:val="00A50664"/>
    <w:rsid w:val="00A50E47"/>
    <w:rsid w:val="00A50E4E"/>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60CFA"/>
    <w:rsid w:val="00A60E27"/>
    <w:rsid w:val="00A60EA7"/>
    <w:rsid w:val="00A6127A"/>
    <w:rsid w:val="00A619D3"/>
    <w:rsid w:val="00A61AF8"/>
    <w:rsid w:val="00A62DAB"/>
    <w:rsid w:val="00A638E9"/>
    <w:rsid w:val="00A639A5"/>
    <w:rsid w:val="00A63B7E"/>
    <w:rsid w:val="00A63DF4"/>
    <w:rsid w:val="00A64B10"/>
    <w:rsid w:val="00A651CD"/>
    <w:rsid w:val="00A6592D"/>
    <w:rsid w:val="00A664CE"/>
    <w:rsid w:val="00A6669A"/>
    <w:rsid w:val="00A66858"/>
    <w:rsid w:val="00A66FF0"/>
    <w:rsid w:val="00A67020"/>
    <w:rsid w:val="00A670FA"/>
    <w:rsid w:val="00A67207"/>
    <w:rsid w:val="00A675B9"/>
    <w:rsid w:val="00A7072B"/>
    <w:rsid w:val="00A707AC"/>
    <w:rsid w:val="00A709D0"/>
    <w:rsid w:val="00A70BD1"/>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474"/>
    <w:rsid w:val="00A81C2C"/>
    <w:rsid w:val="00A82C78"/>
    <w:rsid w:val="00A82DE6"/>
    <w:rsid w:val="00A8344F"/>
    <w:rsid w:val="00A838D0"/>
    <w:rsid w:val="00A84431"/>
    <w:rsid w:val="00A84644"/>
    <w:rsid w:val="00A84BF5"/>
    <w:rsid w:val="00A84EC4"/>
    <w:rsid w:val="00A851F1"/>
    <w:rsid w:val="00A853C7"/>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28DD"/>
    <w:rsid w:val="00A9401C"/>
    <w:rsid w:val="00A940C2"/>
    <w:rsid w:val="00A9490C"/>
    <w:rsid w:val="00A949C4"/>
    <w:rsid w:val="00A94BAF"/>
    <w:rsid w:val="00A9504D"/>
    <w:rsid w:val="00A962CE"/>
    <w:rsid w:val="00A9644D"/>
    <w:rsid w:val="00A96A3F"/>
    <w:rsid w:val="00A96EF7"/>
    <w:rsid w:val="00A9740D"/>
    <w:rsid w:val="00A9750B"/>
    <w:rsid w:val="00AA02A9"/>
    <w:rsid w:val="00AA04A8"/>
    <w:rsid w:val="00AA0A7D"/>
    <w:rsid w:val="00AA19E8"/>
    <w:rsid w:val="00AA1F4A"/>
    <w:rsid w:val="00AA2674"/>
    <w:rsid w:val="00AA2F50"/>
    <w:rsid w:val="00AA2FF2"/>
    <w:rsid w:val="00AA3081"/>
    <w:rsid w:val="00AA3946"/>
    <w:rsid w:val="00AA3AE8"/>
    <w:rsid w:val="00AA43F2"/>
    <w:rsid w:val="00AA7A2D"/>
    <w:rsid w:val="00AB00D5"/>
    <w:rsid w:val="00AB01B4"/>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C08D1"/>
    <w:rsid w:val="00AC0A2D"/>
    <w:rsid w:val="00AC15EA"/>
    <w:rsid w:val="00AC1813"/>
    <w:rsid w:val="00AC1EF4"/>
    <w:rsid w:val="00AC22EF"/>
    <w:rsid w:val="00AC2949"/>
    <w:rsid w:val="00AC2B4D"/>
    <w:rsid w:val="00AC2D89"/>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8DC"/>
    <w:rsid w:val="00AD3E33"/>
    <w:rsid w:val="00AD3FE4"/>
    <w:rsid w:val="00AD41E9"/>
    <w:rsid w:val="00AD559C"/>
    <w:rsid w:val="00AD5D64"/>
    <w:rsid w:val="00AD6355"/>
    <w:rsid w:val="00AD6528"/>
    <w:rsid w:val="00AD694D"/>
    <w:rsid w:val="00AD6F13"/>
    <w:rsid w:val="00AD78D1"/>
    <w:rsid w:val="00AD7C6F"/>
    <w:rsid w:val="00AE0376"/>
    <w:rsid w:val="00AE08F8"/>
    <w:rsid w:val="00AE14CB"/>
    <w:rsid w:val="00AE1D76"/>
    <w:rsid w:val="00AE2936"/>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F22"/>
    <w:rsid w:val="00AF60B1"/>
    <w:rsid w:val="00AF7276"/>
    <w:rsid w:val="00AF7298"/>
    <w:rsid w:val="00B00634"/>
    <w:rsid w:val="00B01167"/>
    <w:rsid w:val="00B011CC"/>
    <w:rsid w:val="00B012E4"/>
    <w:rsid w:val="00B01409"/>
    <w:rsid w:val="00B01858"/>
    <w:rsid w:val="00B01B0E"/>
    <w:rsid w:val="00B02BCC"/>
    <w:rsid w:val="00B02E99"/>
    <w:rsid w:val="00B03FCF"/>
    <w:rsid w:val="00B047F2"/>
    <w:rsid w:val="00B04F1C"/>
    <w:rsid w:val="00B05544"/>
    <w:rsid w:val="00B05655"/>
    <w:rsid w:val="00B057B4"/>
    <w:rsid w:val="00B05EE9"/>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3A49"/>
    <w:rsid w:val="00B14402"/>
    <w:rsid w:val="00B148DB"/>
    <w:rsid w:val="00B15C27"/>
    <w:rsid w:val="00B15DDA"/>
    <w:rsid w:val="00B16209"/>
    <w:rsid w:val="00B16A2B"/>
    <w:rsid w:val="00B17898"/>
    <w:rsid w:val="00B202BF"/>
    <w:rsid w:val="00B20A16"/>
    <w:rsid w:val="00B20AC5"/>
    <w:rsid w:val="00B20C49"/>
    <w:rsid w:val="00B21334"/>
    <w:rsid w:val="00B21CDD"/>
    <w:rsid w:val="00B21FCA"/>
    <w:rsid w:val="00B220D4"/>
    <w:rsid w:val="00B221CF"/>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77BE"/>
    <w:rsid w:val="00B3003C"/>
    <w:rsid w:val="00B30816"/>
    <w:rsid w:val="00B31200"/>
    <w:rsid w:val="00B31220"/>
    <w:rsid w:val="00B31A33"/>
    <w:rsid w:val="00B31F86"/>
    <w:rsid w:val="00B32945"/>
    <w:rsid w:val="00B33182"/>
    <w:rsid w:val="00B336E5"/>
    <w:rsid w:val="00B33A8A"/>
    <w:rsid w:val="00B33FBA"/>
    <w:rsid w:val="00B34479"/>
    <w:rsid w:val="00B345FF"/>
    <w:rsid w:val="00B3631A"/>
    <w:rsid w:val="00B3648D"/>
    <w:rsid w:val="00B36729"/>
    <w:rsid w:val="00B374F6"/>
    <w:rsid w:val="00B40D8E"/>
    <w:rsid w:val="00B40E08"/>
    <w:rsid w:val="00B4174B"/>
    <w:rsid w:val="00B41BC1"/>
    <w:rsid w:val="00B43860"/>
    <w:rsid w:val="00B43B11"/>
    <w:rsid w:val="00B43DA9"/>
    <w:rsid w:val="00B43FC9"/>
    <w:rsid w:val="00B4425F"/>
    <w:rsid w:val="00B44C0A"/>
    <w:rsid w:val="00B44FE9"/>
    <w:rsid w:val="00B45D32"/>
    <w:rsid w:val="00B46274"/>
    <w:rsid w:val="00B46333"/>
    <w:rsid w:val="00B4657F"/>
    <w:rsid w:val="00B46591"/>
    <w:rsid w:val="00B5081D"/>
    <w:rsid w:val="00B50DB9"/>
    <w:rsid w:val="00B51416"/>
    <w:rsid w:val="00B5159A"/>
    <w:rsid w:val="00B51BCD"/>
    <w:rsid w:val="00B51E08"/>
    <w:rsid w:val="00B52CC0"/>
    <w:rsid w:val="00B52E69"/>
    <w:rsid w:val="00B52FD1"/>
    <w:rsid w:val="00B5313B"/>
    <w:rsid w:val="00B5323B"/>
    <w:rsid w:val="00B537E7"/>
    <w:rsid w:val="00B538A4"/>
    <w:rsid w:val="00B538CF"/>
    <w:rsid w:val="00B540C6"/>
    <w:rsid w:val="00B54D19"/>
    <w:rsid w:val="00B55368"/>
    <w:rsid w:val="00B570F9"/>
    <w:rsid w:val="00B57F2D"/>
    <w:rsid w:val="00B60606"/>
    <w:rsid w:val="00B6073D"/>
    <w:rsid w:val="00B60BAD"/>
    <w:rsid w:val="00B60D22"/>
    <w:rsid w:val="00B61B65"/>
    <w:rsid w:val="00B6225F"/>
    <w:rsid w:val="00B628D0"/>
    <w:rsid w:val="00B62C54"/>
    <w:rsid w:val="00B6331D"/>
    <w:rsid w:val="00B6338D"/>
    <w:rsid w:val="00B63E8B"/>
    <w:rsid w:val="00B641FB"/>
    <w:rsid w:val="00B642CD"/>
    <w:rsid w:val="00B64662"/>
    <w:rsid w:val="00B64A15"/>
    <w:rsid w:val="00B64F9A"/>
    <w:rsid w:val="00B654EC"/>
    <w:rsid w:val="00B65B75"/>
    <w:rsid w:val="00B65EC4"/>
    <w:rsid w:val="00B66147"/>
    <w:rsid w:val="00B661BF"/>
    <w:rsid w:val="00B667BB"/>
    <w:rsid w:val="00B66800"/>
    <w:rsid w:val="00B66B74"/>
    <w:rsid w:val="00B674A3"/>
    <w:rsid w:val="00B676E2"/>
    <w:rsid w:val="00B679A2"/>
    <w:rsid w:val="00B67B02"/>
    <w:rsid w:val="00B67E05"/>
    <w:rsid w:val="00B700DE"/>
    <w:rsid w:val="00B704D4"/>
    <w:rsid w:val="00B705E2"/>
    <w:rsid w:val="00B706B8"/>
    <w:rsid w:val="00B70B03"/>
    <w:rsid w:val="00B71492"/>
    <w:rsid w:val="00B71503"/>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4BC"/>
    <w:rsid w:val="00B7705B"/>
    <w:rsid w:val="00B770C8"/>
    <w:rsid w:val="00B7733B"/>
    <w:rsid w:val="00B80189"/>
    <w:rsid w:val="00B81309"/>
    <w:rsid w:val="00B81444"/>
    <w:rsid w:val="00B81619"/>
    <w:rsid w:val="00B81708"/>
    <w:rsid w:val="00B81DA6"/>
    <w:rsid w:val="00B81E80"/>
    <w:rsid w:val="00B826ED"/>
    <w:rsid w:val="00B83A52"/>
    <w:rsid w:val="00B841B1"/>
    <w:rsid w:val="00B84685"/>
    <w:rsid w:val="00B84980"/>
    <w:rsid w:val="00B84A95"/>
    <w:rsid w:val="00B84BDE"/>
    <w:rsid w:val="00B8635D"/>
    <w:rsid w:val="00B8652B"/>
    <w:rsid w:val="00B8697B"/>
    <w:rsid w:val="00B86C05"/>
    <w:rsid w:val="00B86DB1"/>
    <w:rsid w:val="00B86E50"/>
    <w:rsid w:val="00B86F09"/>
    <w:rsid w:val="00B87BAD"/>
    <w:rsid w:val="00B90031"/>
    <w:rsid w:val="00B9076C"/>
    <w:rsid w:val="00B90C98"/>
    <w:rsid w:val="00B91033"/>
    <w:rsid w:val="00B91529"/>
    <w:rsid w:val="00B92932"/>
    <w:rsid w:val="00B9297A"/>
    <w:rsid w:val="00B92CB7"/>
    <w:rsid w:val="00B93121"/>
    <w:rsid w:val="00B93BB3"/>
    <w:rsid w:val="00B946A4"/>
    <w:rsid w:val="00B9477F"/>
    <w:rsid w:val="00B94F77"/>
    <w:rsid w:val="00B96528"/>
    <w:rsid w:val="00B96585"/>
    <w:rsid w:val="00B96B07"/>
    <w:rsid w:val="00B97018"/>
    <w:rsid w:val="00B97428"/>
    <w:rsid w:val="00B97811"/>
    <w:rsid w:val="00B97C70"/>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4FB1"/>
    <w:rsid w:val="00BA50F9"/>
    <w:rsid w:val="00BA5541"/>
    <w:rsid w:val="00BA7456"/>
    <w:rsid w:val="00BA74AC"/>
    <w:rsid w:val="00BA7632"/>
    <w:rsid w:val="00BB0BDD"/>
    <w:rsid w:val="00BB2480"/>
    <w:rsid w:val="00BB2532"/>
    <w:rsid w:val="00BB49A8"/>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31C0"/>
    <w:rsid w:val="00BC39A5"/>
    <w:rsid w:val="00BC3B7F"/>
    <w:rsid w:val="00BC3E01"/>
    <w:rsid w:val="00BC4997"/>
    <w:rsid w:val="00BC4D95"/>
    <w:rsid w:val="00BC52C3"/>
    <w:rsid w:val="00BC5D32"/>
    <w:rsid w:val="00BC5E68"/>
    <w:rsid w:val="00BC64F9"/>
    <w:rsid w:val="00BC6579"/>
    <w:rsid w:val="00BC6952"/>
    <w:rsid w:val="00BC6CCF"/>
    <w:rsid w:val="00BC6DB9"/>
    <w:rsid w:val="00BC6DFF"/>
    <w:rsid w:val="00BC746E"/>
    <w:rsid w:val="00BC7875"/>
    <w:rsid w:val="00BD0057"/>
    <w:rsid w:val="00BD065D"/>
    <w:rsid w:val="00BD1CDC"/>
    <w:rsid w:val="00BD1E7A"/>
    <w:rsid w:val="00BD235C"/>
    <w:rsid w:val="00BD2589"/>
    <w:rsid w:val="00BD2C89"/>
    <w:rsid w:val="00BD2EC2"/>
    <w:rsid w:val="00BD2EFC"/>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313"/>
    <w:rsid w:val="00BE2304"/>
    <w:rsid w:val="00BE26CA"/>
    <w:rsid w:val="00BE29CB"/>
    <w:rsid w:val="00BE2DD8"/>
    <w:rsid w:val="00BE36AF"/>
    <w:rsid w:val="00BE3A87"/>
    <w:rsid w:val="00BE6183"/>
    <w:rsid w:val="00BE62BC"/>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D16"/>
    <w:rsid w:val="00C11568"/>
    <w:rsid w:val="00C11CEE"/>
    <w:rsid w:val="00C11E71"/>
    <w:rsid w:val="00C1249B"/>
    <w:rsid w:val="00C12515"/>
    <w:rsid w:val="00C12B28"/>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D2"/>
    <w:rsid w:val="00C2133C"/>
    <w:rsid w:val="00C215ED"/>
    <w:rsid w:val="00C21C4D"/>
    <w:rsid w:val="00C21C92"/>
    <w:rsid w:val="00C22AF7"/>
    <w:rsid w:val="00C22FC8"/>
    <w:rsid w:val="00C23907"/>
    <w:rsid w:val="00C23AF6"/>
    <w:rsid w:val="00C248B6"/>
    <w:rsid w:val="00C25105"/>
    <w:rsid w:val="00C2533A"/>
    <w:rsid w:val="00C255ED"/>
    <w:rsid w:val="00C25817"/>
    <w:rsid w:val="00C25EB5"/>
    <w:rsid w:val="00C25F02"/>
    <w:rsid w:val="00C263A5"/>
    <w:rsid w:val="00C26618"/>
    <w:rsid w:val="00C27178"/>
    <w:rsid w:val="00C313D3"/>
    <w:rsid w:val="00C32C18"/>
    <w:rsid w:val="00C32DAF"/>
    <w:rsid w:val="00C32F94"/>
    <w:rsid w:val="00C339EA"/>
    <w:rsid w:val="00C33BD2"/>
    <w:rsid w:val="00C34182"/>
    <w:rsid w:val="00C342DA"/>
    <w:rsid w:val="00C35491"/>
    <w:rsid w:val="00C354BE"/>
    <w:rsid w:val="00C35780"/>
    <w:rsid w:val="00C35B35"/>
    <w:rsid w:val="00C3601B"/>
    <w:rsid w:val="00C36B53"/>
    <w:rsid w:val="00C36F55"/>
    <w:rsid w:val="00C37343"/>
    <w:rsid w:val="00C3744C"/>
    <w:rsid w:val="00C374B6"/>
    <w:rsid w:val="00C37BF2"/>
    <w:rsid w:val="00C37E45"/>
    <w:rsid w:val="00C40180"/>
    <w:rsid w:val="00C4020E"/>
    <w:rsid w:val="00C4061C"/>
    <w:rsid w:val="00C4066D"/>
    <w:rsid w:val="00C4142F"/>
    <w:rsid w:val="00C41511"/>
    <w:rsid w:val="00C41FDD"/>
    <w:rsid w:val="00C426C3"/>
    <w:rsid w:val="00C42992"/>
    <w:rsid w:val="00C429B6"/>
    <w:rsid w:val="00C42DB7"/>
    <w:rsid w:val="00C43135"/>
    <w:rsid w:val="00C43293"/>
    <w:rsid w:val="00C43633"/>
    <w:rsid w:val="00C44CE5"/>
    <w:rsid w:val="00C45D9B"/>
    <w:rsid w:val="00C4725D"/>
    <w:rsid w:val="00C47531"/>
    <w:rsid w:val="00C47942"/>
    <w:rsid w:val="00C5059D"/>
    <w:rsid w:val="00C506F9"/>
    <w:rsid w:val="00C51940"/>
    <w:rsid w:val="00C52430"/>
    <w:rsid w:val="00C532C6"/>
    <w:rsid w:val="00C53554"/>
    <w:rsid w:val="00C53C8E"/>
    <w:rsid w:val="00C53CEE"/>
    <w:rsid w:val="00C544AD"/>
    <w:rsid w:val="00C550B1"/>
    <w:rsid w:val="00C55166"/>
    <w:rsid w:val="00C552C9"/>
    <w:rsid w:val="00C56B6F"/>
    <w:rsid w:val="00C571B0"/>
    <w:rsid w:val="00C5723D"/>
    <w:rsid w:val="00C57560"/>
    <w:rsid w:val="00C57FF8"/>
    <w:rsid w:val="00C60295"/>
    <w:rsid w:val="00C602BE"/>
    <w:rsid w:val="00C6071B"/>
    <w:rsid w:val="00C60768"/>
    <w:rsid w:val="00C610BA"/>
    <w:rsid w:val="00C610CA"/>
    <w:rsid w:val="00C6179B"/>
    <w:rsid w:val="00C61CC6"/>
    <w:rsid w:val="00C61CF7"/>
    <w:rsid w:val="00C63522"/>
    <w:rsid w:val="00C6368C"/>
    <w:rsid w:val="00C63891"/>
    <w:rsid w:val="00C63C23"/>
    <w:rsid w:val="00C640EA"/>
    <w:rsid w:val="00C6472E"/>
    <w:rsid w:val="00C64914"/>
    <w:rsid w:val="00C65E90"/>
    <w:rsid w:val="00C661A4"/>
    <w:rsid w:val="00C665B6"/>
    <w:rsid w:val="00C669EC"/>
    <w:rsid w:val="00C66AE4"/>
    <w:rsid w:val="00C66C47"/>
    <w:rsid w:val="00C6730D"/>
    <w:rsid w:val="00C676C9"/>
    <w:rsid w:val="00C67EFC"/>
    <w:rsid w:val="00C70A61"/>
    <w:rsid w:val="00C712BB"/>
    <w:rsid w:val="00C71C0E"/>
    <w:rsid w:val="00C72062"/>
    <w:rsid w:val="00C729AB"/>
    <w:rsid w:val="00C73B00"/>
    <w:rsid w:val="00C73B26"/>
    <w:rsid w:val="00C73E05"/>
    <w:rsid w:val="00C74BFF"/>
    <w:rsid w:val="00C74F84"/>
    <w:rsid w:val="00C757EC"/>
    <w:rsid w:val="00C758FD"/>
    <w:rsid w:val="00C75C02"/>
    <w:rsid w:val="00C75C2A"/>
    <w:rsid w:val="00C76B38"/>
    <w:rsid w:val="00C76CC9"/>
    <w:rsid w:val="00C777EC"/>
    <w:rsid w:val="00C77877"/>
    <w:rsid w:val="00C801D8"/>
    <w:rsid w:val="00C80842"/>
    <w:rsid w:val="00C81560"/>
    <w:rsid w:val="00C8183B"/>
    <w:rsid w:val="00C818DD"/>
    <w:rsid w:val="00C81A04"/>
    <w:rsid w:val="00C82712"/>
    <w:rsid w:val="00C83B45"/>
    <w:rsid w:val="00C83BDB"/>
    <w:rsid w:val="00C84C75"/>
    <w:rsid w:val="00C85218"/>
    <w:rsid w:val="00C85A07"/>
    <w:rsid w:val="00C85DF1"/>
    <w:rsid w:val="00C85DF4"/>
    <w:rsid w:val="00C86208"/>
    <w:rsid w:val="00C86222"/>
    <w:rsid w:val="00C86BA9"/>
    <w:rsid w:val="00C86F0F"/>
    <w:rsid w:val="00C86FFD"/>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5AD"/>
    <w:rsid w:val="00C96932"/>
    <w:rsid w:val="00C97244"/>
    <w:rsid w:val="00C97B0A"/>
    <w:rsid w:val="00CA0650"/>
    <w:rsid w:val="00CA07B4"/>
    <w:rsid w:val="00CA0CDA"/>
    <w:rsid w:val="00CA0F7D"/>
    <w:rsid w:val="00CA15BE"/>
    <w:rsid w:val="00CA220E"/>
    <w:rsid w:val="00CA29FD"/>
    <w:rsid w:val="00CA2CAA"/>
    <w:rsid w:val="00CA2FD8"/>
    <w:rsid w:val="00CA330D"/>
    <w:rsid w:val="00CA336B"/>
    <w:rsid w:val="00CA36F4"/>
    <w:rsid w:val="00CA37A7"/>
    <w:rsid w:val="00CA4BA8"/>
    <w:rsid w:val="00CA4EDD"/>
    <w:rsid w:val="00CA516F"/>
    <w:rsid w:val="00CA53BB"/>
    <w:rsid w:val="00CA544D"/>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4348"/>
    <w:rsid w:val="00CB5D37"/>
    <w:rsid w:val="00CB60A2"/>
    <w:rsid w:val="00CB6A2F"/>
    <w:rsid w:val="00CB6CDD"/>
    <w:rsid w:val="00CB72D5"/>
    <w:rsid w:val="00CB739C"/>
    <w:rsid w:val="00CB73D2"/>
    <w:rsid w:val="00CB75A7"/>
    <w:rsid w:val="00CB7BB2"/>
    <w:rsid w:val="00CC0F04"/>
    <w:rsid w:val="00CC0F7A"/>
    <w:rsid w:val="00CC12BC"/>
    <w:rsid w:val="00CC1585"/>
    <w:rsid w:val="00CC1B3A"/>
    <w:rsid w:val="00CC20EF"/>
    <w:rsid w:val="00CC2527"/>
    <w:rsid w:val="00CC28D1"/>
    <w:rsid w:val="00CC2BA1"/>
    <w:rsid w:val="00CC2C53"/>
    <w:rsid w:val="00CC30AB"/>
    <w:rsid w:val="00CC316E"/>
    <w:rsid w:val="00CC399E"/>
    <w:rsid w:val="00CC3E96"/>
    <w:rsid w:val="00CC58CD"/>
    <w:rsid w:val="00CC6165"/>
    <w:rsid w:val="00CC6346"/>
    <w:rsid w:val="00CC7381"/>
    <w:rsid w:val="00CC774F"/>
    <w:rsid w:val="00CC7834"/>
    <w:rsid w:val="00CC7EA2"/>
    <w:rsid w:val="00CC7EF7"/>
    <w:rsid w:val="00CD02A9"/>
    <w:rsid w:val="00CD055A"/>
    <w:rsid w:val="00CD0B99"/>
    <w:rsid w:val="00CD0C74"/>
    <w:rsid w:val="00CD0E5C"/>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217"/>
    <w:rsid w:val="00CD66CA"/>
    <w:rsid w:val="00CD687A"/>
    <w:rsid w:val="00CD69A2"/>
    <w:rsid w:val="00CD6F58"/>
    <w:rsid w:val="00CD781C"/>
    <w:rsid w:val="00CD79C8"/>
    <w:rsid w:val="00CD7ACB"/>
    <w:rsid w:val="00CE00EE"/>
    <w:rsid w:val="00CE062A"/>
    <w:rsid w:val="00CE07A1"/>
    <w:rsid w:val="00CE0857"/>
    <w:rsid w:val="00CE2F17"/>
    <w:rsid w:val="00CE3002"/>
    <w:rsid w:val="00CE3324"/>
    <w:rsid w:val="00CE3B1F"/>
    <w:rsid w:val="00CE3D02"/>
    <w:rsid w:val="00CE3E92"/>
    <w:rsid w:val="00CE4FD2"/>
    <w:rsid w:val="00CE5636"/>
    <w:rsid w:val="00CE6D99"/>
    <w:rsid w:val="00CE6FE7"/>
    <w:rsid w:val="00CE7696"/>
    <w:rsid w:val="00CE7B38"/>
    <w:rsid w:val="00CE7D5A"/>
    <w:rsid w:val="00CF0B77"/>
    <w:rsid w:val="00CF163D"/>
    <w:rsid w:val="00CF17CD"/>
    <w:rsid w:val="00CF2295"/>
    <w:rsid w:val="00CF22FD"/>
    <w:rsid w:val="00CF31BB"/>
    <w:rsid w:val="00CF341B"/>
    <w:rsid w:val="00CF351E"/>
    <w:rsid w:val="00CF3563"/>
    <w:rsid w:val="00CF3EF1"/>
    <w:rsid w:val="00CF4AF1"/>
    <w:rsid w:val="00CF4CDC"/>
    <w:rsid w:val="00CF53DA"/>
    <w:rsid w:val="00CF6D01"/>
    <w:rsid w:val="00CF6FDB"/>
    <w:rsid w:val="00CF78E5"/>
    <w:rsid w:val="00D00A62"/>
    <w:rsid w:val="00D0103D"/>
    <w:rsid w:val="00D015FC"/>
    <w:rsid w:val="00D02219"/>
    <w:rsid w:val="00D02758"/>
    <w:rsid w:val="00D028BA"/>
    <w:rsid w:val="00D03123"/>
    <w:rsid w:val="00D035EB"/>
    <w:rsid w:val="00D03D14"/>
    <w:rsid w:val="00D03DC2"/>
    <w:rsid w:val="00D04200"/>
    <w:rsid w:val="00D04598"/>
    <w:rsid w:val="00D04886"/>
    <w:rsid w:val="00D0491E"/>
    <w:rsid w:val="00D0507C"/>
    <w:rsid w:val="00D05A4C"/>
    <w:rsid w:val="00D05CFD"/>
    <w:rsid w:val="00D05DD9"/>
    <w:rsid w:val="00D05E01"/>
    <w:rsid w:val="00D06087"/>
    <w:rsid w:val="00D060DF"/>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B09"/>
    <w:rsid w:val="00D150C7"/>
    <w:rsid w:val="00D1557E"/>
    <w:rsid w:val="00D15BD8"/>
    <w:rsid w:val="00D15DF7"/>
    <w:rsid w:val="00D16EC4"/>
    <w:rsid w:val="00D179A2"/>
    <w:rsid w:val="00D21E09"/>
    <w:rsid w:val="00D22688"/>
    <w:rsid w:val="00D22BA2"/>
    <w:rsid w:val="00D23041"/>
    <w:rsid w:val="00D243FE"/>
    <w:rsid w:val="00D24AD8"/>
    <w:rsid w:val="00D25AAE"/>
    <w:rsid w:val="00D25BE7"/>
    <w:rsid w:val="00D26712"/>
    <w:rsid w:val="00D26DAD"/>
    <w:rsid w:val="00D27F00"/>
    <w:rsid w:val="00D27F19"/>
    <w:rsid w:val="00D30666"/>
    <w:rsid w:val="00D3083F"/>
    <w:rsid w:val="00D30BF4"/>
    <w:rsid w:val="00D30FE7"/>
    <w:rsid w:val="00D3125C"/>
    <w:rsid w:val="00D31627"/>
    <w:rsid w:val="00D31DDD"/>
    <w:rsid w:val="00D32AD9"/>
    <w:rsid w:val="00D32B22"/>
    <w:rsid w:val="00D32E4F"/>
    <w:rsid w:val="00D340C4"/>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0A4"/>
    <w:rsid w:val="00D41187"/>
    <w:rsid w:val="00D4227E"/>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A93"/>
    <w:rsid w:val="00D46EE6"/>
    <w:rsid w:val="00D4711B"/>
    <w:rsid w:val="00D47690"/>
    <w:rsid w:val="00D47C2F"/>
    <w:rsid w:val="00D50677"/>
    <w:rsid w:val="00D50815"/>
    <w:rsid w:val="00D50AA4"/>
    <w:rsid w:val="00D514BC"/>
    <w:rsid w:val="00D51590"/>
    <w:rsid w:val="00D5238F"/>
    <w:rsid w:val="00D526F0"/>
    <w:rsid w:val="00D527AC"/>
    <w:rsid w:val="00D52CCF"/>
    <w:rsid w:val="00D52E56"/>
    <w:rsid w:val="00D53220"/>
    <w:rsid w:val="00D533C0"/>
    <w:rsid w:val="00D53C58"/>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561C"/>
    <w:rsid w:val="00D656F0"/>
    <w:rsid w:val="00D657C1"/>
    <w:rsid w:val="00D65CB0"/>
    <w:rsid w:val="00D663B5"/>
    <w:rsid w:val="00D67188"/>
    <w:rsid w:val="00D67281"/>
    <w:rsid w:val="00D679BA"/>
    <w:rsid w:val="00D67BBD"/>
    <w:rsid w:val="00D67CB6"/>
    <w:rsid w:val="00D67E31"/>
    <w:rsid w:val="00D703B9"/>
    <w:rsid w:val="00D70734"/>
    <w:rsid w:val="00D70C34"/>
    <w:rsid w:val="00D70E4B"/>
    <w:rsid w:val="00D7141F"/>
    <w:rsid w:val="00D721C0"/>
    <w:rsid w:val="00D7345F"/>
    <w:rsid w:val="00D7371C"/>
    <w:rsid w:val="00D74283"/>
    <w:rsid w:val="00D745B9"/>
    <w:rsid w:val="00D74CA0"/>
    <w:rsid w:val="00D75A3B"/>
    <w:rsid w:val="00D762A6"/>
    <w:rsid w:val="00D77263"/>
    <w:rsid w:val="00D77343"/>
    <w:rsid w:val="00D77584"/>
    <w:rsid w:val="00D77750"/>
    <w:rsid w:val="00D8032A"/>
    <w:rsid w:val="00D80419"/>
    <w:rsid w:val="00D80A32"/>
    <w:rsid w:val="00D80A74"/>
    <w:rsid w:val="00D80E23"/>
    <w:rsid w:val="00D80F6D"/>
    <w:rsid w:val="00D81455"/>
    <w:rsid w:val="00D816F2"/>
    <w:rsid w:val="00D823CC"/>
    <w:rsid w:val="00D82581"/>
    <w:rsid w:val="00D82722"/>
    <w:rsid w:val="00D829B8"/>
    <w:rsid w:val="00D82A09"/>
    <w:rsid w:val="00D82BE2"/>
    <w:rsid w:val="00D8304D"/>
    <w:rsid w:val="00D836A1"/>
    <w:rsid w:val="00D839A7"/>
    <w:rsid w:val="00D8411D"/>
    <w:rsid w:val="00D84123"/>
    <w:rsid w:val="00D84749"/>
    <w:rsid w:val="00D84C5A"/>
    <w:rsid w:val="00D84D15"/>
    <w:rsid w:val="00D85097"/>
    <w:rsid w:val="00D8522F"/>
    <w:rsid w:val="00D85B1D"/>
    <w:rsid w:val="00D85C13"/>
    <w:rsid w:val="00D869E7"/>
    <w:rsid w:val="00D86B1A"/>
    <w:rsid w:val="00D87794"/>
    <w:rsid w:val="00D9014C"/>
    <w:rsid w:val="00D90835"/>
    <w:rsid w:val="00D90979"/>
    <w:rsid w:val="00D909B0"/>
    <w:rsid w:val="00D912AB"/>
    <w:rsid w:val="00D91AD1"/>
    <w:rsid w:val="00D91C59"/>
    <w:rsid w:val="00D91F3F"/>
    <w:rsid w:val="00D92236"/>
    <w:rsid w:val="00D92846"/>
    <w:rsid w:val="00D92864"/>
    <w:rsid w:val="00D92A60"/>
    <w:rsid w:val="00D937A4"/>
    <w:rsid w:val="00D9462B"/>
    <w:rsid w:val="00D9481F"/>
    <w:rsid w:val="00D94875"/>
    <w:rsid w:val="00D94B20"/>
    <w:rsid w:val="00D95C7D"/>
    <w:rsid w:val="00D95EA8"/>
    <w:rsid w:val="00D960FF"/>
    <w:rsid w:val="00D96407"/>
    <w:rsid w:val="00D96FD3"/>
    <w:rsid w:val="00D97664"/>
    <w:rsid w:val="00D976F1"/>
    <w:rsid w:val="00D979C3"/>
    <w:rsid w:val="00D97E43"/>
    <w:rsid w:val="00DA0D4C"/>
    <w:rsid w:val="00DA0EEC"/>
    <w:rsid w:val="00DA17BA"/>
    <w:rsid w:val="00DA1A66"/>
    <w:rsid w:val="00DA1BF6"/>
    <w:rsid w:val="00DA1FC5"/>
    <w:rsid w:val="00DA2564"/>
    <w:rsid w:val="00DA2DEA"/>
    <w:rsid w:val="00DA361E"/>
    <w:rsid w:val="00DA3866"/>
    <w:rsid w:val="00DA3FAC"/>
    <w:rsid w:val="00DA499E"/>
    <w:rsid w:val="00DA537C"/>
    <w:rsid w:val="00DA5D80"/>
    <w:rsid w:val="00DA69CA"/>
    <w:rsid w:val="00DA707F"/>
    <w:rsid w:val="00DB0512"/>
    <w:rsid w:val="00DB0707"/>
    <w:rsid w:val="00DB0A7C"/>
    <w:rsid w:val="00DB0C14"/>
    <w:rsid w:val="00DB0D73"/>
    <w:rsid w:val="00DB10E0"/>
    <w:rsid w:val="00DB14B0"/>
    <w:rsid w:val="00DB1F82"/>
    <w:rsid w:val="00DB2131"/>
    <w:rsid w:val="00DB244E"/>
    <w:rsid w:val="00DB260D"/>
    <w:rsid w:val="00DB2ABE"/>
    <w:rsid w:val="00DB2B88"/>
    <w:rsid w:val="00DB3478"/>
    <w:rsid w:val="00DB4831"/>
    <w:rsid w:val="00DB4C12"/>
    <w:rsid w:val="00DB6172"/>
    <w:rsid w:val="00DB6597"/>
    <w:rsid w:val="00DB697A"/>
    <w:rsid w:val="00DB71BE"/>
    <w:rsid w:val="00DB7326"/>
    <w:rsid w:val="00DB7457"/>
    <w:rsid w:val="00DB7628"/>
    <w:rsid w:val="00DB7D3F"/>
    <w:rsid w:val="00DB7D84"/>
    <w:rsid w:val="00DC011F"/>
    <w:rsid w:val="00DC0540"/>
    <w:rsid w:val="00DC0630"/>
    <w:rsid w:val="00DC0A8A"/>
    <w:rsid w:val="00DC1A5D"/>
    <w:rsid w:val="00DC22D2"/>
    <w:rsid w:val="00DC23FE"/>
    <w:rsid w:val="00DC25D8"/>
    <w:rsid w:val="00DC411F"/>
    <w:rsid w:val="00DC4367"/>
    <w:rsid w:val="00DC4BC0"/>
    <w:rsid w:val="00DC4EFC"/>
    <w:rsid w:val="00DC4F97"/>
    <w:rsid w:val="00DC51E4"/>
    <w:rsid w:val="00DC520D"/>
    <w:rsid w:val="00DC557E"/>
    <w:rsid w:val="00DC5F8B"/>
    <w:rsid w:val="00DC60E4"/>
    <w:rsid w:val="00DC6300"/>
    <w:rsid w:val="00DC686B"/>
    <w:rsid w:val="00DC6D6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7574"/>
    <w:rsid w:val="00DD78EA"/>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5EB2"/>
    <w:rsid w:val="00DE64D7"/>
    <w:rsid w:val="00DE75A0"/>
    <w:rsid w:val="00DE7CDF"/>
    <w:rsid w:val="00DE7DFA"/>
    <w:rsid w:val="00DE7E3C"/>
    <w:rsid w:val="00DE7F6D"/>
    <w:rsid w:val="00DF0989"/>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76"/>
    <w:rsid w:val="00E02D6D"/>
    <w:rsid w:val="00E040C0"/>
    <w:rsid w:val="00E04245"/>
    <w:rsid w:val="00E04798"/>
    <w:rsid w:val="00E04C7D"/>
    <w:rsid w:val="00E04D51"/>
    <w:rsid w:val="00E04FA8"/>
    <w:rsid w:val="00E066F3"/>
    <w:rsid w:val="00E069FA"/>
    <w:rsid w:val="00E06A88"/>
    <w:rsid w:val="00E06D58"/>
    <w:rsid w:val="00E0778E"/>
    <w:rsid w:val="00E079A4"/>
    <w:rsid w:val="00E07C54"/>
    <w:rsid w:val="00E07CB4"/>
    <w:rsid w:val="00E07EEA"/>
    <w:rsid w:val="00E10CF1"/>
    <w:rsid w:val="00E11441"/>
    <w:rsid w:val="00E1187F"/>
    <w:rsid w:val="00E11B06"/>
    <w:rsid w:val="00E11CAE"/>
    <w:rsid w:val="00E1260B"/>
    <w:rsid w:val="00E13E8F"/>
    <w:rsid w:val="00E142F2"/>
    <w:rsid w:val="00E14536"/>
    <w:rsid w:val="00E14E38"/>
    <w:rsid w:val="00E1518B"/>
    <w:rsid w:val="00E1524B"/>
    <w:rsid w:val="00E15353"/>
    <w:rsid w:val="00E16C32"/>
    <w:rsid w:val="00E16E9F"/>
    <w:rsid w:val="00E171D0"/>
    <w:rsid w:val="00E1724E"/>
    <w:rsid w:val="00E17306"/>
    <w:rsid w:val="00E17860"/>
    <w:rsid w:val="00E20105"/>
    <w:rsid w:val="00E20EAF"/>
    <w:rsid w:val="00E2122A"/>
    <w:rsid w:val="00E212E3"/>
    <w:rsid w:val="00E2143F"/>
    <w:rsid w:val="00E22620"/>
    <w:rsid w:val="00E23416"/>
    <w:rsid w:val="00E256E2"/>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4EE2"/>
    <w:rsid w:val="00E35402"/>
    <w:rsid w:val="00E36375"/>
    <w:rsid w:val="00E363A1"/>
    <w:rsid w:val="00E36525"/>
    <w:rsid w:val="00E36A32"/>
    <w:rsid w:val="00E37901"/>
    <w:rsid w:val="00E37FC2"/>
    <w:rsid w:val="00E40148"/>
    <w:rsid w:val="00E4029B"/>
    <w:rsid w:val="00E40612"/>
    <w:rsid w:val="00E41018"/>
    <w:rsid w:val="00E41351"/>
    <w:rsid w:val="00E418E6"/>
    <w:rsid w:val="00E41A59"/>
    <w:rsid w:val="00E42699"/>
    <w:rsid w:val="00E430CC"/>
    <w:rsid w:val="00E43369"/>
    <w:rsid w:val="00E4364E"/>
    <w:rsid w:val="00E440A8"/>
    <w:rsid w:val="00E44C8D"/>
    <w:rsid w:val="00E4525F"/>
    <w:rsid w:val="00E459D8"/>
    <w:rsid w:val="00E46804"/>
    <w:rsid w:val="00E47E48"/>
    <w:rsid w:val="00E50EB1"/>
    <w:rsid w:val="00E51040"/>
    <w:rsid w:val="00E515B6"/>
    <w:rsid w:val="00E51B84"/>
    <w:rsid w:val="00E51B91"/>
    <w:rsid w:val="00E524FA"/>
    <w:rsid w:val="00E52994"/>
    <w:rsid w:val="00E529C1"/>
    <w:rsid w:val="00E52ADD"/>
    <w:rsid w:val="00E52B1F"/>
    <w:rsid w:val="00E52BAF"/>
    <w:rsid w:val="00E52F6B"/>
    <w:rsid w:val="00E5519B"/>
    <w:rsid w:val="00E551F2"/>
    <w:rsid w:val="00E56807"/>
    <w:rsid w:val="00E56EDA"/>
    <w:rsid w:val="00E57206"/>
    <w:rsid w:val="00E57706"/>
    <w:rsid w:val="00E57AA0"/>
    <w:rsid w:val="00E57F08"/>
    <w:rsid w:val="00E57F79"/>
    <w:rsid w:val="00E60767"/>
    <w:rsid w:val="00E60D59"/>
    <w:rsid w:val="00E6129A"/>
    <w:rsid w:val="00E62019"/>
    <w:rsid w:val="00E623ED"/>
    <w:rsid w:val="00E6326E"/>
    <w:rsid w:val="00E64595"/>
    <w:rsid w:val="00E65000"/>
    <w:rsid w:val="00E655DC"/>
    <w:rsid w:val="00E65D62"/>
    <w:rsid w:val="00E66066"/>
    <w:rsid w:val="00E663C7"/>
    <w:rsid w:val="00E665CC"/>
    <w:rsid w:val="00E669D4"/>
    <w:rsid w:val="00E66BE9"/>
    <w:rsid w:val="00E67C91"/>
    <w:rsid w:val="00E70BD6"/>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1089"/>
    <w:rsid w:val="00E81A4A"/>
    <w:rsid w:val="00E821A3"/>
    <w:rsid w:val="00E82345"/>
    <w:rsid w:val="00E82370"/>
    <w:rsid w:val="00E82AF2"/>
    <w:rsid w:val="00E82D2F"/>
    <w:rsid w:val="00E82F9E"/>
    <w:rsid w:val="00E836C3"/>
    <w:rsid w:val="00E83E8D"/>
    <w:rsid w:val="00E851FB"/>
    <w:rsid w:val="00E854BC"/>
    <w:rsid w:val="00E86372"/>
    <w:rsid w:val="00E86A62"/>
    <w:rsid w:val="00E87A8C"/>
    <w:rsid w:val="00E901B3"/>
    <w:rsid w:val="00E90383"/>
    <w:rsid w:val="00E907C6"/>
    <w:rsid w:val="00E90F01"/>
    <w:rsid w:val="00E912A7"/>
    <w:rsid w:val="00E912E6"/>
    <w:rsid w:val="00E917D3"/>
    <w:rsid w:val="00E91873"/>
    <w:rsid w:val="00E91C7E"/>
    <w:rsid w:val="00E91D17"/>
    <w:rsid w:val="00E9226C"/>
    <w:rsid w:val="00E9235E"/>
    <w:rsid w:val="00E92755"/>
    <w:rsid w:val="00E932C7"/>
    <w:rsid w:val="00E93312"/>
    <w:rsid w:val="00E94134"/>
    <w:rsid w:val="00E94B44"/>
    <w:rsid w:val="00E94ED1"/>
    <w:rsid w:val="00E95CE0"/>
    <w:rsid w:val="00E967FE"/>
    <w:rsid w:val="00E9695C"/>
    <w:rsid w:val="00E969F1"/>
    <w:rsid w:val="00E96F6D"/>
    <w:rsid w:val="00E971ED"/>
    <w:rsid w:val="00E972D5"/>
    <w:rsid w:val="00E97324"/>
    <w:rsid w:val="00E97653"/>
    <w:rsid w:val="00E97EF2"/>
    <w:rsid w:val="00EA095B"/>
    <w:rsid w:val="00EA10F9"/>
    <w:rsid w:val="00EA11E7"/>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0A0"/>
    <w:rsid w:val="00EB35B6"/>
    <w:rsid w:val="00EB3ED7"/>
    <w:rsid w:val="00EB4808"/>
    <w:rsid w:val="00EB4FB0"/>
    <w:rsid w:val="00EB5360"/>
    <w:rsid w:val="00EB74DD"/>
    <w:rsid w:val="00EB7B38"/>
    <w:rsid w:val="00EB7B3A"/>
    <w:rsid w:val="00EB7B9E"/>
    <w:rsid w:val="00EC075D"/>
    <w:rsid w:val="00EC0C60"/>
    <w:rsid w:val="00EC0D59"/>
    <w:rsid w:val="00EC1951"/>
    <w:rsid w:val="00EC258D"/>
    <w:rsid w:val="00EC268D"/>
    <w:rsid w:val="00EC2D3D"/>
    <w:rsid w:val="00EC322A"/>
    <w:rsid w:val="00EC417D"/>
    <w:rsid w:val="00EC4EF5"/>
    <w:rsid w:val="00EC5517"/>
    <w:rsid w:val="00EC6720"/>
    <w:rsid w:val="00EC72B6"/>
    <w:rsid w:val="00EC74EA"/>
    <w:rsid w:val="00EC761B"/>
    <w:rsid w:val="00EC7834"/>
    <w:rsid w:val="00EC78E3"/>
    <w:rsid w:val="00EC7A45"/>
    <w:rsid w:val="00EC7C47"/>
    <w:rsid w:val="00ED0A16"/>
    <w:rsid w:val="00ED0AF7"/>
    <w:rsid w:val="00ED104A"/>
    <w:rsid w:val="00ED11A3"/>
    <w:rsid w:val="00ED1BA1"/>
    <w:rsid w:val="00ED1F55"/>
    <w:rsid w:val="00ED29B7"/>
    <w:rsid w:val="00ED2B8F"/>
    <w:rsid w:val="00ED2BA8"/>
    <w:rsid w:val="00ED368E"/>
    <w:rsid w:val="00ED4558"/>
    <w:rsid w:val="00ED480F"/>
    <w:rsid w:val="00ED565D"/>
    <w:rsid w:val="00ED5D2F"/>
    <w:rsid w:val="00ED72E8"/>
    <w:rsid w:val="00ED768A"/>
    <w:rsid w:val="00ED772E"/>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CA2"/>
    <w:rsid w:val="00EF2F2E"/>
    <w:rsid w:val="00EF3190"/>
    <w:rsid w:val="00EF4372"/>
    <w:rsid w:val="00EF45DF"/>
    <w:rsid w:val="00EF5363"/>
    <w:rsid w:val="00EF6197"/>
    <w:rsid w:val="00F00B6A"/>
    <w:rsid w:val="00F00EE5"/>
    <w:rsid w:val="00F00F6C"/>
    <w:rsid w:val="00F01424"/>
    <w:rsid w:val="00F0143E"/>
    <w:rsid w:val="00F0148C"/>
    <w:rsid w:val="00F01AC6"/>
    <w:rsid w:val="00F023B3"/>
    <w:rsid w:val="00F027DD"/>
    <w:rsid w:val="00F02B9F"/>
    <w:rsid w:val="00F03AB5"/>
    <w:rsid w:val="00F03BAB"/>
    <w:rsid w:val="00F03D4E"/>
    <w:rsid w:val="00F04256"/>
    <w:rsid w:val="00F04572"/>
    <w:rsid w:val="00F04845"/>
    <w:rsid w:val="00F050FE"/>
    <w:rsid w:val="00F061D3"/>
    <w:rsid w:val="00F064DC"/>
    <w:rsid w:val="00F06508"/>
    <w:rsid w:val="00F06820"/>
    <w:rsid w:val="00F06C24"/>
    <w:rsid w:val="00F06E72"/>
    <w:rsid w:val="00F07241"/>
    <w:rsid w:val="00F07834"/>
    <w:rsid w:val="00F07A8B"/>
    <w:rsid w:val="00F07D21"/>
    <w:rsid w:val="00F10244"/>
    <w:rsid w:val="00F105EE"/>
    <w:rsid w:val="00F11CBE"/>
    <w:rsid w:val="00F11D14"/>
    <w:rsid w:val="00F120F9"/>
    <w:rsid w:val="00F12548"/>
    <w:rsid w:val="00F129CE"/>
    <w:rsid w:val="00F12A9E"/>
    <w:rsid w:val="00F12D59"/>
    <w:rsid w:val="00F136B9"/>
    <w:rsid w:val="00F141BF"/>
    <w:rsid w:val="00F142A8"/>
    <w:rsid w:val="00F149FC"/>
    <w:rsid w:val="00F1507C"/>
    <w:rsid w:val="00F1529E"/>
    <w:rsid w:val="00F1571A"/>
    <w:rsid w:val="00F16336"/>
    <w:rsid w:val="00F1698C"/>
    <w:rsid w:val="00F169F8"/>
    <w:rsid w:val="00F1703E"/>
    <w:rsid w:val="00F172A4"/>
    <w:rsid w:val="00F20191"/>
    <w:rsid w:val="00F201FB"/>
    <w:rsid w:val="00F21380"/>
    <w:rsid w:val="00F2141F"/>
    <w:rsid w:val="00F21507"/>
    <w:rsid w:val="00F21A3A"/>
    <w:rsid w:val="00F21D41"/>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27EF0"/>
    <w:rsid w:val="00F303D7"/>
    <w:rsid w:val="00F30C3B"/>
    <w:rsid w:val="00F30E8C"/>
    <w:rsid w:val="00F31A9A"/>
    <w:rsid w:val="00F3226B"/>
    <w:rsid w:val="00F32A9A"/>
    <w:rsid w:val="00F32E1B"/>
    <w:rsid w:val="00F33084"/>
    <w:rsid w:val="00F33F13"/>
    <w:rsid w:val="00F343C7"/>
    <w:rsid w:val="00F35739"/>
    <w:rsid w:val="00F3575D"/>
    <w:rsid w:val="00F3697D"/>
    <w:rsid w:val="00F379FF"/>
    <w:rsid w:val="00F37B60"/>
    <w:rsid w:val="00F37DAD"/>
    <w:rsid w:val="00F37E69"/>
    <w:rsid w:val="00F41242"/>
    <w:rsid w:val="00F413CB"/>
    <w:rsid w:val="00F41CE7"/>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A0"/>
    <w:rsid w:val="00F4716B"/>
    <w:rsid w:val="00F471F5"/>
    <w:rsid w:val="00F473DD"/>
    <w:rsid w:val="00F4780D"/>
    <w:rsid w:val="00F47AC0"/>
    <w:rsid w:val="00F47AFC"/>
    <w:rsid w:val="00F5022C"/>
    <w:rsid w:val="00F5080F"/>
    <w:rsid w:val="00F50C9F"/>
    <w:rsid w:val="00F50F86"/>
    <w:rsid w:val="00F51286"/>
    <w:rsid w:val="00F51609"/>
    <w:rsid w:val="00F518F4"/>
    <w:rsid w:val="00F51E61"/>
    <w:rsid w:val="00F523FF"/>
    <w:rsid w:val="00F524A9"/>
    <w:rsid w:val="00F52540"/>
    <w:rsid w:val="00F52684"/>
    <w:rsid w:val="00F529B6"/>
    <w:rsid w:val="00F54E35"/>
    <w:rsid w:val="00F55039"/>
    <w:rsid w:val="00F557A7"/>
    <w:rsid w:val="00F561EB"/>
    <w:rsid w:val="00F565A7"/>
    <w:rsid w:val="00F56B22"/>
    <w:rsid w:val="00F56B86"/>
    <w:rsid w:val="00F56ED6"/>
    <w:rsid w:val="00F57254"/>
    <w:rsid w:val="00F57380"/>
    <w:rsid w:val="00F609D4"/>
    <w:rsid w:val="00F60A28"/>
    <w:rsid w:val="00F6120A"/>
    <w:rsid w:val="00F612BD"/>
    <w:rsid w:val="00F61D57"/>
    <w:rsid w:val="00F6239C"/>
    <w:rsid w:val="00F629B1"/>
    <w:rsid w:val="00F6384E"/>
    <w:rsid w:val="00F63E40"/>
    <w:rsid w:val="00F64145"/>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30"/>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91E"/>
    <w:rsid w:val="00F819A9"/>
    <w:rsid w:val="00F81C93"/>
    <w:rsid w:val="00F82CCC"/>
    <w:rsid w:val="00F83EF1"/>
    <w:rsid w:val="00F846EA"/>
    <w:rsid w:val="00F84793"/>
    <w:rsid w:val="00F848F7"/>
    <w:rsid w:val="00F84C57"/>
    <w:rsid w:val="00F84DEE"/>
    <w:rsid w:val="00F8517B"/>
    <w:rsid w:val="00F85417"/>
    <w:rsid w:val="00F856FA"/>
    <w:rsid w:val="00F85861"/>
    <w:rsid w:val="00F86426"/>
    <w:rsid w:val="00F86AD2"/>
    <w:rsid w:val="00F871F9"/>
    <w:rsid w:val="00F873FC"/>
    <w:rsid w:val="00F87F67"/>
    <w:rsid w:val="00F87F76"/>
    <w:rsid w:val="00F90340"/>
    <w:rsid w:val="00F9088A"/>
    <w:rsid w:val="00F9128E"/>
    <w:rsid w:val="00F91365"/>
    <w:rsid w:val="00F924FC"/>
    <w:rsid w:val="00F927E9"/>
    <w:rsid w:val="00F929F2"/>
    <w:rsid w:val="00F92B91"/>
    <w:rsid w:val="00F92D44"/>
    <w:rsid w:val="00F9321D"/>
    <w:rsid w:val="00F9325B"/>
    <w:rsid w:val="00F93B2A"/>
    <w:rsid w:val="00F94133"/>
    <w:rsid w:val="00F94665"/>
    <w:rsid w:val="00F9468C"/>
    <w:rsid w:val="00F9493A"/>
    <w:rsid w:val="00F94CDB"/>
    <w:rsid w:val="00F95C37"/>
    <w:rsid w:val="00F95F5D"/>
    <w:rsid w:val="00F96110"/>
    <w:rsid w:val="00F96115"/>
    <w:rsid w:val="00F96EB3"/>
    <w:rsid w:val="00F9755F"/>
    <w:rsid w:val="00F975AA"/>
    <w:rsid w:val="00FA007A"/>
    <w:rsid w:val="00FA0DEC"/>
    <w:rsid w:val="00FA1067"/>
    <w:rsid w:val="00FA1567"/>
    <w:rsid w:val="00FA1908"/>
    <w:rsid w:val="00FA1FA1"/>
    <w:rsid w:val="00FA256C"/>
    <w:rsid w:val="00FA27C2"/>
    <w:rsid w:val="00FA2BE4"/>
    <w:rsid w:val="00FA2EDC"/>
    <w:rsid w:val="00FA2F77"/>
    <w:rsid w:val="00FA3172"/>
    <w:rsid w:val="00FA349D"/>
    <w:rsid w:val="00FA42D5"/>
    <w:rsid w:val="00FA4436"/>
    <w:rsid w:val="00FA462D"/>
    <w:rsid w:val="00FA5B17"/>
    <w:rsid w:val="00FA5C73"/>
    <w:rsid w:val="00FA6841"/>
    <w:rsid w:val="00FA7ED5"/>
    <w:rsid w:val="00FB0DF9"/>
    <w:rsid w:val="00FB16CC"/>
    <w:rsid w:val="00FB19CA"/>
    <w:rsid w:val="00FB1C12"/>
    <w:rsid w:val="00FB220F"/>
    <w:rsid w:val="00FB29D0"/>
    <w:rsid w:val="00FB2CBA"/>
    <w:rsid w:val="00FB2CF5"/>
    <w:rsid w:val="00FB2E49"/>
    <w:rsid w:val="00FB33DF"/>
    <w:rsid w:val="00FB3C4E"/>
    <w:rsid w:val="00FB3D27"/>
    <w:rsid w:val="00FB47B4"/>
    <w:rsid w:val="00FB51F0"/>
    <w:rsid w:val="00FB5AB1"/>
    <w:rsid w:val="00FB6175"/>
    <w:rsid w:val="00FB635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3547"/>
    <w:rsid w:val="00FD39A3"/>
    <w:rsid w:val="00FD3F2C"/>
    <w:rsid w:val="00FD419E"/>
    <w:rsid w:val="00FD4BB2"/>
    <w:rsid w:val="00FD5102"/>
    <w:rsid w:val="00FD5A07"/>
    <w:rsid w:val="00FD5D49"/>
    <w:rsid w:val="00FD6EF2"/>
    <w:rsid w:val="00FD7C99"/>
    <w:rsid w:val="00FE05F7"/>
    <w:rsid w:val="00FE09FF"/>
    <w:rsid w:val="00FE0CD5"/>
    <w:rsid w:val="00FE1928"/>
    <w:rsid w:val="00FE1E4B"/>
    <w:rsid w:val="00FE1F41"/>
    <w:rsid w:val="00FE3232"/>
    <w:rsid w:val="00FE3C24"/>
    <w:rsid w:val="00FE3C71"/>
    <w:rsid w:val="00FE4156"/>
    <w:rsid w:val="00FE4E0D"/>
    <w:rsid w:val="00FE4E21"/>
    <w:rsid w:val="00FE50BE"/>
    <w:rsid w:val="00FE5489"/>
    <w:rsid w:val="00FE57D6"/>
    <w:rsid w:val="00FE59E5"/>
    <w:rsid w:val="00FE653E"/>
    <w:rsid w:val="00FE76CD"/>
    <w:rsid w:val="00FE7830"/>
    <w:rsid w:val="00FF004D"/>
    <w:rsid w:val="00FF0220"/>
    <w:rsid w:val="00FF075B"/>
    <w:rsid w:val="00FF0962"/>
    <w:rsid w:val="00FF0E91"/>
    <w:rsid w:val="00FF1389"/>
    <w:rsid w:val="00FF181D"/>
    <w:rsid w:val="00FF187F"/>
    <w:rsid w:val="00FF1988"/>
    <w:rsid w:val="00FF2862"/>
    <w:rsid w:val="00FF2CB4"/>
    <w:rsid w:val="00FF2D0B"/>
    <w:rsid w:val="00FF3055"/>
    <w:rsid w:val="00FF31D3"/>
    <w:rsid w:val="00FF32EC"/>
    <w:rsid w:val="00FF333D"/>
    <w:rsid w:val="00FF3A6C"/>
    <w:rsid w:val="00FF4027"/>
    <w:rsid w:val="00FF4092"/>
    <w:rsid w:val="00FF4686"/>
    <w:rsid w:val="00FF4921"/>
    <w:rsid w:val="00FF51A9"/>
    <w:rsid w:val="00FF5316"/>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4C17"/>
    <w:pPr>
      <w:keepNext/>
      <w:ind w:firstLine="540"/>
      <w:outlineLvl w:val="0"/>
    </w:pPr>
    <w:rPr>
      <w:rFonts w:ascii="Courier New" w:hAnsi="Courier New" w:cs="Courier New"/>
      <w:b/>
      <w:bCs/>
      <w:sz w:val="20"/>
    </w:rPr>
  </w:style>
  <w:style w:type="paragraph" w:styleId="2">
    <w:name w:val="heading 2"/>
    <w:basedOn w:val="a"/>
    <w:next w:val="a"/>
    <w:link w:val="20"/>
    <w:qFormat/>
    <w:rsid w:val="00654C17"/>
    <w:pPr>
      <w:keepNext/>
      <w:outlineLvl w:val="1"/>
    </w:pPr>
    <w:rPr>
      <w:rFonts w:ascii="Courier New" w:hAnsi="Courier New" w:cs="Courier New"/>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14624"/>
    <w:pPr>
      <w:spacing w:after="120"/>
    </w:pPr>
    <w:rPr>
      <w:sz w:val="16"/>
      <w:szCs w:val="16"/>
    </w:rPr>
  </w:style>
  <w:style w:type="character" w:customStyle="1" w:styleId="30">
    <w:name w:val="Основной текст 3 Знак"/>
    <w:basedOn w:val="a0"/>
    <w:link w:val="3"/>
    <w:uiPriority w:val="99"/>
    <w:semiHidden/>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A03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3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basedOn w:val="a0"/>
    <w:link w:val="22"/>
    <w:uiPriority w:val="99"/>
    <w:locked/>
    <w:rsid w:val="00A03B39"/>
    <w:rPr>
      <w:rFonts w:ascii="Times New Roman" w:hAnsi="Times New Roman" w:cs="Times New Roman"/>
      <w:b/>
      <w:bCs/>
      <w:spacing w:val="-9"/>
      <w:sz w:val="26"/>
      <w:szCs w:val="26"/>
      <w:shd w:val="clear" w:color="auto" w:fill="FFFFFF"/>
    </w:rPr>
  </w:style>
  <w:style w:type="character" w:customStyle="1" w:styleId="31">
    <w:name w:val="Основной текст (3)_"/>
    <w:basedOn w:val="a0"/>
    <w:link w:val="32"/>
    <w:uiPriority w:val="99"/>
    <w:locked/>
    <w:rsid w:val="00A03B39"/>
    <w:rPr>
      <w:rFonts w:ascii="Times New Roman" w:hAnsi="Times New Roman" w:cs="Times New Roman"/>
      <w:spacing w:val="-7"/>
      <w:sz w:val="26"/>
      <w:szCs w:val="26"/>
      <w:shd w:val="clear" w:color="auto" w:fill="FFFFFF"/>
    </w:rPr>
  </w:style>
  <w:style w:type="character" w:customStyle="1" w:styleId="ab">
    <w:name w:val="Колонтитул_"/>
    <w:basedOn w:val="a0"/>
    <w:link w:val="ac"/>
    <w:uiPriority w:val="99"/>
    <w:locked/>
    <w:rsid w:val="00A03B39"/>
    <w:rPr>
      <w:rFonts w:ascii="Times New Roman" w:hAnsi="Times New Roman" w:cs="Times New Roman"/>
      <w:b/>
      <w:bCs/>
      <w:spacing w:val="-3"/>
      <w:shd w:val="clear" w:color="auto" w:fill="FFFFFF"/>
    </w:rPr>
  </w:style>
  <w:style w:type="character" w:customStyle="1" w:styleId="ad">
    <w:name w:val="Основной текст_"/>
    <w:basedOn w:val="a0"/>
    <w:link w:val="23"/>
    <w:uiPriority w:val="99"/>
    <w:locked/>
    <w:rsid w:val="00A03B39"/>
    <w:rPr>
      <w:rFonts w:ascii="Times New Roman" w:hAnsi="Times New Roman" w:cs="Times New Roman"/>
      <w:spacing w:val="1"/>
      <w:shd w:val="clear" w:color="auto" w:fill="FFFFFF"/>
    </w:rPr>
  </w:style>
  <w:style w:type="character" w:customStyle="1" w:styleId="11">
    <w:name w:val="Заголовок №1_"/>
    <w:basedOn w:val="a0"/>
    <w:link w:val="12"/>
    <w:uiPriority w:val="99"/>
    <w:locked/>
    <w:rsid w:val="00A03B39"/>
    <w:rPr>
      <w:rFonts w:ascii="Times New Roman" w:hAnsi="Times New Roman" w:cs="Times New Roman"/>
      <w:b/>
      <w:bCs/>
      <w:spacing w:val="-9"/>
      <w:sz w:val="26"/>
      <w:szCs w:val="26"/>
      <w:shd w:val="clear" w:color="auto" w:fill="FFFFFF"/>
    </w:rPr>
  </w:style>
  <w:style w:type="character" w:customStyle="1" w:styleId="33">
    <w:name w:val="Основной текст (3) + Полужирный"/>
    <w:aliases w:val="Интервал 0 pt"/>
    <w:basedOn w:val="31"/>
    <w:uiPriority w:val="99"/>
    <w:rsid w:val="00A03B39"/>
    <w:rPr>
      <w:b/>
      <w:bCs/>
      <w:color w:val="000000"/>
      <w:spacing w:val="-9"/>
      <w:w w:val="100"/>
      <w:position w:val="0"/>
      <w:lang w:val="ru-RU" w:eastAsia="ru-RU"/>
    </w:rPr>
  </w:style>
  <w:style w:type="character" w:customStyle="1" w:styleId="310">
    <w:name w:val="Основной текст (3) + Полужирный1"/>
    <w:aliases w:val="Курсив,Интервал 0 pt5"/>
    <w:basedOn w:val="31"/>
    <w:uiPriority w:val="99"/>
    <w:rsid w:val="00A03B39"/>
    <w:rPr>
      <w:b/>
      <w:bCs/>
      <w:i/>
      <w:iCs/>
      <w:color w:val="000000"/>
      <w:spacing w:val="1"/>
      <w:w w:val="100"/>
      <w:position w:val="0"/>
      <w:lang w:val="ru-RU" w:eastAsia="ru-RU"/>
    </w:rPr>
  </w:style>
  <w:style w:type="character" w:customStyle="1" w:styleId="4">
    <w:name w:val="Основной текст (4)_"/>
    <w:basedOn w:val="a0"/>
    <w:link w:val="40"/>
    <w:uiPriority w:val="99"/>
    <w:locked/>
    <w:rsid w:val="00A03B39"/>
    <w:rPr>
      <w:rFonts w:ascii="Times New Roman" w:hAnsi="Times New Roman" w:cs="Times New Roman"/>
      <w:b/>
      <w:bCs/>
      <w:i/>
      <w:iCs/>
      <w:spacing w:val="1"/>
      <w:sz w:val="26"/>
      <w:szCs w:val="26"/>
      <w:shd w:val="clear" w:color="auto" w:fill="FFFFFF"/>
    </w:rPr>
  </w:style>
  <w:style w:type="character" w:customStyle="1" w:styleId="41">
    <w:name w:val="Основной текст (4) + Не полужирный"/>
    <w:aliases w:val="Не курсив,Интервал 0 pt4"/>
    <w:basedOn w:val="4"/>
    <w:uiPriority w:val="99"/>
    <w:rsid w:val="00A03B39"/>
    <w:rPr>
      <w:color w:val="000000"/>
      <w:spacing w:val="-7"/>
      <w:w w:val="100"/>
      <w:position w:val="0"/>
      <w:lang w:val="ru-RU" w:eastAsia="ru-RU"/>
    </w:rPr>
  </w:style>
  <w:style w:type="character" w:customStyle="1" w:styleId="ae">
    <w:name w:val="Подпись к таблице_"/>
    <w:basedOn w:val="a0"/>
    <w:link w:val="13"/>
    <w:uiPriority w:val="99"/>
    <w:locked/>
    <w:rsid w:val="00A03B39"/>
    <w:rPr>
      <w:rFonts w:ascii="Times New Roman" w:hAnsi="Times New Roman" w:cs="Times New Roman"/>
      <w:b/>
      <w:bCs/>
      <w:spacing w:val="-9"/>
      <w:sz w:val="26"/>
      <w:szCs w:val="26"/>
      <w:shd w:val="clear" w:color="auto" w:fill="FFFFFF"/>
    </w:rPr>
  </w:style>
  <w:style w:type="character" w:customStyle="1" w:styleId="af">
    <w:name w:val="Подпись к таблице"/>
    <w:basedOn w:val="ae"/>
    <w:uiPriority w:val="99"/>
    <w:rsid w:val="00A03B39"/>
    <w:rPr>
      <w:color w:val="000000"/>
      <w:w w:val="100"/>
      <w:position w:val="0"/>
      <w:u w:val="single"/>
      <w:lang w:val="ru-RU" w:eastAsia="ru-RU"/>
    </w:rPr>
  </w:style>
  <w:style w:type="character" w:customStyle="1" w:styleId="13pt">
    <w:name w:val="Основной текст + 13 pt"/>
    <w:aliases w:val="Полужирный,Интервал 0 pt3"/>
    <w:basedOn w:val="ad"/>
    <w:uiPriority w:val="99"/>
    <w:rsid w:val="00A03B39"/>
    <w:rPr>
      <w:b/>
      <w:bCs/>
      <w:color w:val="000000"/>
      <w:spacing w:val="-9"/>
      <w:w w:val="100"/>
      <w:position w:val="0"/>
      <w:sz w:val="26"/>
      <w:szCs w:val="26"/>
      <w:lang w:val="ru-RU" w:eastAsia="ru-RU"/>
    </w:rPr>
  </w:style>
  <w:style w:type="character" w:customStyle="1" w:styleId="af0">
    <w:name w:val="Основной текст + Полужирный"/>
    <w:aliases w:val="Курсив1,Интервал 0 pt2"/>
    <w:basedOn w:val="ad"/>
    <w:uiPriority w:val="99"/>
    <w:rsid w:val="00A03B39"/>
    <w:rPr>
      <w:b/>
      <w:bCs/>
      <w:i/>
      <w:iCs/>
      <w:color w:val="000000"/>
      <w:w w:val="100"/>
      <w:position w:val="0"/>
      <w:sz w:val="24"/>
      <w:szCs w:val="24"/>
      <w:lang w:val="ru-RU" w:eastAsia="ru-RU"/>
    </w:rPr>
  </w:style>
  <w:style w:type="character" w:customStyle="1" w:styleId="5">
    <w:name w:val="Основной текст (5)_"/>
    <w:basedOn w:val="a0"/>
    <w:link w:val="50"/>
    <w:uiPriority w:val="99"/>
    <w:locked/>
    <w:rsid w:val="00A03B39"/>
    <w:rPr>
      <w:rFonts w:ascii="Times New Roman" w:hAnsi="Times New Roman" w:cs="Times New Roman"/>
      <w:b/>
      <w:bCs/>
      <w:i/>
      <w:iCs/>
      <w:shd w:val="clear" w:color="auto" w:fill="FFFFFF"/>
    </w:rPr>
  </w:style>
  <w:style w:type="character" w:customStyle="1" w:styleId="51">
    <w:name w:val="Основной текст (5) + Не полужирный"/>
    <w:aliases w:val="Не курсив1,Интервал 0 pt1"/>
    <w:basedOn w:val="5"/>
    <w:uiPriority w:val="99"/>
    <w:rsid w:val="00A03B39"/>
    <w:rPr>
      <w:color w:val="000000"/>
      <w:spacing w:val="1"/>
      <w:w w:val="100"/>
      <w:position w:val="0"/>
      <w:sz w:val="24"/>
      <w:szCs w:val="24"/>
      <w:lang w:val="ru-RU" w:eastAsia="ru-RU"/>
    </w:rPr>
  </w:style>
  <w:style w:type="character" w:customStyle="1" w:styleId="6">
    <w:name w:val="Основной текст (6)_"/>
    <w:basedOn w:val="a0"/>
    <w:link w:val="60"/>
    <w:uiPriority w:val="99"/>
    <w:locked/>
    <w:rsid w:val="00A03B39"/>
    <w:rPr>
      <w:rFonts w:ascii="Times New Roman" w:hAnsi="Times New Roman" w:cs="Times New Roman"/>
      <w:i/>
      <w:iCs/>
      <w:spacing w:val="2"/>
      <w:shd w:val="clear" w:color="auto" w:fill="FFFFFF"/>
    </w:rPr>
  </w:style>
  <w:style w:type="character" w:customStyle="1" w:styleId="24">
    <w:name w:val="Заголовок №2_"/>
    <w:basedOn w:val="a0"/>
    <w:link w:val="25"/>
    <w:uiPriority w:val="99"/>
    <w:locked/>
    <w:rsid w:val="00A03B39"/>
    <w:rPr>
      <w:rFonts w:ascii="Times New Roman" w:hAnsi="Times New Roman" w:cs="Times New Roman"/>
      <w:spacing w:val="1"/>
      <w:shd w:val="clear" w:color="auto" w:fill="FFFFFF"/>
    </w:rPr>
  </w:style>
  <w:style w:type="character" w:customStyle="1" w:styleId="14">
    <w:name w:val="Основной текст1"/>
    <w:basedOn w:val="ad"/>
    <w:uiPriority w:val="99"/>
    <w:rsid w:val="00A03B39"/>
    <w:rPr>
      <w:color w:val="000000"/>
      <w:w w:val="100"/>
      <w:position w:val="0"/>
      <w:sz w:val="24"/>
      <w:szCs w:val="24"/>
      <w:u w:val="single"/>
      <w:lang w:val="ru-RU" w:eastAsia="ru-RU"/>
    </w:rPr>
  </w:style>
  <w:style w:type="paragraph" w:customStyle="1" w:styleId="22">
    <w:name w:val="Основной текст (2)"/>
    <w:basedOn w:val="a"/>
    <w:link w:val="21"/>
    <w:uiPriority w:val="99"/>
    <w:rsid w:val="00A03B39"/>
    <w:pPr>
      <w:widowControl w:val="0"/>
      <w:shd w:val="clear" w:color="auto" w:fill="FFFFFF"/>
      <w:spacing w:before="780" w:after="300" w:line="326" w:lineRule="exact"/>
      <w:jc w:val="center"/>
    </w:pPr>
    <w:rPr>
      <w:rFonts w:eastAsiaTheme="minorHAnsi"/>
      <w:b/>
      <w:bCs/>
      <w:spacing w:val="-9"/>
      <w:sz w:val="26"/>
      <w:szCs w:val="26"/>
      <w:lang w:eastAsia="en-US"/>
    </w:rPr>
  </w:style>
  <w:style w:type="paragraph" w:customStyle="1" w:styleId="32">
    <w:name w:val="Основной текст (3)"/>
    <w:basedOn w:val="a"/>
    <w:link w:val="31"/>
    <w:uiPriority w:val="99"/>
    <w:rsid w:val="00A03B39"/>
    <w:pPr>
      <w:widowControl w:val="0"/>
      <w:shd w:val="clear" w:color="auto" w:fill="FFFFFF"/>
      <w:spacing w:before="360" w:line="317" w:lineRule="exact"/>
      <w:jc w:val="both"/>
    </w:pPr>
    <w:rPr>
      <w:rFonts w:eastAsiaTheme="minorHAnsi"/>
      <w:spacing w:val="-7"/>
      <w:sz w:val="26"/>
      <w:szCs w:val="26"/>
      <w:lang w:eastAsia="en-US"/>
    </w:rPr>
  </w:style>
  <w:style w:type="paragraph" w:customStyle="1" w:styleId="ac">
    <w:name w:val="Колонтитул"/>
    <w:basedOn w:val="a"/>
    <w:link w:val="ab"/>
    <w:uiPriority w:val="99"/>
    <w:rsid w:val="00A03B39"/>
    <w:pPr>
      <w:widowControl w:val="0"/>
      <w:shd w:val="clear" w:color="auto" w:fill="FFFFFF"/>
      <w:spacing w:line="240" w:lineRule="atLeast"/>
    </w:pPr>
    <w:rPr>
      <w:rFonts w:eastAsiaTheme="minorHAnsi"/>
      <w:b/>
      <w:bCs/>
      <w:spacing w:val="-3"/>
      <w:sz w:val="22"/>
      <w:szCs w:val="22"/>
      <w:lang w:eastAsia="en-US"/>
    </w:rPr>
  </w:style>
  <w:style w:type="paragraph" w:customStyle="1" w:styleId="23">
    <w:name w:val="Основной текст2"/>
    <w:basedOn w:val="a"/>
    <w:link w:val="ad"/>
    <w:uiPriority w:val="99"/>
    <w:rsid w:val="00A03B39"/>
    <w:pPr>
      <w:widowControl w:val="0"/>
      <w:shd w:val="clear" w:color="auto" w:fill="FFFFFF"/>
      <w:spacing w:line="322" w:lineRule="exact"/>
      <w:ind w:hanging="360"/>
      <w:jc w:val="both"/>
    </w:pPr>
    <w:rPr>
      <w:rFonts w:eastAsiaTheme="minorHAnsi"/>
      <w:spacing w:val="1"/>
      <w:sz w:val="22"/>
      <w:szCs w:val="22"/>
      <w:lang w:eastAsia="en-US"/>
    </w:rPr>
  </w:style>
  <w:style w:type="paragraph" w:customStyle="1" w:styleId="12">
    <w:name w:val="Заголовок №1"/>
    <w:basedOn w:val="a"/>
    <w:link w:val="11"/>
    <w:uiPriority w:val="99"/>
    <w:rsid w:val="00A03B39"/>
    <w:pPr>
      <w:widowControl w:val="0"/>
      <w:shd w:val="clear" w:color="auto" w:fill="FFFFFF"/>
      <w:spacing w:before="240" w:after="360" w:line="240" w:lineRule="atLeast"/>
      <w:jc w:val="both"/>
      <w:outlineLvl w:val="0"/>
    </w:pPr>
    <w:rPr>
      <w:rFonts w:eastAsiaTheme="minorHAnsi"/>
      <w:b/>
      <w:bCs/>
      <w:spacing w:val="-9"/>
      <w:sz w:val="26"/>
      <w:szCs w:val="26"/>
      <w:lang w:eastAsia="en-US"/>
    </w:rPr>
  </w:style>
  <w:style w:type="paragraph" w:customStyle="1" w:styleId="40">
    <w:name w:val="Основной текст (4)"/>
    <w:basedOn w:val="a"/>
    <w:link w:val="4"/>
    <w:uiPriority w:val="99"/>
    <w:rsid w:val="00A03B39"/>
    <w:pPr>
      <w:widowControl w:val="0"/>
      <w:shd w:val="clear" w:color="auto" w:fill="FFFFFF"/>
      <w:spacing w:line="322" w:lineRule="exact"/>
      <w:ind w:firstLine="700"/>
      <w:jc w:val="both"/>
    </w:pPr>
    <w:rPr>
      <w:rFonts w:eastAsiaTheme="minorHAnsi"/>
      <w:b/>
      <w:bCs/>
      <w:i/>
      <w:iCs/>
      <w:spacing w:val="1"/>
      <w:sz w:val="26"/>
      <w:szCs w:val="26"/>
      <w:lang w:eastAsia="en-US"/>
    </w:rPr>
  </w:style>
  <w:style w:type="paragraph" w:customStyle="1" w:styleId="13">
    <w:name w:val="Подпись к таблице1"/>
    <w:basedOn w:val="a"/>
    <w:link w:val="ae"/>
    <w:uiPriority w:val="99"/>
    <w:rsid w:val="00A03B39"/>
    <w:pPr>
      <w:widowControl w:val="0"/>
      <w:shd w:val="clear" w:color="auto" w:fill="FFFFFF"/>
      <w:spacing w:line="240" w:lineRule="atLeast"/>
    </w:pPr>
    <w:rPr>
      <w:rFonts w:eastAsiaTheme="minorHAnsi"/>
      <w:b/>
      <w:bCs/>
      <w:spacing w:val="-9"/>
      <w:sz w:val="26"/>
      <w:szCs w:val="26"/>
      <w:lang w:eastAsia="en-US"/>
    </w:rPr>
  </w:style>
  <w:style w:type="paragraph" w:customStyle="1" w:styleId="50">
    <w:name w:val="Основной текст (5)"/>
    <w:basedOn w:val="a"/>
    <w:link w:val="5"/>
    <w:uiPriority w:val="99"/>
    <w:rsid w:val="00A03B39"/>
    <w:pPr>
      <w:widowControl w:val="0"/>
      <w:shd w:val="clear" w:color="auto" w:fill="FFFFFF"/>
      <w:spacing w:line="317" w:lineRule="exact"/>
      <w:ind w:firstLine="700"/>
      <w:jc w:val="both"/>
    </w:pPr>
    <w:rPr>
      <w:rFonts w:eastAsiaTheme="minorHAnsi"/>
      <w:b/>
      <w:bCs/>
      <w:i/>
      <w:iCs/>
      <w:sz w:val="22"/>
      <w:szCs w:val="22"/>
      <w:lang w:eastAsia="en-US"/>
    </w:rPr>
  </w:style>
  <w:style w:type="paragraph" w:customStyle="1" w:styleId="60">
    <w:name w:val="Основной текст (6)"/>
    <w:basedOn w:val="a"/>
    <w:link w:val="6"/>
    <w:uiPriority w:val="99"/>
    <w:rsid w:val="00A03B39"/>
    <w:pPr>
      <w:widowControl w:val="0"/>
      <w:shd w:val="clear" w:color="auto" w:fill="FFFFFF"/>
      <w:spacing w:line="322" w:lineRule="exact"/>
      <w:jc w:val="both"/>
    </w:pPr>
    <w:rPr>
      <w:rFonts w:eastAsiaTheme="minorHAnsi"/>
      <w:i/>
      <w:iCs/>
      <w:spacing w:val="2"/>
      <w:sz w:val="22"/>
      <w:szCs w:val="22"/>
      <w:lang w:eastAsia="en-US"/>
    </w:rPr>
  </w:style>
  <w:style w:type="paragraph" w:customStyle="1" w:styleId="25">
    <w:name w:val="Заголовок №2"/>
    <w:basedOn w:val="a"/>
    <w:link w:val="24"/>
    <w:uiPriority w:val="99"/>
    <w:rsid w:val="00A03B39"/>
    <w:pPr>
      <w:widowControl w:val="0"/>
      <w:shd w:val="clear" w:color="auto" w:fill="FFFFFF"/>
      <w:spacing w:before="240" w:line="322" w:lineRule="exact"/>
      <w:ind w:hanging="1740"/>
      <w:outlineLvl w:val="1"/>
    </w:pPr>
    <w:rPr>
      <w:rFonts w:eastAsiaTheme="minorHAnsi"/>
      <w:spacing w:val="1"/>
      <w:sz w:val="22"/>
      <w:szCs w:val="22"/>
      <w:lang w:eastAsia="en-US"/>
    </w:rPr>
  </w:style>
  <w:style w:type="paragraph" w:styleId="af1">
    <w:name w:val="footer"/>
    <w:basedOn w:val="a"/>
    <w:link w:val="af2"/>
    <w:uiPriority w:val="99"/>
    <w:semiHidden/>
    <w:unhideWhenUsed/>
    <w:rsid w:val="00A03B39"/>
    <w:pPr>
      <w:tabs>
        <w:tab w:val="center" w:pos="4677"/>
        <w:tab w:val="right" w:pos="9355"/>
      </w:tabs>
    </w:pPr>
  </w:style>
  <w:style w:type="character" w:customStyle="1" w:styleId="af2">
    <w:name w:val="Нижний колонтитул Знак"/>
    <w:basedOn w:val="a0"/>
    <w:link w:val="af1"/>
    <w:uiPriority w:val="99"/>
    <w:semiHidden/>
    <w:rsid w:val="00A03B39"/>
    <w:rPr>
      <w:rFonts w:ascii="Times New Roman" w:eastAsia="Times New Roman" w:hAnsi="Times New Roman" w:cs="Times New Roman"/>
      <w:sz w:val="24"/>
      <w:szCs w:val="24"/>
      <w:lang w:eastAsia="ru-RU"/>
    </w:rPr>
  </w:style>
  <w:style w:type="table" w:styleId="af3">
    <w:name w:val="Table Grid"/>
    <w:basedOn w:val="a1"/>
    <w:rsid w:val="00BE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semiHidden/>
    <w:unhideWhenUsed/>
    <w:rsid w:val="00654C17"/>
    <w:pPr>
      <w:spacing w:after="120" w:line="480" w:lineRule="auto"/>
    </w:pPr>
  </w:style>
  <w:style w:type="character" w:customStyle="1" w:styleId="27">
    <w:name w:val="Основной текст 2 Знак"/>
    <w:basedOn w:val="a0"/>
    <w:link w:val="26"/>
    <w:uiPriority w:val="99"/>
    <w:semiHidden/>
    <w:rsid w:val="00654C1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54C17"/>
    <w:rPr>
      <w:rFonts w:ascii="Courier New" w:eastAsia="Times New Roman" w:hAnsi="Courier New" w:cs="Courier New"/>
      <w:b/>
      <w:bCs/>
      <w:sz w:val="20"/>
      <w:szCs w:val="24"/>
      <w:lang w:eastAsia="ru-RU"/>
    </w:rPr>
  </w:style>
  <w:style w:type="character" w:customStyle="1" w:styleId="20">
    <w:name w:val="Заголовок 2 Знак"/>
    <w:basedOn w:val="a0"/>
    <w:link w:val="2"/>
    <w:rsid w:val="00654C17"/>
    <w:rPr>
      <w:rFonts w:ascii="Courier New" w:eastAsia="Times New Roman" w:hAnsi="Courier New" w:cs="Courier New"/>
      <w:b/>
      <w:bCs/>
      <w:sz w:val="20"/>
      <w:szCs w:val="24"/>
      <w:lang w:eastAsia="ru-RU"/>
    </w:rPr>
  </w:style>
  <w:style w:type="paragraph" w:styleId="af4">
    <w:name w:val="Title"/>
    <w:basedOn w:val="a"/>
    <w:link w:val="af5"/>
    <w:qFormat/>
    <w:rsid w:val="00654C17"/>
    <w:pPr>
      <w:jc w:val="center"/>
    </w:pPr>
    <w:rPr>
      <w:b/>
      <w:bCs/>
      <w:sz w:val="22"/>
      <w:szCs w:val="22"/>
    </w:rPr>
  </w:style>
  <w:style w:type="character" w:customStyle="1" w:styleId="af5">
    <w:name w:val="Название Знак"/>
    <w:basedOn w:val="a0"/>
    <w:link w:val="af4"/>
    <w:rsid w:val="00654C17"/>
    <w:rPr>
      <w:rFonts w:ascii="Times New Roman" w:eastAsia="Times New Roman" w:hAnsi="Times New Roman" w:cs="Times New Roman"/>
      <w:b/>
      <w:bCs/>
      <w:lang w:eastAsia="ru-RU"/>
    </w:rPr>
  </w:style>
  <w:style w:type="paragraph" w:styleId="af6">
    <w:name w:val="Normal (Web)"/>
    <w:basedOn w:val="a"/>
    <w:rsid w:val="00654C17"/>
    <w:pPr>
      <w:spacing w:before="100" w:beforeAutospacing="1" w:after="100" w:afterAutospacing="1"/>
    </w:pPr>
  </w:style>
  <w:style w:type="paragraph" w:customStyle="1" w:styleId="ConsPlusNonformat">
    <w:name w:val="ConsPlusNonformat"/>
    <w:rsid w:val="00654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
    <w:link w:val="29"/>
    <w:rsid w:val="00654C17"/>
    <w:pPr>
      <w:spacing w:after="120" w:line="480" w:lineRule="auto"/>
      <w:ind w:left="283"/>
    </w:pPr>
  </w:style>
  <w:style w:type="character" w:customStyle="1" w:styleId="29">
    <w:name w:val="Основной текст с отступом 2 Знак"/>
    <w:basedOn w:val="a0"/>
    <w:link w:val="28"/>
    <w:rsid w:val="00654C17"/>
    <w:rPr>
      <w:rFonts w:ascii="Times New Roman" w:eastAsia="Times New Roman" w:hAnsi="Times New Roman" w:cs="Times New Roman"/>
      <w:sz w:val="24"/>
      <w:szCs w:val="24"/>
      <w:lang w:eastAsia="ru-RU"/>
    </w:rPr>
  </w:style>
  <w:style w:type="paragraph" w:styleId="af7">
    <w:name w:val="Block Text"/>
    <w:basedOn w:val="a"/>
    <w:rsid w:val="00654C17"/>
    <w:pPr>
      <w:ind w:left="257" w:right="72"/>
      <w:jc w:val="both"/>
    </w:pPr>
  </w:style>
  <w:style w:type="paragraph" w:customStyle="1" w:styleId="ConsNormal">
    <w:name w:val="ConsNormal"/>
    <w:rsid w:val="00654C17"/>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Nonformat">
    <w:name w:val="ConsNonformat"/>
    <w:rsid w:val="00654C17"/>
    <w:pPr>
      <w:widowControl w:val="0"/>
      <w:spacing w:after="0" w:line="240" w:lineRule="auto"/>
    </w:pPr>
    <w:rPr>
      <w:rFonts w:ascii="Courier New" w:eastAsia="Times New Roman" w:hAnsi="Courier New" w:cs="Times New Roman"/>
      <w:snapToGrid w:val="0"/>
      <w:sz w:val="20"/>
      <w:szCs w:val="20"/>
      <w:lang w:eastAsia="ru-RU"/>
    </w:rPr>
  </w:style>
  <w:style w:type="table" w:customStyle="1" w:styleId="15">
    <w:name w:val="Сетка таблицы1"/>
    <w:basedOn w:val="a1"/>
    <w:next w:val="af3"/>
    <w:rsid w:val="004E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7C6E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66F4C-128C-4F41-8036-4C25CEEB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6682</Words>
  <Characters>38089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2014-03-21T13:41:00Z</cp:lastPrinted>
  <dcterms:created xsi:type="dcterms:W3CDTF">2014-03-21T11:27:00Z</dcterms:created>
  <dcterms:modified xsi:type="dcterms:W3CDTF">2014-03-21T13:41:00Z</dcterms:modified>
</cp:coreProperties>
</file>