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FB6355" w:rsidRDefault="007F5192" w:rsidP="007F5192">
      <w:pPr>
        <w:jc w:val="center"/>
        <w:rPr>
          <w:b/>
          <w:sz w:val="26"/>
          <w:szCs w:val="26"/>
        </w:rPr>
      </w:pPr>
      <w:r w:rsidRPr="00FB6355">
        <w:rPr>
          <w:b/>
          <w:sz w:val="26"/>
          <w:szCs w:val="26"/>
        </w:rPr>
        <w:t>Администрация МО 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1E0C8D" w:rsidP="00285F7D">
            <w:pPr>
              <w:jc w:val="center"/>
            </w:pPr>
            <w:bookmarkStart w:id="0" w:name="ТекстовоеПоле7"/>
            <w:r>
              <w:t>1</w:t>
            </w:r>
            <w:r w:rsidR="00285F7D">
              <w:t>9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42070">
            <w:pPr>
              <w:jc w:val="center"/>
            </w:pPr>
            <w:r>
              <w:t>0</w:t>
            </w:r>
            <w:r w:rsidR="00142070">
              <w:t>3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011CC" w:rsidP="001A70A2">
            <w:pPr>
              <w:jc w:val="center"/>
            </w:pPr>
            <w:r>
              <w:t>7</w:t>
            </w:r>
            <w:r w:rsidR="001A70A2">
              <w:t>2</w:t>
            </w:r>
            <w:r w:rsidR="008B046E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Pr="008B046E" w:rsidRDefault="007F5192" w:rsidP="008B046E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X="109" w:tblpY="231"/>
        <w:tblW w:w="0" w:type="auto"/>
        <w:tblLook w:val="0000"/>
      </w:tblPr>
      <w:tblGrid>
        <w:gridCol w:w="9464"/>
      </w:tblGrid>
      <w:tr w:rsidR="008B046E" w:rsidRPr="00485142" w:rsidTr="008B046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464" w:type="dxa"/>
          </w:tcPr>
          <w:p w:rsidR="008B046E" w:rsidRPr="00485142" w:rsidRDefault="008B046E" w:rsidP="008B046E">
            <w:pPr>
              <w:ind w:left="-113" w:right="4287"/>
              <w:jc w:val="both"/>
              <w:rPr>
                <w:bCs/>
                <w:sz w:val="26"/>
                <w:szCs w:val="26"/>
              </w:rPr>
            </w:pPr>
            <w:r w:rsidRPr="00485142">
              <w:rPr>
                <w:bCs/>
                <w:sz w:val="26"/>
                <w:szCs w:val="26"/>
              </w:rPr>
              <w:t xml:space="preserve">О внесении изменений в </w:t>
            </w:r>
            <w:hyperlink w:anchor="Par36" w:history="1">
              <w:r w:rsidRPr="00485142">
                <w:rPr>
                  <w:sz w:val="26"/>
                  <w:szCs w:val="26"/>
                </w:rPr>
                <w:t>Положение</w:t>
              </w:r>
            </w:hyperlink>
            <w:r w:rsidRPr="004851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</w:t>
            </w:r>
            <w:r w:rsidRPr="00485142">
              <w:rPr>
                <w:sz w:val="26"/>
                <w:szCs w:val="26"/>
              </w:rPr>
              <w:t xml:space="preserve">"О резервном фонде </w:t>
            </w:r>
            <w:r>
              <w:rPr>
                <w:sz w:val="26"/>
                <w:szCs w:val="26"/>
              </w:rPr>
              <w:t>А</w:t>
            </w:r>
            <w:r w:rsidRPr="00485142">
              <w:rPr>
                <w:sz w:val="26"/>
                <w:szCs w:val="26"/>
              </w:rPr>
              <w:t>дминистрации МО "Городской округ "Город Нарьян-Мар"</w:t>
            </w:r>
          </w:p>
        </w:tc>
      </w:tr>
    </w:tbl>
    <w:p w:rsidR="008B046E" w:rsidRPr="00485142" w:rsidRDefault="008B046E" w:rsidP="008B046E">
      <w:pPr>
        <w:ind w:firstLine="720"/>
        <w:jc w:val="both"/>
        <w:rPr>
          <w:sz w:val="26"/>
          <w:szCs w:val="26"/>
        </w:rPr>
      </w:pPr>
    </w:p>
    <w:p w:rsidR="008B046E" w:rsidRPr="00485142" w:rsidRDefault="008B046E" w:rsidP="008B046E">
      <w:pPr>
        <w:ind w:firstLine="720"/>
        <w:jc w:val="both"/>
        <w:rPr>
          <w:sz w:val="26"/>
          <w:szCs w:val="26"/>
        </w:rPr>
      </w:pPr>
    </w:p>
    <w:p w:rsidR="008B046E" w:rsidRPr="00485142" w:rsidRDefault="008B046E" w:rsidP="008B046E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514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485142">
          <w:rPr>
            <w:rFonts w:ascii="Times New Roman" w:hAnsi="Times New Roman" w:cs="Times New Roman"/>
            <w:sz w:val="26"/>
            <w:szCs w:val="26"/>
          </w:rPr>
          <w:t>ст</w:t>
        </w:r>
        <w:r>
          <w:rPr>
            <w:rFonts w:ascii="Times New Roman" w:hAnsi="Times New Roman" w:cs="Times New Roman"/>
            <w:sz w:val="26"/>
            <w:szCs w:val="26"/>
          </w:rPr>
          <w:t>атьей</w:t>
        </w:r>
        <w:r w:rsidRPr="00485142">
          <w:rPr>
            <w:rFonts w:ascii="Times New Roman" w:hAnsi="Times New Roman" w:cs="Times New Roman"/>
            <w:sz w:val="26"/>
            <w:szCs w:val="26"/>
          </w:rPr>
          <w:t xml:space="preserve"> 81</w:t>
        </w:r>
      </w:hyperlink>
      <w:r w:rsidRPr="0048514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статьей 9 </w:t>
      </w:r>
      <w:r w:rsidRPr="00485142">
        <w:rPr>
          <w:rFonts w:ascii="Times New Roman" w:hAnsi="Times New Roman" w:cs="Times New Roman"/>
          <w:sz w:val="26"/>
          <w:szCs w:val="26"/>
        </w:rPr>
        <w:t>Положения "О бюджетном процессе в муниципальном образовании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 утвержденного</w:t>
      </w:r>
      <w:r w:rsidRPr="00485142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485142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485142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28.03.2013 </w:t>
      </w:r>
      <w:r>
        <w:rPr>
          <w:rFonts w:ascii="Times New Roman" w:hAnsi="Times New Roman" w:cs="Times New Roman"/>
          <w:sz w:val="26"/>
          <w:szCs w:val="26"/>
        </w:rPr>
        <w:t xml:space="preserve">№ 530-р, </w:t>
      </w:r>
      <w:r w:rsidRPr="00485142">
        <w:rPr>
          <w:rFonts w:ascii="Times New Roman" w:hAnsi="Times New Roman" w:cs="Times New Roman"/>
          <w:sz w:val="26"/>
          <w:szCs w:val="26"/>
        </w:rPr>
        <w:t xml:space="preserve">Администрация МО "Городской округ "Город Нарьян-Мар" </w:t>
      </w:r>
    </w:p>
    <w:p w:rsidR="008B046E" w:rsidRPr="00485142" w:rsidRDefault="008B046E" w:rsidP="008B046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B046E" w:rsidRPr="00485142" w:rsidRDefault="008B046E" w:rsidP="008B046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85142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5142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5142"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5142">
        <w:rPr>
          <w:rFonts w:ascii="Times New Roman" w:hAnsi="Times New Roman" w:cs="Times New Roman"/>
          <w:b/>
          <w:bCs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5142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5142"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5142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5142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5142">
        <w:rPr>
          <w:rFonts w:ascii="Times New Roman" w:hAnsi="Times New Roman" w:cs="Times New Roman"/>
          <w:b/>
          <w:bCs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5142">
        <w:rPr>
          <w:rFonts w:ascii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5142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5142">
        <w:rPr>
          <w:rFonts w:ascii="Times New Roman" w:hAnsi="Times New Roman" w:cs="Times New Roman"/>
          <w:b/>
          <w:bCs/>
          <w:sz w:val="26"/>
          <w:szCs w:val="26"/>
        </w:rPr>
        <w:t>Т:</w:t>
      </w:r>
    </w:p>
    <w:p w:rsidR="008B046E" w:rsidRPr="00485142" w:rsidRDefault="008B046E" w:rsidP="008B046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B046E" w:rsidRPr="00EC0921" w:rsidRDefault="008B046E" w:rsidP="008B046E">
      <w:pPr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</w:t>
      </w:r>
      <w:r w:rsidRPr="00485142">
        <w:rPr>
          <w:sz w:val="26"/>
          <w:szCs w:val="26"/>
        </w:rPr>
        <w:t xml:space="preserve">в </w:t>
      </w:r>
      <w:hyperlink r:id="rId11" w:history="1">
        <w:r w:rsidRPr="00485142">
          <w:rPr>
            <w:sz w:val="26"/>
            <w:szCs w:val="26"/>
          </w:rPr>
          <w:t>Положение</w:t>
        </w:r>
      </w:hyperlink>
      <w:r w:rsidRPr="00485142">
        <w:rPr>
          <w:sz w:val="26"/>
          <w:szCs w:val="26"/>
        </w:rPr>
        <w:t xml:space="preserve"> "О резервном фонде Администрации МО "Городской </w:t>
      </w:r>
      <w:r w:rsidRPr="00EC0921">
        <w:rPr>
          <w:sz w:val="26"/>
          <w:szCs w:val="26"/>
        </w:rPr>
        <w:t>округ "Город Нарьян-Мар", утвержденное постановлением Администрации МО "Городской округ "Город Нарьян-Мар" от 02.09.2008 № 1391 (с изменениями, внесенными постановлениями Администрации МО "Городской округ "Город Нарьян-Мар" от 28.10.2008 №</w:t>
      </w:r>
      <w:hyperlink r:id="rId12" w:history="1">
        <w:r w:rsidRPr="00EC0921">
          <w:rPr>
            <w:sz w:val="26"/>
            <w:szCs w:val="26"/>
          </w:rPr>
          <w:t xml:space="preserve"> 1701</w:t>
        </w:r>
      </w:hyperlink>
      <w:r w:rsidRPr="00EC0921">
        <w:rPr>
          <w:sz w:val="26"/>
          <w:szCs w:val="26"/>
        </w:rPr>
        <w:t xml:space="preserve">, от 26.03.2009 </w:t>
      </w:r>
      <w:hyperlink r:id="rId13" w:history="1">
        <w:r w:rsidRPr="00EC0921">
          <w:rPr>
            <w:sz w:val="26"/>
            <w:szCs w:val="26"/>
          </w:rPr>
          <w:t>№ 441</w:t>
        </w:r>
      </w:hyperlink>
      <w:r w:rsidRPr="00EC0921">
        <w:rPr>
          <w:sz w:val="26"/>
          <w:szCs w:val="26"/>
        </w:rPr>
        <w:t xml:space="preserve">, от 04.04.2013 </w:t>
      </w:r>
      <w:hyperlink r:id="rId14" w:history="1">
        <w:r w:rsidRPr="00EC0921">
          <w:rPr>
            <w:sz w:val="26"/>
            <w:szCs w:val="26"/>
          </w:rPr>
          <w:t>№ 607</w:t>
        </w:r>
      </w:hyperlink>
      <w:r w:rsidRPr="00EC092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</w:t>
      </w:r>
      <w:r w:rsidRPr="00EC0921">
        <w:rPr>
          <w:sz w:val="26"/>
          <w:szCs w:val="26"/>
        </w:rPr>
        <w:t xml:space="preserve">от 26.09.2013 </w:t>
      </w:r>
      <w:hyperlink r:id="rId15" w:history="1">
        <w:r w:rsidRPr="00EC0921">
          <w:rPr>
            <w:sz w:val="26"/>
            <w:szCs w:val="26"/>
          </w:rPr>
          <w:t>№ 1899</w:t>
        </w:r>
      </w:hyperlink>
      <w:r w:rsidRPr="00EC0921">
        <w:rPr>
          <w:sz w:val="26"/>
          <w:szCs w:val="26"/>
        </w:rPr>
        <w:t xml:space="preserve">, от 31.12.2013 </w:t>
      </w:r>
      <w:hyperlink r:id="rId16" w:history="1">
        <w:r w:rsidRPr="00EC0921">
          <w:rPr>
            <w:sz w:val="26"/>
            <w:szCs w:val="26"/>
          </w:rPr>
          <w:t xml:space="preserve">№ 3109 </w:t>
        </w:r>
      </w:hyperlink>
      <w:r w:rsidRPr="00EC0921">
        <w:rPr>
          <w:sz w:val="26"/>
          <w:szCs w:val="26"/>
        </w:rPr>
        <w:t>), следующие изменения:</w:t>
      </w:r>
      <w:proofErr w:type="gramEnd"/>
    </w:p>
    <w:p w:rsidR="008B046E" w:rsidRPr="00EC0921" w:rsidRDefault="008B046E" w:rsidP="008B046E">
      <w:pPr>
        <w:pStyle w:val="ConsPlusNormal"/>
        <w:widowControl/>
        <w:numPr>
          <w:ilvl w:val="0"/>
          <w:numId w:val="5"/>
        </w:numPr>
        <w:tabs>
          <w:tab w:val="clear" w:pos="945"/>
          <w:tab w:val="num" w:pos="1080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абзац 7 пункта </w:t>
      </w:r>
      <w:r w:rsidRPr="00EC0921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>
        <w:rPr>
          <w:rFonts w:ascii="Times New Roman" w:hAnsi="Times New Roman" w:cs="Times New Roman"/>
          <w:bCs/>
          <w:sz w:val="26"/>
          <w:szCs w:val="26"/>
        </w:rPr>
        <w:t>изложить в следующей редакции</w:t>
      </w:r>
      <w:r w:rsidRPr="00EC0921">
        <w:rPr>
          <w:rFonts w:ascii="Times New Roman" w:hAnsi="Times New Roman" w:cs="Times New Roman"/>
          <w:bCs/>
          <w:sz w:val="26"/>
          <w:szCs w:val="26"/>
        </w:rPr>
        <w:t>:</w:t>
      </w:r>
    </w:p>
    <w:p w:rsidR="008B046E" w:rsidRPr="007C484F" w:rsidRDefault="008B046E" w:rsidP="008B04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921">
        <w:rPr>
          <w:bCs/>
          <w:sz w:val="26"/>
          <w:szCs w:val="26"/>
        </w:rPr>
        <w:t xml:space="preserve">"- предоставление единовременной выплаты </w:t>
      </w:r>
      <w:r w:rsidRPr="00EC0921">
        <w:rPr>
          <w:sz w:val="26"/>
          <w:szCs w:val="26"/>
        </w:rPr>
        <w:t xml:space="preserve">членам семьи или иным лицам, взявшим на себя обязанность осуществить мероприятия, связанные с погребением умершего </w:t>
      </w:r>
      <w:r w:rsidRPr="007C484F">
        <w:rPr>
          <w:sz w:val="26"/>
          <w:szCs w:val="26"/>
        </w:rPr>
        <w:t>Почетного гражданина города Нарьян-Мара, а также приобретение предметов ритуального назначения в связи с организацией похорон Почетного гражданина города Нарьян-Мара</w:t>
      </w:r>
      <w:proofErr w:type="gramStart"/>
      <w:r w:rsidRPr="007C484F">
        <w:rPr>
          <w:sz w:val="26"/>
          <w:szCs w:val="26"/>
        </w:rPr>
        <w:t>;"</w:t>
      </w:r>
      <w:proofErr w:type="gramEnd"/>
      <w:r w:rsidRPr="007C484F">
        <w:rPr>
          <w:sz w:val="26"/>
          <w:szCs w:val="26"/>
        </w:rPr>
        <w:t>;</w:t>
      </w:r>
    </w:p>
    <w:p w:rsidR="008B046E" w:rsidRPr="007C484F" w:rsidRDefault="008B046E" w:rsidP="008B046E">
      <w:pPr>
        <w:pStyle w:val="ConsPlusNormal"/>
        <w:widowControl/>
        <w:numPr>
          <w:ilvl w:val="0"/>
          <w:numId w:val="5"/>
        </w:numPr>
        <w:tabs>
          <w:tab w:val="clear" w:pos="945"/>
          <w:tab w:val="num" w:pos="1080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484F">
        <w:rPr>
          <w:rFonts w:ascii="Times New Roman" w:hAnsi="Times New Roman" w:cs="Times New Roman"/>
          <w:bCs/>
          <w:sz w:val="26"/>
          <w:szCs w:val="26"/>
        </w:rPr>
        <w:t>дополнить пункт 3.2. абзацем следующего содержания:</w:t>
      </w:r>
    </w:p>
    <w:p w:rsidR="008B046E" w:rsidRPr="007C484F" w:rsidRDefault="008B046E" w:rsidP="008B04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484F">
        <w:rPr>
          <w:bCs/>
          <w:sz w:val="26"/>
          <w:szCs w:val="26"/>
        </w:rPr>
        <w:t xml:space="preserve">"- </w:t>
      </w:r>
      <w:r w:rsidRPr="007C484F">
        <w:rPr>
          <w:sz w:val="26"/>
          <w:szCs w:val="26"/>
        </w:rPr>
        <w:t>другие непредвиденные расходы</w:t>
      </w:r>
      <w:proofErr w:type="gramStart"/>
      <w:r w:rsidRPr="007C484F">
        <w:rPr>
          <w:sz w:val="26"/>
          <w:szCs w:val="26"/>
        </w:rPr>
        <w:t>."</w:t>
      </w:r>
      <w:r>
        <w:rPr>
          <w:sz w:val="26"/>
          <w:szCs w:val="26"/>
        </w:rPr>
        <w:t>;</w:t>
      </w:r>
      <w:proofErr w:type="gramEnd"/>
    </w:p>
    <w:p w:rsidR="008B046E" w:rsidRPr="007C484F" w:rsidRDefault="008B046E" w:rsidP="008B046E">
      <w:pPr>
        <w:pStyle w:val="ConsPlusNormal"/>
        <w:widowControl/>
        <w:numPr>
          <w:ilvl w:val="0"/>
          <w:numId w:val="5"/>
        </w:numPr>
        <w:tabs>
          <w:tab w:val="clear" w:pos="945"/>
          <w:tab w:val="num" w:pos="1080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пункт 4.2.</w:t>
      </w:r>
      <w:r w:rsidRPr="007C484F">
        <w:rPr>
          <w:rFonts w:ascii="Times New Roman" w:hAnsi="Times New Roman" w:cs="Times New Roman"/>
          <w:bCs/>
          <w:sz w:val="26"/>
          <w:szCs w:val="26"/>
        </w:rPr>
        <w:t xml:space="preserve"> исключить; </w:t>
      </w:r>
    </w:p>
    <w:p w:rsidR="008B046E" w:rsidRPr="003C5E59" w:rsidRDefault="008B046E" w:rsidP="008B046E">
      <w:pPr>
        <w:pStyle w:val="ConsPlusNormal"/>
        <w:widowControl/>
        <w:numPr>
          <w:ilvl w:val="0"/>
          <w:numId w:val="5"/>
        </w:numPr>
        <w:tabs>
          <w:tab w:val="clear" w:pos="945"/>
          <w:tab w:val="num" w:pos="1080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484F">
        <w:rPr>
          <w:rFonts w:ascii="Times New Roman" w:hAnsi="Times New Roman" w:cs="Times New Roman"/>
          <w:bCs/>
          <w:sz w:val="26"/>
          <w:szCs w:val="26"/>
        </w:rPr>
        <w:t>в пункте 4.3. слова "комиссии</w:t>
      </w:r>
      <w:r w:rsidRPr="007C484F">
        <w:rPr>
          <w:rFonts w:ascii="Times New Roman" w:hAnsi="Times New Roman" w:cs="Times New Roman"/>
          <w:sz w:val="26"/>
          <w:szCs w:val="26"/>
        </w:rPr>
        <w:t xml:space="preserve"> по чрезвычайным ситуациям и обеспечению пожарной безопасности</w:t>
      </w:r>
      <w:r w:rsidRPr="00EC09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C0921">
        <w:rPr>
          <w:rFonts w:ascii="Times New Roman" w:hAnsi="Times New Roman" w:cs="Times New Roman"/>
          <w:sz w:val="26"/>
          <w:szCs w:val="26"/>
        </w:rPr>
        <w:t>дминистрации МО "Городской округ "Город Нарьян-Мар" заменить словами "комиссии по предупреждению</w:t>
      </w:r>
      <w:r w:rsidRPr="003C5E59">
        <w:rPr>
          <w:rFonts w:ascii="Times New Roman" w:hAnsi="Times New Roman" w:cs="Times New Roman"/>
          <w:sz w:val="26"/>
          <w:szCs w:val="26"/>
        </w:rPr>
        <w:t xml:space="preserve"> и ликвидации чрезвычайных ситуаций и обеспечению пожарной безопасности Администрации МО "Городской округ "Город Нарьян-Мар";</w:t>
      </w:r>
    </w:p>
    <w:p w:rsidR="008B046E" w:rsidRPr="003C5E59" w:rsidRDefault="008B046E" w:rsidP="008B046E">
      <w:pPr>
        <w:pStyle w:val="ConsPlusNormal"/>
        <w:widowControl/>
        <w:numPr>
          <w:ilvl w:val="0"/>
          <w:numId w:val="5"/>
        </w:numPr>
        <w:tabs>
          <w:tab w:val="clear" w:pos="945"/>
          <w:tab w:val="num" w:pos="1080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5E59">
        <w:rPr>
          <w:rFonts w:ascii="Times New Roman" w:hAnsi="Times New Roman" w:cs="Times New Roman"/>
          <w:bCs/>
          <w:sz w:val="26"/>
          <w:szCs w:val="26"/>
        </w:rPr>
        <w:t xml:space="preserve">пункт 4.8. изложить в следующей редакции: </w:t>
      </w:r>
    </w:p>
    <w:p w:rsidR="008B046E" w:rsidRDefault="008B046E" w:rsidP="008B0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E59">
        <w:rPr>
          <w:rFonts w:ascii="Times New Roman" w:hAnsi="Times New Roman" w:cs="Times New Roman"/>
          <w:bCs/>
          <w:sz w:val="26"/>
          <w:szCs w:val="26"/>
        </w:rPr>
        <w:t>"</w:t>
      </w:r>
      <w:r w:rsidRPr="003C5E59">
        <w:rPr>
          <w:rFonts w:ascii="Times New Roman" w:hAnsi="Times New Roman" w:cs="Times New Roman"/>
          <w:sz w:val="26"/>
          <w:szCs w:val="26"/>
        </w:rPr>
        <w:t xml:space="preserve">Средства резервного фонда отражаются в соответствии с функциональной классификацией расходов городского бюджета, установленной порядком </w:t>
      </w:r>
      <w:r w:rsidRPr="003C5E59">
        <w:rPr>
          <w:rFonts w:ascii="Times New Roman" w:hAnsi="Times New Roman" w:cs="Times New Roman"/>
          <w:sz w:val="26"/>
          <w:szCs w:val="26"/>
        </w:rPr>
        <w:lastRenderedPageBreak/>
        <w:t xml:space="preserve">применения бюджетной классификации, который определяется Министерством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3C5E59">
        <w:rPr>
          <w:rFonts w:ascii="Times New Roman" w:hAnsi="Times New Roman" w:cs="Times New Roman"/>
          <w:sz w:val="26"/>
          <w:szCs w:val="26"/>
        </w:rPr>
        <w:t xml:space="preserve">инансов Российской Федерации и решением о городском бюджете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C5E59">
        <w:rPr>
          <w:rFonts w:ascii="Times New Roman" w:hAnsi="Times New Roman" w:cs="Times New Roman"/>
          <w:sz w:val="26"/>
          <w:szCs w:val="26"/>
        </w:rPr>
        <w:t>на соответствующий финансовый год. В случае принятия в установленном порядке решения о выделе</w:t>
      </w:r>
      <w:r>
        <w:rPr>
          <w:rFonts w:ascii="Times New Roman" w:hAnsi="Times New Roman" w:cs="Times New Roman"/>
          <w:sz w:val="26"/>
          <w:szCs w:val="26"/>
        </w:rPr>
        <w:t>нии средств из резервного фонда</w:t>
      </w:r>
      <w:r w:rsidRPr="003C5E59">
        <w:rPr>
          <w:rFonts w:ascii="Times New Roman" w:hAnsi="Times New Roman" w:cs="Times New Roman"/>
          <w:sz w:val="26"/>
          <w:szCs w:val="26"/>
        </w:rPr>
        <w:t xml:space="preserve"> указанные расходы отражаются по соответствующим разделам и подразделам классификации расходов исходя из их отраслевой и ведомственной принадлежности.</w:t>
      </w:r>
    </w:p>
    <w:p w:rsidR="008B046E" w:rsidRDefault="008B046E" w:rsidP="008B0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5E59">
        <w:rPr>
          <w:rFonts w:ascii="Times New Roman" w:hAnsi="Times New Roman" w:cs="Times New Roman"/>
          <w:sz w:val="26"/>
          <w:szCs w:val="26"/>
        </w:rPr>
        <w:t>На основании распоряжения Администрации МО "Городской округ "Город Нарьян-Мар" о выделении средств из резервного фонда Администрации МО "Гор</w:t>
      </w:r>
      <w:r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Pr="003C5E59">
        <w:rPr>
          <w:rFonts w:ascii="Times New Roman" w:hAnsi="Times New Roman" w:cs="Times New Roman"/>
          <w:sz w:val="26"/>
          <w:szCs w:val="26"/>
        </w:rPr>
        <w:t xml:space="preserve"> Управление финансов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5E59">
        <w:rPr>
          <w:rFonts w:ascii="Times New Roman" w:hAnsi="Times New Roman" w:cs="Times New Roman"/>
          <w:sz w:val="26"/>
          <w:szCs w:val="26"/>
        </w:rPr>
        <w:t>дминистрации МО "Городской округ "Город Нарьян-Мар" вносит изменения в сводную бюджетную роспись городского бюджета в соответствии с установленным порядком составления и ведения сводной бюджетной росписи бюджета МО "Городской округ "Город Нарьян-Мар", бюджетных росписей главных распорядителей средств бюджета</w:t>
      </w:r>
      <w:proofErr w:type="gramEnd"/>
      <w:r w:rsidRPr="003C5E59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 (главных администраторов источников финансирования дефицита бюджета МО "Городской округ "Город Нарьян-Мар").  </w:t>
      </w:r>
    </w:p>
    <w:p w:rsidR="008B046E" w:rsidRPr="003C5E59" w:rsidRDefault="008B046E" w:rsidP="008B0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E59">
        <w:rPr>
          <w:rFonts w:ascii="Times New Roman" w:hAnsi="Times New Roman" w:cs="Times New Roman"/>
          <w:sz w:val="26"/>
          <w:szCs w:val="26"/>
        </w:rPr>
        <w:t xml:space="preserve">Средства резервного фонда, не использованные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5E59">
        <w:rPr>
          <w:rFonts w:ascii="Times New Roman" w:hAnsi="Times New Roman" w:cs="Times New Roman"/>
          <w:sz w:val="26"/>
          <w:szCs w:val="26"/>
        </w:rPr>
        <w:t xml:space="preserve">дминистрацией МО "Городской округ "Город Нарьян-Мар" в соответствии с распоряжением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C5E59">
        <w:rPr>
          <w:rFonts w:ascii="Times New Roman" w:hAnsi="Times New Roman" w:cs="Times New Roman"/>
          <w:sz w:val="26"/>
          <w:szCs w:val="26"/>
        </w:rPr>
        <w:t>о выделении средств, подлежат восстановлению в резервный фонд в течение текущего финансового года</w:t>
      </w:r>
      <w:proofErr w:type="gramStart"/>
      <w:r w:rsidRPr="003C5E59">
        <w:rPr>
          <w:rFonts w:ascii="Times New Roman" w:hAnsi="Times New Roman" w:cs="Times New Roman"/>
          <w:sz w:val="26"/>
          <w:szCs w:val="26"/>
        </w:rPr>
        <w:t>."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B046E" w:rsidRPr="003C5E59" w:rsidRDefault="008B046E" w:rsidP="008B046E">
      <w:pPr>
        <w:pStyle w:val="ConsPlusNormal"/>
        <w:widowControl/>
        <w:numPr>
          <w:ilvl w:val="0"/>
          <w:numId w:val="5"/>
        </w:numPr>
        <w:tabs>
          <w:tab w:val="clear" w:pos="945"/>
          <w:tab w:val="num" w:pos="1080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5E59">
        <w:rPr>
          <w:rFonts w:ascii="Times New Roman" w:hAnsi="Times New Roman" w:cs="Times New Roman"/>
          <w:bCs/>
          <w:sz w:val="26"/>
          <w:szCs w:val="26"/>
        </w:rPr>
        <w:t xml:space="preserve">абзац 3 пункта 5.2. изложить в следующей редакции: </w:t>
      </w:r>
    </w:p>
    <w:p w:rsidR="008B046E" w:rsidRPr="003C5E59" w:rsidRDefault="008B046E" w:rsidP="008B046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C5E59">
        <w:rPr>
          <w:rFonts w:ascii="Times New Roman" w:hAnsi="Times New Roman" w:cs="Times New Roman"/>
          <w:bCs/>
          <w:sz w:val="26"/>
          <w:szCs w:val="26"/>
        </w:rPr>
        <w:t>"</w:t>
      </w:r>
      <w:r w:rsidRPr="003C5E59">
        <w:rPr>
          <w:rFonts w:ascii="Times New Roman" w:hAnsi="Times New Roman" w:cs="Times New Roman"/>
          <w:sz w:val="26"/>
          <w:szCs w:val="26"/>
        </w:rPr>
        <w:t xml:space="preserve">Администрация МО "Городской округ "Город Нарьян-Мар" ежемесячно,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C5E59">
        <w:rPr>
          <w:rFonts w:ascii="Times New Roman" w:hAnsi="Times New Roman" w:cs="Times New Roman"/>
          <w:sz w:val="26"/>
          <w:szCs w:val="26"/>
        </w:rPr>
        <w:t xml:space="preserve">в срок не позднее 2-го числа месяца, следующего за отчетным, направляет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C5E59">
        <w:rPr>
          <w:rFonts w:ascii="Times New Roman" w:hAnsi="Times New Roman" w:cs="Times New Roman"/>
          <w:sz w:val="26"/>
          <w:szCs w:val="26"/>
        </w:rPr>
        <w:t>в Управление финансов Администрации МО "Городской округ "Город Нарьян-Мар" отчет об использовании средств резервного фонда за период с начала финансового года (в том числе за отчетный месяц) с указанием реквизитов распорядительных актов о выделении средств, получателей средств резервного фонда и суммы выделенных</w:t>
      </w:r>
      <w:proofErr w:type="gramEnd"/>
      <w:r w:rsidRPr="003C5E59">
        <w:rPr>
          <w:rFonts w:ascii="Times New Roman" w:hAnsi="Times New Roman" w:cs="Times New Roman"/>
          <w:sz w:val="26"/>
          <w:szCs w:val="26"/>
        </w:rPr>
        <w:t xml:space="preserve"> из резервного фонда средств каждому получателю</w:t>
      </w:r>
      <w:proofErr w:type="gramStart"/>
      <w:r w:rsidRPr="003C5E59">
        <w:rPr>
          <w:rFonts w:ascii="Times New Roman" w:hAnsi="Times New Roman" w:cs="Times New Roman"/>
          <w:sz w:val="26"/>
          <w:szCs w:val="26"/>
        </w:rPr>
        <w:t>."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B046E" w:rsidRPr="003C5E59" w:rsidRDefault="008B046E" w:rsidP="008B046E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5E59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</w:t>
      </w:r>
      <w:r>
        <w:rPr>
          <w:sz w:val="26"/>
          <w:szCs w:val="26"/>
        </w:rPr>
        <w:t>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D649A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416C3F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D649A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404479" w:rsidRDefault="00404479">
      <w:pPr>
        <w:sectPr w:rsidR="00404479" w:rsidSect="00F56B86">
          <w:headerReference w:type="default" r:id="rId17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sectPr w:rsidR="00800D41" w:rsidSect="00DC4F97">
      <w:type w:val="continuous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C6" w:rsidRDefault="008B3AC6" w:rsidP="00693317">
      <w:r>
        <w:separator/>
      </w:r>
    </w:p>
  </w:endnote>
  <w:endnote w:type="continuationSeparator" w:id="0">
    <w:p w:rsidR="008B3AC6" w:rsidRDefault="008B3AC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C6" w:rsidRDefault="008B3AC6" w:rsidP="00693317">
      <w:r>
        <w:separator/>
      </w:r>
    </w:p>
  </w:footnote>
  <w:footnote w:type="continuationSeparator" w:id="0">
    <w:p w:rsidR="008B3AC6" w:rsidRDefault="008B3AC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BB6F15">
        <w:pPr>
          <w:pStyle w:val="a7"/>
          <w:jc w:val="center"/>
        </w:pPr>
        <w:fldSimple w:instr=" PAGE   \* MERGEFORMAT ">
          <w:r w:rsidR="008B046E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1202747"/>
    <w:multiLevelType w:val="hybridMultilevel"/>
    <w:tmpl w:val="09BE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D5A2A03"/>
    <w:multiLevelType w:val="hybridMultilevel"/>
    <w:tmpl w:val="48C2C4E2"/>
    <w:lvl w:ilvl="0" w:tplc="67742BC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DCB"/>
    <w:rsid w:val="00025E70"/>
    <w:rsid w:val="000269BE"/>
    <w:rsid w:val="000275D1"/>
    <w:rsid w:val="00027EF6"/>
    <w:rsid w:val="00030423"/>
    <w:rsid w:val="0003112C"/>
    <w:rsid w:val="00031251"/>
    <w:rsid w:val="00031CEA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94F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4A7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24C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6F9F"/>
    <w:rsid w:val="00097087"/>
    <w:rsid w:val="000971F3"/>
    <w:rsid w:val="00097993"/>
    <w:rsid w:val="00097B9B"/>
    <w:rsid w:val="00097ECA"/>
    <w:rsid w:val="000A078E"/>
    <w:rsid w:val="000A0965"/>
    <w:rsid w:val="000A0983"/>
    <w:rsid w:val="000A0F27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03E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545F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7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070"/>
    <w:rsid w:val="001422F5"/>
    <w:rsid w:val="00142E04"/>
    <w:rsid w:val="00142F1E"/>
    <w:rsid w:val="001431EE"/>
    <w:rsid w:val="001433B7"/>
    <w:rsid w:val="001436A5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BB0"/>
    <w:rsid w:val="00173E4C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4E3"/>
    <w:rsid w:val="00183627"/>
    <w:rsid w:val="00184080"/>
    <w:rsid w:val="00184D95"/>
    <w:rsid w:val="001850CE"/>
    <w:rsid w:val="00186001"/>
    <w:rsid w:val="001868D7"/>
    <w:rsid w:val="00186E7F"/>
    <w:rsid w:val="001873B6"/>
    <w:rsid w:val="00187732"/>
    <w:rsid w:val="00187A28"/>
    <w:rsid w:val="0019002C"/>
    <w:rsid w:val="00190127"/>
    <w:rsid w:val="00190184"/>
    <w:rsid w:val="001906C5"/>
    <w:rsid w:val="0019081D"/>
    <w:rsid w:val="0019197C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0A2"/>
    <w:rsid w:val="001A72D0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420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160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6E2F"/>
    <w:rsid w:val="001D7340"/>
    <w:rsid w:val="001D73FB"/>
    <w:rsid w:val="001E0561"/>
    <w:rsid w:val="001E0C8D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1D8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07761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365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677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47B1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33D"/>
    <w:rsid w:val="00280C70"/>
    <w:rsid w:val="002813D6"/>
    <w:rsid w:val="00281E7D"/>
    <w:rsid w:val="002821C8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F7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3FCE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F0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0DC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44DD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078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B07"/>
    <w:rsid w:val="0033021B"/>
    <w:rsid w:val="003306C9"/>
    <w:rsid w:val="00330A74"/>
    <w:rsid w:val="00331104"/>
    <w:rsid w:val="00331891"/>
    <w:rsid w:val="003321C6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0B88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87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309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4C3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CA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1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027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C4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431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285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0D1A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A7F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C8C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37F60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3A8D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0D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DEB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3A6E"/>
    <w:rsid w:val="0063401F"/>
    <w:rsid w:val="006340A6"/>
    <w:rsid w:val="006342A0"/>
    <w:rsid w:val="00634371"/>
    <w:rsid w:val="00634900"/>
    <w:rsid w:val="006354B3"/>
    <w:rsid w:val="00635B15"/>
    <w:rsid w:val="00635BEF"/>
    <w:rsid w:val="00636560"/>
    <w:rsid w:val="00637333"/>
    <w:rsid w:val="006374E5"/>
    <w:rsid w:val="0064015C"/>
    <w:rsid w:val="006406C0"/>
    <w:rsid w:val="00640B09"/>
    <w:rsid w:val="006410F4"/>
    <w:rsid w:val="00641F14"/>
    <w:rsid w:val="006420E2"/>
    <w:rsid w:val="006427AA"/>
    <w:rsid w:val="00642ABE"/>
    <w:rsid w:val="00642E92"/>
    <w:rsid w:val="00643610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8B7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5D9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2BDC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4AD5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0CD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5E1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4FB4"/>
    <w:rsid w:val="007652CE"/>
    <w:rsid w:val="00765E0F"/>
    <w:rsid w:val="00766194"/>
    <w:rsid w:val="0076659E"/>
    <w:rsid w:val="007666EE"/>
    <w:rsid w:val="0077037F"/>
    <w:rsid w:val="0077057F"/>
    <w:rsid w:val="00770870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2EB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0E71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A5C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F0C"/>
    <w:rsid w:val="007C564F"/>
    <w:rsid w:val="007C580B"/>
    <w:rsid w:val="007C5A76"/>
    <w:rsid w:val="007C6955"/>
    <w:rsid w:val="007C73DC"/>
    <w:rsid w:val="007C7423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8EA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644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59BE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3B3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46E"/>
    <w:rsid w:val="008B090A"/>
    <w:rsid w:val="008B0AB1"/>
    <w:rsid w:val="008B1144"/>
    <w:rsid w:val="008B1938"/>
    <w:rsid w:val="008B19EA"/>
    <w:rsid w:val="008B22FE"/>
    <w:rsid w:val="008B28CF"/>
    <w:rsid w:val="008B3631"/>
    <w:rsid w:val="008B3AC6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47E"/>
    <w:rsid w:val="008B66D4"/>
    <w:rsid w:val="008B6752"/>
    <w:rsid w:val="008B6AD8"/>
    <w:rsid w:val="008B701B"/>
    <w:rsid w:val="008C0176"/>
    <w:rsid w:val="008C1294"/>
    <w:rsid w:val="008C17A4"/>
    <w:rsid w:val="008C17E4"/>
    <w:rsid w:val="008C1B09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308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C2E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59A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EDA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23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2670"/>
    <w:rsid w:val="009A3C86"/>
    <w:rsid w:val="009A41A2"/>
    <w:rsid w:val="009A4335"/>
    <w:rsid w:val="009A44F8"/>
    <w:rsid w:val="009A4B6B"/>
    <w:rsid w:val="009A5583"/>
    <w:rsid w:val="009A5700"/>
    <w:rsid w:val="009A572A"/>
    <w:rsid w:val="009A5AE8"/>
    <w:rsid w:val="009A777F"/>
    <w:rsid w:val="009B03B3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49A"/>
    <w:rsid w:val="009D65A1"/>
    <w:rsid w:val="009D681B"/>
    <w:rsid w:val="009D6CF1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ABE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0881"/>
    <w:rsid w:val="00A41004"/>
    <w:rsid w:val="00A414F8"/>
    <w:rsid w:val="00A41774"/>
    <w:rsid w:val="00A41802"/>
    <w:rsid w:val="00A41D25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0E4E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8DD"/>
    <w:rsid w:val="00A9401C"/>
    <w:rsid w:val="00A940C2"/>
    <w:rsid w:val="00A9490C"/>
    <w:rsid w:val="00A949C4"/>
    <w:rsid w:val="00A94BAF"/>
    <w:rsid w:val="00A9504D"/>
    <w:rsid w:val="00A962CE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7A2D"/>
    <w:rsid w:val="00AB00D5"/>
    <w:rsid w:val="00AB01B4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5EA"/>
    <w:rsid w:val="00AC1813"/>
    <w:rsid w:val="00AC1EF4"/>
    <w:rsid w:val="00AC22EF"/>
    <w:rsid w:val="00AC2949"/>
    <w:rsid w:val="00AC2B4D"/>
    <w:rsid w:val="00AC2D89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D7C6F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1167"/>
    <w:rsid w:val="00B011CC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B11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0D22"/>
    <w:rsid w:val="00B61B65"/>
    <w:rsid w:val="00B6225F"/>
    <w:rsid w:val="00B628D0"/>
    <w:rsid w:val="00B62C54"/>
    <w:rsid w:val="00B6331D"/>
    <w:rsid w:val="00B6338D"/>
    <w:rsid w:val="00B63E8B"/>
    <w:rsid w:val="00B641F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9A2"/>
    <w:rsid w:val="00B67B02"/>
    <w:rsid w:val="00B67E05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5B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A7632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6F15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46E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1E71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68C"/>
    <w:rsid w:val="00C63891"/>
    <w:rsid w:val="00C63C23"/>
    <w:rsid w:val="00C640EA"/>
    <w:rsid w:val="00C6472E"/>
    <w:rsid w:val="00C64914"/>
    <w:rsid w:val="00C65E90"/>
    <w:rsid w:val="00C661A4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062"/>
    <w:rsid w:val="00C729AB"/>
    <w:rsid w:val="00C73B00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1A04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15BE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2BC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165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2FD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666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B20"/>
    <w:rsid w:val="00D95C7D"/>
    <w:rsid w:val="00D95EA8"/>
    <w:rsid w:val="00D960FF"/>
    <w:rsid w:val="00D96407"/>
    <w:rsid w:val="00D96FD3"/>
    <w:rsid w:val="00D97664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4C12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3FE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574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07EEA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EE2"/>
    <w:rsid w:val="00E35402"/>
    <w:rsid w:val="00E36375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3C7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7FE"/>
    <w:rsid w:val="00E9695C"/>
    <w:rsid w:val="00E969F1"/>
    <w:rsid w:val="00E96F6D"/>
    <w:rsid w:val="00E971E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808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2D3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480F"/>
    <w:rsid w:val="00ED565D"/>
    <w:rsid w:val="00ED5D2F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CA2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DD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548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41F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84E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30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9F2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20F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5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1F41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FB99F0950FED4E7B7BA450CA77343BCA0F78524F5B91686DDEEBB98F0AF86B12D47FD8B3110E5F09BBU52F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FB99F0950FED4E7B7BA450CA77343BCA0F78524F5099696DDEEBB98F0AF86B12D47FD8B3110E5F09BBU52F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FB99F0950FED4E7B7BA450CA77343BCA0F7852495B9E656283E1B1D606FA6C1D8B68DFFA1D0F5F09BB5AUC2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6A7DEC3B49024622EB0966E58083FD1F1A904B69AA84C907C1120C1894785136AC4C55F55A1615F029E0ZE1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FB99F0950FED4E7B7BA450CA77343BCA0F7852495A9F6C6583E1B1D606FA6C1D8B68DFFA1D0F5F09BB5AUC29J" TargetMode="External"/><Relationship Id="rId10" Type="http://schemas.openxmlformats.org/officeDocument/2006/relationships/hyperlink" Target="consultantplus://offline/ref=7592808C59599CB0FEB7BD581750C03F97F9AD19478907A6A07A1EF22B82985At4o8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92808C59599CB0FEB7A355013C973395F6FB1D4F8704F5FE2545AF7C8B920D0F396B23A0D1t0o2N" TargetMode="External"/><Relationship Id="rId14" Type="http://schemas.openxmlformats.org/officeDocument/2006/relationships/hyperlink" Target="consultantplus://offline/ref=E4FB99F0950FED4E7B7BA450CA77343BCA0F7852495A986A6683E1B1D606FA6C1D8B68DFFA1D0F5F09BB5AUC2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9A0E8-623B-4DD6-9C38-E32D1FF6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2014-03-20T05:42:00Z</cp:lastPrinted>
  <dcterms:created xsi:type="dcterms:W3CDTF">2014-03-20T05:44:00Z</dcterms:created>
  <dcterms:modified xsi:type="dcterms:W3CDTF">2014-03-20T05:44:00Z</dcterms:modified>
</cp:coreProperties>
</file>