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16" w:rsidRDefault="00804916" w:rsidP="00804916">
      <w:pPr>
        <w:pStyle w:val="1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-85090</wp:posOffset>
            </wp:positionV>
            <wp:extent cx="461645" cy="571500"/>
            <wp:effectExtent l="19050" t="0" r="0" b="0"/>
            <wp:wrapTopAndBottom/>
            <wp:docPr id="1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</w:t>
      </w:r>
    </w:p>
    <w:p w:rsidR="00804916" w:rsidRPr="00B925CC" w:rsidRDefault="00804916" w:rsidP="00804916">
      <w:pPr>
        <w:jc w:val="center"/>
        <w:rPr>
          <w:b/>
          <w:sz w:val="26"/>
          <w:szCs w:val="26"/>
        </w:rPr>
      </w:pPr>
      <w:r w:rsidRPr="00B925CC">
        <w:rPr>
          <w:b/>
          <w:sz w:val="26"/>
          <w:szCs w:val="26"/>
        </w:rPr>
        <w:t>Администрация МО "Городской округ "Город Нарьян-Мар"</w:t>
      </w:r>
    </w:p>
    <w:p w:rsidR="00804916" w:rsidRPr="00B925CC" w:rsidRDefault="00804916" w:rsidP="00804916">
      <w:pPr>
        <w:jc w:val="center"/>
        <w:rPr>
          <w:b/>
          <w:sz w:val="26"/>
          <w:szCs w:val="26"/>
        </w:rPr>
      </w:pPr>
    </w:p>
    <w:p w:rsidR="00804916" w:rsidRPr="00B925CC" w:rsidRDefault="00804916" w:rsidP="00804916">
      <w:pPr>
        <w:jc w:val="center"/>
        <w:rPr>
          <w:b/>
          <w:sz w:val="26"/>
          <w:szCs w:val="26"/>
        </w:rPr>
      </w:pPr>
      <w:r w:rsidRPr="00B925CC">
        <w:rPr>
          <w:b/>
          <w:sz w:val="26"/>
          <w:szCs w:val="26"/>
        </w:rPr>
        <w:t>ПОСТАНОВЛЕНИЕ</w:t>
      </w:r>
    </w:p>
    <w:p w:rsidR="00804916" w:rsidRPr="00B925CC" w:rsidRDefault="00804916" w:rsidP="00804916">
      <w:pPr>
        <w:jc w:val="center"/>
        <w:rPr>
          <w:b/>
          <w:sz w:val="26"/>
          <w:szCs w:val="26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567"/>
        <w:gridCol w:w="567"/>
        <w:gridCol w:w="2127"/>
        <w:gridCol w:w="390"/>
        <w:gridCol w:w="1311"/>
      </w:tblGrid>
      <w:tr w:rsidR="00804916" w:rsidRPr="00B925CC" w:rsidTr="00CB1DD6">
        <w:tc>
          <w:tcPr>
            <w:tcW w:w="567" w:type="dxa"/>
          </w:tcPr>
          <w:p w:rsidR="00804916" w:rsidRPr="00B925CC" w:rsidRDefault="00804916" w:rsidP="006B2CDC">
            <w:pPr>
              <w:jc w:val="center"/>
              <w:rPr>
                <w:sz w:val="26"/>
                <w:szCs w:val="26"/>
              </w:rPr>
            </w:pPr>
            <w:bookmarkStart w:id="0" w:name="ТекстовоеПоле7"/>
          </w:p>
        </w:tc>
        <w:tc>
          <w:tcPr>
            <w:tcW w:w="567" w:type="dxa"/>
          </w:tcPr>
          <w:p w:rsidR="00804916" w:rsidRPr="00B925CC" w:rsidRDefault="00804916" w:rsidP="006B2C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804916" w:rsidRPr="00B925CC" w:rsidRDefault="00804916" w:rsidP="006B2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:rsidR="00804916" w:rsidRPr="00B925CC" w:rsidRDefault="00804916" w:rsidP="006B2CDC">
            <w:pPr>
              <w:jc w:val="both"/>
              <w:rPr>
                <w:sz w:val="26"/>
                <w:szCs w:val="26"/>
              </w:rPr>
            </w:pPr>
          </w:p>
        </w:tc>
        <w:bookmarkEnd w:id="0"/>
        <w:tc>
          <w:tcPr>
            <w:tcW w:w="1311" w:type="dxa"/>
          </w:tcPr>
          <w:p w:rsidR="00804916" w:rsidRPr="00B925CC" w:rsidRDefault="00804916" w:rsidP="006B2CDC">
            <w:pPr>
              <w:jc w:val="center"/>
              <w:rPr>
                <w:sz w:val="26"/>
                <w:szCs w:val="26"/>
              </w:rPr>
            </w:pPr>
          </w:p>
        </w:tc>
      </w:tr>
    </w:tbl>
    <w:p w:rsidR="00804916" w:rsidRPr="00B925CC" w:rsidRDefault="00804916" w:rsidP="00804916">
      <w:pPr>
        <w:jc w:val="both"/>
        <w:rPr>
          <w:sz w:val="26"/>
          <w:szCs w:val="26"/>
        </w:rPr>
      </w:pPr>
      <w:r w:rsidRPr="00B925CC">
        <w:rPr>
          <w:sz w:val="26"/>
          <w:szCs w:val="26"/>
        </w:rPr>
        <w:t>от “____” __________________ № ____________</w:t>
      </w:r>
    </w:p>
    <w:p w:rsidR="00804916" w:rsidRPr="00B925CC" w:rsidRDefault="00804916" w:rsidP="00804916">
      <w:pPr>
        <w:jc w:val="both"/>
        <w:rPr>
          <w:sz w:val="26"/>
          <w:szCs w:val="26"/>
        </w:rPr>
      </w:pPr>
      <w:r w:rsidRPr="00B925CC">
        <w:rPr>
          <w:sz w:val="26"/>
          <w:szCs w:val="26"/>
        </w:rPr>
        <w:tab/>
      </w:r>
      <w:r w:rsidRPr="00B925CC">
        <w:rPr>
          <w:sz w:val="26"/>
          <w:szCs w:val="26"/>
        </w:rPr>
        <w:tab/>
        <w:t>г. Нарьян-Мар</w:t>
      </w:r>
    </w:p>
    <w:tbl>
      <w:tblPr>
        <w:tblW w:w="0" w:type="auto"/>
        <w:tblLook w:val="0000"/>
      </w:tblPr>
      <w:tblGrid>
        <w:gridCol w:w="5778"/>
        <w:gridCol w:w="4643"/>
      </w:tblGrid>
      <w:tr w:rsidR="00804916" w:rsidRPr="006021AE" w:rsidTr="005241BE">
        <w:tc>
          <w:tcPr>
            <w:tcW w:w="5778" w:type="dxa"/>
          </w:tcPr>
          <w:p w:rsidR="002E7DF3" w:rsidRDefault="002E7DF3" w:rsidP="000141B5">
            <w:pPr>
              <w:jc w:val="both"/>
              <w:rPr>
                <w:sz w:val="26"/>
                <w:szCs w:val="26"/>
              </w:rPr>
            </w:pPr>
          </w:p>
          <w:p w:rsidR="00804916" w:rsidRPr="006021AE" w:rsidRDefault="000141B5" w:rsidP="00174353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</w:t>
            </w:r>
            <w:r w:rsidR="00AF7AE8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 </w:t>
            </w:r>
            <w:r w:rsidR="00AF7AE8">
              <w:rPr>
                <w:sz w:val="26"/>
                <w:szCs w:val="26"/>
              </w:rPr>
              <w:t xml:space="preserve">утверждении </w:t>
            </w:r>
            <w:r w:rsidR="00155E1D">
              <w:rPr>
                <w:sz w:val="26"/>
                <w:szCs w:val="26"/>
              </w:rPr>
              <w:t>П</w:t>
            </w:r>
            <w:r w:rsidR="00AF7AE8">
              <w:rPr>
                <w:sz w:val="26"/>
                <w:szCs w:val="26"/>
              </w:rPr>
              <w:t>оложения о порядке предоставления субсиди</w:t>
            </w:r>
            <w:r w:rsidR="00174353">
              <w:rPr>
                <w:sz w:val="26"/>
                <w:szCs w:val="26"/>
              </w:rPr>
              <w:t>и</w:t>
            </w:r>
            <w:r w:rsidR="00AF7AE8">
              <w:rPr>
                <w:sz w:val="26"/>
                <w:szCs w:val="26"/>
              </w:rPr>
              <w:t xml:space="preserve"> </w:t>
            </w:r>
            <w:r w:rsidR="001F7C26">
              <w:rPr>
                <w:sz w:val="26"/>
                <w:szCs w:val="26"/>
              </w:rPr>
              <w:t>в целях возмещения недополученных доходов в связи с оказанием</w:t>
            </w:r>
            <w:proofErr w:type="gramEnd"/>
            <w:r w:rsidR="001F7C26">
              <w:rPr>
                <w:sz w:val="26"/>
                <w:szCs w:val="26"/>
              </w:rPr>
              <w:t xml:space="preserve"> услуг по перевозке пассажиров автомобильным транспортом по регулируемым тарифам на муниципальных маршрутах</w:t>
            </w:r>
          </w:p>
        </w:tc>
        <w:tc>
          <w:tcPr>
            <w:tcW w:w="4643" w:type="dxa"/>
          </w:tcPr>
          <w:p w:rsidR="00804916" w:rsidRPr="006021AE" w:rsidRDefault="00804916" w:rsidP="006B2CDC">
            <w:pPr>
              <w:jc w:val="both"/>
              <w:rPr>
                <w:sz w:val="26"/>
                <w:szCs w:val="26"/>
              </w:rPr>
            </w:pPr>
          </w:p>
        </w:tc>
      </w:tr>
    </w:tbl>
    <w:p w:rsidR="00804916" w:rsidRPr="003C28AD" w:rsidRDefault="00804916" w:rsidP="00804916">
      <w:pPr>
        <w:jc w:val="both"/>
        <w:rPr>
          <w:sz w:val="26"/>
          <w:szCs w:val="26"/>
        </w:rPr>
      </w:pPr>
    </w:p>
    <w:p w:rsidR="00155E1D" w:rsidRPr="00BF4459" w:rsidRDefault="0062174A" w:rsidP="00155E1D">
      <w:pPr>
        <w:pStyle w:val="ConsPlusNormal"/>
        <w:ind w:firstLine="540"/>
        <w:jc w:val="both"/>
      </w:pPr>
      <w:proofErr w:type="gramStart"/>
      <w:r w:rsidRPr="00AC177A">
        <w:t xml:space="preserve">В соответствии со </w:t>
      </w:r>
      <w:hyperlink r:id="rId9" w:tooltip="&quot;Бюджетный кодекс Российской Федерации&quot; от 31.07.1998 N 145-ФЗ (ред. от 30.09.2017){КонсультантПлюс}" w:history="1">
        <w:r w:rsidRPr="00AC177A">
          <w:rPr>
            <w:color w:val="0000FF"/>
          </w:rPr>
          <w:t>статьей 78</w:t>
        </w:r>
      </w:hyperlink>
      <w:r w:rsidRPr="00AC177A">
        <w:t xml:space="preserve"> Бюджетного кодекса Российской Федерации (в ред. Федерального </w:t>
      </w:r>
      <w:hyperlink r:id="rId10" w:tooltip="Решение Верховного Суда РФ от 15.12.2015 N АКПИ15-1236 &lt;Об отказе в удовлетворении заявления о признании недействующим абзаца первого пункта 13 Требований к подготовке технического плана помещения, утв. Приказом Минэкономразвития России от 29.11.2010 N 583&gt;{Ко" w:history="1">
        <w:r w:rsidRPr="00AC177A">
          <w:rPr>
            <w:color w:val="0000FF"/>
          </w:rPr>
          <w:t>закона</w:t>
        </w:r>
      </w:hyperlink>
      <w:r w:rsidRPr="00AC177A">
        <w:t xml:space="preserve"> от 07.05.2013 </w:t>
      </w:r>
      <w:r>
        <w:t>№</w:t>
      </w:r>
      <w:r w:rsidRPr="00AC177A">
        <w:t xml:space="preserve"> 104-ФЗ "О внесении изменений в Бюджетный кодекс Российской Федерации и отдельные законодательные акты Российской Федерации в связи с совершен</w:t>
      </w:r>
      <w:r>
        <w:t xml:space="preserve">ствованием бюджетного процесса"), </w:t>
      </w:r>
      <w:r w:rsidR="00155E1D" w:rsidRPr="00BF4459">
        <w:t xml:space="preserve">Федеральным </w:t>
      </w:r>
      <w:hyperlink r:id="rId11" w:tooltip="Федеральный закон от 06.10.2003 N 131-ФЗ (ред. от 29.07.2017) &quot;Об общих принципах организации местного самоуправления в Российской Федерации&quot; (с изм. и доп., вступ. в силу с 10.08.2017){КонсультантПлюс}" w:history="1">
        <w:r w:rsidR="00155E1D" w:rsidRPr="00BF4459">
          <w:rPr>
            <w:color w:val="0000FF"/>
          </w:rPr>
          <w:t>законом</w:t>
        </w:r>
      </w:hyperlink>
      <w:r w:rsidR="00155E1D" w:rsidRPr="00BF4459">
        <w:t xml:space="preserve"> от 06.10.2003 </w:t>
      </w:r>
      <w:r w:rsidR="00155E1D">
        <w:t>№</w:t>
      </w:r>
      <w:r>
        <w:t> </w:t>
      </w:r>
      <w:r w:rsidR="00155E1D" w:rsidRPr="00BF4459">
        <w:t xml:space="preserve">131-ФЗ "Об общих принципах организации местного самоуправления в Российской Федерации", </w:t>
      </w:r>
      <w:hyperlink r:id="rId12" w:tooltip="Постановление администрации МО &quot;Городской округ &quot;Город Нарьян-Мар&quot; от 16.02.2016 N 137 (ред. от 13.12.2016) &quot;О стоимости проезда и провоза багажа общественным автомобильным транспортом по муниципальным маршрутам регулярных перевозок&quot;{КонсультантПлюс}" w:history="1">
        <w:r w:rsidR="00155E1D" w:rsidRPr="00BF4459">
          <w:rPr>
            <w:color w:val="0000FF"/>
          </w:rPr>
          <w:t>постановлением</w:t>
        </w:r>
      </w:hyperlink>
      <w:r w:rsidR="00155E1D" w:rsidRPr="00BF4459">
        <w:t xml:space="preserve"> Администрации МО "Городской округ "Город Нарьян-Мар" от 16.02.2016 </w:t>
      </w:r>
      <w:r w:rsidR="00155E1D">
        <w:t>№</w:t>
      </w:r>
      <w:r w:rsidR="00155E1D" w:rsidRPr="00BF4459">
        <w:t xml:space="preserve"> 137 "О стоимости проезда и провоза багажа общественным автомобильным транспортом по муниципальным маршрутам регулярных перевозок"</w:t>
      </w:r>
      <w:r>
        <w:t>,</w:t>
      </w:r>
      <w:r w:rsidR="00155E1D" w:rsidRPr="00BF4459">
        <w:t xml:space="preserve"> Администрация МО "Городской округ "Город Нарьян-Мар"</w:t>
      </w:r>
      <w:proofErr w:type="gramEnd"/>
    </w:p>
    <w:p w:rsidR="001431C2" w:rsidRPr="003C28AD" w:rsidRDefault="001431C2" w:rsidP="001431C2">
      <w:pPr>
        <w:ind w:firstLine="708"/>
        <w:jc w:val="both"/>
        <w:rPr>
          <w:bCs/>
          <w:sz w:val="26"/>
          <w:szCs w:val="26"/>
        </w:rPr>
      </w:pPr>
    </w:p>
    <w:p w:rsidR="001431C2" w:rsidRPr="003C28AD" w:rsidRDefault="001431C2" w:rsidP="001431C2">
      <w:pPr>
        <w:jc w:val="center"/>
        <w:rPr>
          <w:b/>
          <w:sz w:val="26"/>
          <w:szCs w:val="26"/>
        </w:rPr>
      </w:pPr>
      <w:proofErr w:type="gramStart"/>
      <w:r w:rsidRPr="003C28AD">
        <w:rPr>
          <w:b/>
          <w:sz w:val="26"/>
          <w:szCs w:val="26"/>
        </w:rPr>
        <w:t>П</w:t>
      </w:r>
      <w:proofErr w:type="gramEnd"/>
      <w:r w:rsidRPr="003C28AD">
        <w:rPr>
          <w:b/>
          <w:sz w:val="26"/>
          <w:szCs w:val="26"/>
        </w:rPr>
        <w:t xml:space="preserve"> О С Т А Н О В Л Я Е Т:</w:t>
      </w:r>
    </w:p>
    <w:p w:rsidR="001431C2" w:rsidRPr="003C28AD" w:rsidRDefault="001431C2" w:rsidP="001431C2">
      <w:pPr>
        <w:jc w:val="both"/>
        <w:rPr>
          <w:b/>
          <w:sz w:val="26"/>
          <w:szCs w:val="26"/>
        </w:rPr>
      </w:pPr>
    </w:p>
    <w:p w:rsidR="00B83AEE" w:rsidRDefault="00AF7AE8" w:rsidP="006E0F67">
      <w:pPr>
        <w:pStyle w:val="ConsPlusNormal"/>
        <w:numPr>
          <w:ilvl w:val="0"/>
          <w:numId w:val="4"/>
        </w:numPr>
        <w:tabs>
          <w:tab w:val="left" w:pos="142"/>
        </w:tabs>
        <w:ind w:left="0" w:firstLine="709"/>
        <w:jc w:val="both"/>
      </w:pPr>
      <w:r>
        <w:t xml:space="preserve">Утвердить Положение </w:t>
      </w:r>
      <w:proofErr w:type="gramStart"/>
      <w:r w:rsidR="001F7C26">
        <w:t>о порядке предоставления субсиди</w:t>
      </w:r>
      <w:r w:rsidR="001448C6">
        <w:t>и</w:t>
      </w:r>
      <w:r w:rsidR="001F7C26">
        <w:t xml:space="preserve"> в целях возмещения недополученных доходов в связи с оказанием услуг по перевозке</w:t>
      </w:r>
      <w:proofErr w:type="gramEnd"/>
      <w:r w:rsidR="001F7C26">
        <w:t xml:space="preserve"> пассажиров автомобильным транспортом по регулируемым тарифам на муниципальных маршрутах </w:t>
      </w:r>
      <w:r>
        <w:t>(Приложение).</w:t>
      </w:r>
    </w:p>
    <w:p w:rsidR="006E0F67" w:rsidRDefault="006E0F67" w:rsidP="006E0F67">
      <w:pPr>
        <w:pStyle w:val="a6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E0F67">
        <w:rPr>
          <w:rFonts w:eastAsiaTheme="minorHAnsi"/>
          <w:sz w:val="26"/>
          <w:szCs w:val="26"/>
          <w:lang w:eastAsia="en-US"/>
        </w:rPr>
        <w:t xml:space="preserve"> Признать утратившими силу </w:t>
      </w:r>
      <w:r>
        <w:rPr>
          <w:rFonts w:eastAsiaTheme="minorHAnsi"/>
          <w:sz w:val="26"/>
          <w:szCs w:val="26"/>
          <w:lang w:eastAsia="en-US"/>
        </w:rPr>
        <w:t>следующие постановления:</w:t>
      </w:r>
    </w:p>
    <w:p w:rsidR="006E0F67" w:rsidRPr="006E0F67" w:rsidRDefault="006E0F67" w:rsidP="006E0F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E0F67">
        <w:rPr>
          <w:rFonts w:eastAsiaTheme="minorHAnsi"/>
          <w:sz w:val="26"/>
          <w:szCs w:val="26"/>
          <w:lang w:eastAsia="en-US"/>
        </w:rPr>
        <w:t xml:space="preserve">- постановление </w:t>
      </w:r>
      <w:r w:rsidRPr="006E0F67">
        <w:rPr>
          <w:sz w:val="26"/>
          <w:szCs w:val="26"/>
        </w:rPr>
        <w:t xml:space="preserve">Администрации МО "Городской округ "Город Нарьян-Мар" от 01.04.2016 № 369 "Об утверждении </w:t>
      </w:r>
      <w:hyperlink r:id="rId13" w:history="1">
        <w:r w:rsidRPr="006E0F67">
          <w:rPr>
            <w:rFonts w:eastAsiaTheme="minorHAnsi"/>
            <w:color w:val="0000FF"/>
            <w:sz w:val="26"/>
            <w:szCs w:val="26"/>
            <w:lang w:eastAsia="en-US"/>
          </w:rPr>
          <w:t>Положения</w:t>
        </w:r>
      </w:hyperlink>
      <w:r w:rsidRPr="006E0F67">
        <w:rPr>
          <w:rFonts w:eastAsiaTheme="minorHAnsi"/>
          <w:sz w:val="26"/>
          <w:szCs w:val="26"/>
          <w:lang w:eastAsia="en-US"/>
        </w:rPr>
        <w:t xml:space="preserve"> о порядке предоставления субсидий юридическим лицам и индивидуальным предпринимателям в целях возмещения недополученных доходов в связи с оказанием услуг по перевозке пассажиров автомобильным транспортом на муниципальных маршрутах";</w:t>
      </w:r>
    </w:p>
    <w:p w:rsidR="006E0F67" w:rsidRDefault="006E0F67" w:rsidP="006E0F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Pr="006E0F67">
        <w:rPr>
          <w:rFonts w:eastAsiaTheme="minorHAnsi"/>
          <w:sz w:val="26"/>
          <w:szCs w:val="26"/>
          <w:lang w:eastAsia="en-US"/>
        </w:rPr>
        <w:t xml:space="preserve">постановление </w:t>
      </w:r>
      <w:r w:rsidRPr="006E0F67">
        <w:rPr>
          <w:sz w:val="26"/>
          <w:szCs w:val="26"/>
        </w:rPr>
        <w:t>Администрации МО "Городской округ "Город Нарьян-Мар" от</w:t>
      </w:r>
      <w:r>
        <w:rPr>
          <w:sz w:val="26"/>
          <w:szCs w:val="26"/>
        </w:rPr>
        <w:t xml:space="preserve"> 27.01.2014 № 104 "О внесении изменений в </w:t>
      </w:r>
      <w:hyperlink r:id="rId14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Положение</w:t>
        </w:r>
      </w:hyperlink>
      <w:r>
        <w:rPr>
          <w:rFonts w:eastAsiaTheme="minorHAnsi"/>
          <w:sz w:val="26"/>
          <w:szCs w:val="26"/>
          <w:lang w:eastAsia="en-US"/>
        </w:rPr>
        <w:t xml:space="preserve"> о порядке предоставления субсидий юридическим лицам и индивидуальным предпринимателям в целях возмещения недополученных доходов в связи с оказанием услуг по перевозке пассажиров автомобильным транспортом на муниципальных маршрутах, утвержденное </w:t>
      </w:r>
      <w:r>
        <w:rPr>
          <w:rFonts w:eastAsiaTheme="minorHAnsi"/>
          <w:sz w:val="26"/>
          <w:szCs w:val="26"/>
          <w:lang w:eastAsia="en-US"/>
        </w:rPr>
        <w:lastRenderedPageBreak/>
        <w:t>постановлением Администрации МО "Городской округ "Город Нарьян-Мар" от 01.04.2016 № 369";</w:t>
      </w:r>
      <w:proofErr w:type="gramEnd"/>
    </w:p>
    <w:p w:rsidR="006E0F67" w:rsidRDefault="006E0F67" w:rsidP="006E0F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Pr="006E0F67">
        <w:rPr>
          <w:rFonts w:eastAsiaTheme="minorHAnsi"/>
          <w:sz w:val="26"/>
          <w:szCs w:val="26"/>
          <w:lang w:eastAsia="en-US"/>
        </w:rPr>
        <w:t xml:space="preserve">постановление </w:t>
      </w:r>
      <w:r w:rsidRPr="006E0F67">
        <w:rPr>
          <w:sz w:val="26"/>
          <w:szCs w:val="26"/>
        </w:rPr>
        <w:t>Администрации МО "Городской округ "Город Нарьян-Мар" от</w:t>
      </w:r>
      <w:r>
        <w:rPr>
          <w:sz w:val="26"/>
          <w:szCs w:val="26"/>
        </w:rPr>
        <w:t xml:space="preserve"> 19.06.2017 № 667 "О внесении изменений в </w:t>
      </w:r>
      <w:hyperlink r:id="rId15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Положение</w:t>
        </w:r>
      </w:hyperlink>
      <w:r>
        <w:rPr>
          <w:rFonts w:eastAsiaTheme="minorHAnsi"/>
          <w:sz w:val="26"/>
          <w:szCs w:val="26"/>
          <w:lang w:eastAsia="en-US"/>
        </w:rPr>
        <w:t xml:space="preserve"> о порядке предоставления субсидий юридическим лицам и индивидуальным предпринимателям в целях возмещения недополученных доходов в связи с оказанием услуг по перевозке пассажиров автомобильным транспортом на муниципальных маршрутах, утвержденное постановлением Администрации МО "Городской округ "Город Нарьян-Мар" от 01.04.2016 № 369".</w:t>
      </w:r>
      <w:proofErr w:type="gramEnd"/>
    </w:p>
    <w:p w:rsidR="00B83AEE" w:rsidRDefault="00155E1D" w:rsidP="006E0F67">
      <w:pPr>
        <w:pStyle w:val="ConsPlusNonformat"/>
        <w:numPr>
          <w:ilvl w:val="0"/>
          <w:numId w:val="4"/>
        </w:numPr>
        <w:tabs>
          <w:tab w:val="left" w:pos="142"/>
        </w:tabs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F4459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подписания, подлежит официальному опубликованию и распространяет действие на правоотношения, возникшие с 1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BF4459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F445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83AEE" w:rsidRDefault="00B83AEE" w:rsidP="00B83AE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83AEE" w:rsidRDefault="00B83AEE" w:rsidP="00B83AE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83AEE" w:rsidRDefault="00B83AEE" w:rsidP="00B83AE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0" w:type="auto"/>
        <w:jc w:val="center"/>
        <w:tblInd w:w="-674" w:type="dxa"/>
        <w:tblLayout w:type="fixed"/>
        <w:tblLook w:val="04A0"/>
      </w:tblPr>
      <w:tblGrid>
        <w:gridCol w:w="5013"/>
        <w:gridCol w:w="5128"/>
      </w:tblGrid>
      <w:tr w:rsidR="00B83AEE" w:rsidTr="00B83AEE">
        <w:trPr>
          <w:jc w:val="center"/>
        </w:trPr>
        <w:tc>
          <w:tcPr>
            <w:tcW w:w="5013" w:type="dxa"/>
            <w:hideMark/>
          </w:tcPr>
          <w:p w:rsidR="00B83AEE" w:rsidRDefault="00B83AEE">
            <w:pPr>
              <w:spacing w:line="276" w:lineRule="auto"/>
              <w:ind w:left="-1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Глава МО "Городской округ </w:t>
            </w:r>
          </w:p>
          <w:p w:rsidR="00B83AEE" w:rsidRDefault="00B83AEE">
            <w:pPr>
              <w:spacing w:line="276" w:lineRule="auto"/>
              <w:ind w:left="-1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"Город Нарьян-Мар"</w:t>
            </w:r>
          </w:p>
        </w:tc>
        <w:tc>
          <w:tcPr>
            <w:tcW w:w="5128" w:type="dxa"/>
          </w:tcPr>
          <w:p w:rsidR="00B83AEE" w:rsidRDefault="00B83AEE">
            <w:pPr>
              <w:pStyle w:val="1"/>
              <w:spacing w:line="276" w:lineRule="auto"/>
              <w:ind w:left="-140"/>
              <w:rPr>
                <w:b w:val="0"/>
                <w:szCs w:val="26"/>
              </w:rPr>
            </w:pPr>
          </w:p>
          <w:p w:rsidR="00B83AEE" w:rsidRDefault="00B83AEE">
            <w:pPr>
              <w:pStyle w:val="1"/>
              <w:spacing w:line="276" w:lineRule="auto"/>
              <w:ind w:left="-140"/>
              <w:rPr>
                <w:b w:val="0"/>
                <w:szCs w:val="26"/>
              </w:rPr>
            </w:pPr>
            <w:proofErr w:type="spellStart"/>
            <w:r>
              <w:rPr>
                <w:b w:val="0"/>
                <w:szCs w:val="26"/>
              </w:rPr>
              <w:t>О.О.Белак</w:t>
            </w:r>
            <w:proofErr w:type="spellEnd"/>
          </w:p>
        </w:tc>
      </w:tr>
    </w:tbl>
    <w:p w:rsidR="00B83AEE" w:rsidRDefault="00B83AEE" w:rsidP="00B83AEE">
      <w:pPr>
        <w:ind w:firstLine="709"/>
        <w:jc w:val="center"/>
        <w:rPr>
          <w:sz w:val="26"/>
          <w:szCs w:val="26"/>
        </w:rPr>
      </w:pPr>
    </w:p>
    <w:p w:rsidR="00AF7AE8" w:rsidRDefault="00AF7AE8" w:rsidP="00B83AEE">
      <w:pPr>
        <w:pStyle w:val="ConsPlusNormal"/>
        <w:ind w:firstLine="709"/>
        <w:jc w:val="both"/>
      </w:pPr>
    </w:p>
    <w:p w:rsidR="00915E8D" w:rsidRDefault="00915E8D" w:rsidP="00B83AEE">
      <w:pPr>
        <w:pStyle w:val="ConsPlusNormal"/>
        <w:ind w:firstLine="709"/>
        <w:jc w:val="both"/>
      </w:pPr>
    </w:p>
    <w:p w:rsidR="00915E8D" w:rsidRDefault="00915E8D" w:rsidP="00B83AEE">
      <w:pPr>
        <w:pStyle w:val="ConsPlusNormal"/>
        <w:ind w:firstLine="709"/>
        <w:jc w:val="both"/>
      </w:pPr>
    </w:p>
    <w:p w:rsidR="00915E8D" w:rsidRDefault="00915E8D" w:rsidP="00B83AEE">
      <w:pPr>
        <w:pStyle w:val="ConsPlusNormal"/>
        <w:ind w:firstLine="709"/>
        <w:jc w:val="both"/>
      </w:pPr>
    </w:p>
    <w:p w:rsidR="00915E8D" w:rsidRDefault="00915E8D" w:rsidP="00B83AEE">
      <w:pPr>
        <w:pStyle w:val="ConsPlusNormal"/>
        <w:ind w:firstLine="709"/>
        <w:jc w:val="both"/>
      </w:pPr>
    </w:p>
    <w:p w:rsidR="00915E8D" w:rsidRDefault="00915E8D" w:rsidP="00B83AEE">
      <w:pPr>
        <w:pStyle w:val="ConsPlusNormal"/>
        <w:ind w:firstLine="709"/>
        <w:jc w:val="both"/>
      </w:pPr>
    </w:p>
    <w:p w:rsidR="00915E8D" w:rsidRDefault="00915E8D" w:rsidP="00B83AEE">
      <w:pPr>
        <w:pStyle w:val="ConsPlusNormal"/>
        <w:ind w:firstLine="709"/>
        <w:jc w:val="both"/>
      </w:pPr>
    </w:p>
    <w:p w:rsidR="00915E8D" w:rsidRDefault="00915E8D" w:rsidP="00B83AEE">
      <w:pPr>
        <w:pStyle w:val="ConsPlusNormal"/>
        <w:ind w:firstLine="709"/>
        <w:jc w:val="both"/>
      </w:pPr>
    </w:p>
    <w:p w:rsidR="00915E8D" w:rsidRDefault="00915E8D" w:rsidP="00B83AEE">
      <w:pPr>
        <w:pStyle w:val="ConsPlusNormal"/>
        <w:ind w:firstLine="709"/>
        <w:jc w:val="both"/>
      </w:pPr>
    </w:p>
    <w:p w:rsidR="00915E8D" w:rsidRDefault="00915E8D" w:rsidP="00B83AEE">
      <w:pPr>
        <w:pStyle w:val="ConsPlusNormal"/>
        <w:ind w:firstLine="709"/>
        <w:jc w:val="both"/>
      </w:pPr>
    </w:p>
    <w:p w:rsidR="00915E8D" w:rsidRDefault="00915E8D" w:rsidP="00B83AEE">
      <w:pPr>
        <w:pStyle w:val="ConsPlusNormal"/>
        <w:ind w:firstLine="709"/>
        <w:jc w:val="both"/>
      </w:pPr>
    </w:p>
    <w:p w:rsidR="00915E8D" w:rsidRDefault="00915E8D" w:rsidP="00B83AEE">
      <w:pPr>
        <w:pStyle w:val="ConsPlusNormal"/>
        <w:ind w:firstLine="709"/>
        <w:jc w:val="both"/>
      </w:pPr>
    </w:p>
    <w:p w:rsidR="00915E8D" w:rsidRDefault="00915E8D" w:rsidP="00B83AEE">
      <w:pPr>
        <w:pStyle w:val="ConsPlusNormal"/>
        <w:ind w:firstLine="709"/>
        <w:jc w:val="both"/>
      </w:pPr>
    </w:p>
    <w:p w:rsidR="00915E8D" w:rsidRDefault="00915E8D" w:rsidP="00B83AEE">
      <w:pPr>
        <w:pStyle w:val="ConsPlusNormal"/>
        <w:ind w:firstLine="709"/>
        <w:jc w:val="both"/>
      </w:pPr>
    </w:p>
    <w:p w:rsidR="00915E8D" w:rsidRDefault="00915E8D" w:rsidP="00B83AEE">
      <w:pPr>
        <w:pStyle w:val="ConsPlusNormal"/>
        <w:ind w:firstLine="709"/>
        <w:jc w:val="both"/>
      </w:pPr>
    </w:p>
    <w:p w:rsidR="00915E8D" w:rsidRDefault="00915E8D" w:rsidP="00B83AEE">
      <w:pPr>
        <w:pStyle w:val="ConsPlusNormal"/>
        <w:ind w:firstLine="709"/>
        <w:jc w:val="both"/>
      </w:pPr>
    </w:p>
    <w:p w:rsidR="00915E8D" w:rsidRDefault="00915E8D" w:rsidP="00B83AEE">
      <w:pPr>
        <w:pStyle w:val="ConsPlusNormal"/>
        <w:ind w:firstLine="709"/>
        <w:jc w:val="both"/>
      </w:pPr>
    </w:p>
    <w:p w:rsidR="00915E8D" w:rsidRDefault="00915E8D" w:rsidP="00B83AEE">
      <w:pPr>
        <w:pStyle w:val="ConsPlusNormal"/>
        <w:ind w:firstLine="709"/>
        <w:jc w:val="both"/>
      </w:pPr>
    </w:p>
    <w:p w:rsidR="00915E8D" w:rsidRDefault="00915E8D" w:rsidP="00B83AEE">
      <w:pPr>
        <w:pStyle w:val="ConsPlusNormal"/>
        <w:ind w:firstLine="709"/>
        <w:jc w:val="both"/>
      </w:pPr>
    </w:p>
    <w:p w:rsidR="00915E8D" w:rsidRDefault="00915E8D" w:rsidP="00B83AEE">
      <w:pPr>
        <w:pStyle w:val="ConsPlusNormal"/>
        <w:ind w:firstLine="709"/>
        <w:jc w:val="both"/>
      </w:pPr>
    </w:p>
    <w:p w:rsidR="00915E8D" w:rsidRDefault="00915E8D" w:rsidP="00B83AEE">
      <w:pPr>
        <w:pStyle w:val="ConsPlusNormal"/>
        <w:ind w:firstLine="709"/>
        <w:jc w:val="both"/>
      </w:pPr>
    </w:p>
    <w:p w:rsidR="00915E8D" w:rsidRDefault="00915E8D" w:rsidP="00B83AEE">
      <w:pPr>
        <w:pStyle w:val="ConsPlusNormal"/>
        <w:ind w:firstLine="709"/>
        <w:jc w:val="both"/>
      </w:pPr>
    </w:p>
    <w:p w:rsidR="00915E8D" w:rsidRDefault="00915E8D" w:rsidP="00B83AEE">
      <w:pPr>
        <w:pStyle w:val="ConsPlusNormal"/>
        <w:ind w:firstLine="709"/>
        <w:jc w:val="both"/>
      </w:pPr>
    </w:p>
    <w:p w:rsidR="00915E8D" w:rsidRDefault="00915E8D" w:rsidP="00B83AEE">
      <w:pPr>
        <w:pStyle w:val="ConsPlusNormal"/>
        <w:ind w:firstLine="709"/>
        <w:jc w:val="both"/>
      </w:pPr>
    </w:p>
    <w:p w:rsidR="00915E8D" w:rsidRDefault="00915E8D" w:rsidP="00B83AEE">
      <w:pPr>
        <w:pStyle w:val="ConsPlusNormal"/>
        <w:ind w:firstLine="709"/>
        <w:jc w:val="both"/>
      </w:pPr>
    </w:p>
    <w:p w:rsidR="00915E8D" w:rsidRDefault="00915E8D" w:rsidP="00B83AEE">
      <w:pPr>
        <w:pStyle w:val="ConsPlusNormal"/>
        <w:ind w:firstLine="709"/>
        <w:jc w:val="both"/>
      </w:pPr>
    </w:p>
    <w:p w:rsidR="00AF7AE8" w:rsidRDefault="00AF7AE8" w:rsidP="00B83AEE">
      <w:pPr>
        <w:pStyle w:val="ConsPlusNormal"/>
        <w:ind w:firstLine="709"/>
        <w:jc w:val="both"/>
      </w:pPr>
    </w:p>
    <w:p w:rsidR="00155E1D" w:rsidRDefault="00155E1D" w:rsidP="001F7C26">
      <w:pPr>
        <w:pStyle w:val="ConsPlusNormal"/>
        <w:jc w:val="right"/>
        <w:outlineLvl w:val="0"/>
      </w:pPr>
    </w:p>
    <w:p w:rsidR="001F7C26" w:rsidRPr="001F7C26" w:rsidRDefault="001F7C26" w:rsidP="001F7C26">
      <w:pPr>
        <w:pStyle w:val="ConsPlusNormal"/>
        <w:jc w:val="right"/>
        <w:outlineLvl w:val="0"/>
      </w:pPr>
      <w:r w:rsidRPr="001F7C26">
        <w:lastRenderedPageBreak/>
        <w:t>Приложение</w:t>
      </w:r>
    </w:p>
    <w:p w:rsidR="001F7C26" w:rsidRPr="001F7C26" w:rsidRDefault="001F7C26" w:rsidP="001F7C26">
      <w:pPr>
        <w:pStyle w:val="ConsPlusNormal"/>
        <w:jc w:val="both"/>
      </w:pPr>
    </w:p>
    <w:p w:rsidR="001F7C26" w:rsidRPr="001F7C26" w:rsidRDefault="001F7C26" w:rsidP="001F7C26">
      <w:pPr>
        <w:pStyle w:val="ConsPlusNormal"/>
        <w:jc w:val="right"/>
      </w:pPr>
      <w:r w:rsidRPr="001F7C26">
        <w:t>Утверждено</w:t>
      </w:r>
    </w:p>
    <w:p w:rsidR="001F7C26" w:rsidRPr="001F7C26" w:rsidRDefault="001F7C26" w:rsidP="001F7C26">
      <w:pPr>
        <w:pStyle w:val="ConsPlusNormal"/>
        <w:jc w:val="right"/>
      </w:pPr>
      <w:r w:rsidRPr="001F7C26">
        <w:t>постановлением Администрации МО</w:t>
      </w:r>
    </w:p>
    <w:p w:rsidR="001F7C26" w:rsidRPr="001F7C26" w:rsidRDefault="001F7C26" w:rsidP="001F7C26">
      <w:pPr>
        <w:pStyle w:val="ConsPlusNormal"/>
        <w:jc w:val="right"/>
      </w:pPr>
      <w:r w:rsidRPr="001F7C26">
        <w:t>"Городской округ "Город Нарьян-Мар"</w:t>
      </w:r>
    </w:p>
    <w:p w:rsidR="001F7C26" w:rsidRPr="001F7C26" w:rsidRDefault="001F7C26" w:rsidP="001F7C26">
      <w:pPr>
        <w:pStyle w:val="ConsPlusNormal"/>
        <w:jc w:val="right"/>
      </w:pPr>
      <w:r w:rsidRPr="001F7C26">
        <w:t>от __________№_____</w:t>
      </w:r>
    </w:p>
    <w:p w:rsidR="001F7C26" w:rsidRPr="001F7C26" w:rsidRDefault="001F7C26" w:rsidP="001F7C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4"/>
      <w:bookmarkEnd w:id="1"/>
      <w:r w:rsidRPr="001F7C26">
        <w:rPr>
          <w:rFonts w:ascii="Times New Roman" w:hAnsi="Times New Roman" w:cs="Times New Roman"/>
          <w:sz w:val="26"/>
          <w:szCs w:val="26"/>
        </w:rPr>
        <w:t>ПОЛОЖЕНИЕ</w:t>
      </w:r>
    </w:p>
    <w:p w:rsidR="001F7C26" w:rsidRPr="001F7C26" w:rsidRDefault="001F7C26" w:rsidP="001F7C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F7C26">
        <w:rPr>
          <w:rFonts w:ascii="Times New Roman" w:hAnsi="Times New Roman" w:cs="Times New Roman"/>
          <w:sz w:val="26"/>
          <w:szCs w:val="26"/>
        </w:rPr>
        <w:t>О ПОРЯДКЕ ПРЕДОСТАВЛЕНИЯ СУБСИДИ</w:t>
      </w:r>
      <w:r w:rsidR="007935C0">
        <w:rPr>
          <w:rFonts w:ascii="Times New Roman" w:hAnsi="Times New Roman" w:cs="Times New Roman"/>
          <w:sz w:val="26"/>
          <w:szCs w:val="26"/>
        </w:rPr>
        <w:t>И</w:t>
      </w:r>
      <w:r w:rsidRPr="001F7C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7C26" w:rsidRPr="001F7C26" w:rsidRDefault="001F7C26" w:rsidP="001F7C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F7C26">
        <w:rPr>
          <w:rFonts w:ascii="Times New Roman" w:hAnsi="Times New Roman" w:cs="Times New Roman"/>
          <w:sz w:val="26"/>
          <w:szCs w:val="26"/>
        </w:rPr>
        <w:t>В ЦЕЛЯХ ВОЗМЕЩЕНИЯ</w:t>
      </w:r>
    </w:p>
    <w:p w:rsidR="001F7C26" w:rsidRPr="001F7C26" w:rsidRDefault="001F7C26" w:rsidP="001F7C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F7C26">
        <w:rPr>
          <w:rFonts w:ascii="Times New Roman" w:hAnsi="Times New Roman" w:cs="Times New Roman"/>
          <w:sz w:val="26"/>
          <w:szCs w:val="26"/>
        </w:rPr>
        <w:t>НЕДОПОЛУЧЕННЫХ ДОХОДОВ В СВЯЗИ С ОКАЗАНИЕМ УСЛУГ</w:t>
      </w:r>
    </w:p>
    <w:p w:rsidR="001F7C26" w:rsidRPr="001F7C26" w:rsidRDefault="001F7C26" w:rsidP="001F7C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F7C26">
        <w:rPr>
          <w:rFonts w:ascii="Times New Roman" w:hAnsi="Times New Roman" w:cs="Times New Roman"/>
          <w:sz w:val="26"/>
          <w:szCs w:val="26"/>
        </w:rPr>
        <w:t>ПО ПЕРЕВОЗКЕ ПАССАЖИРОВ АВТОМОБИЛЬНЫМ ТРАНСПОРТОМ</w:t>
      </w:r>
    </w:p>
    <w:p w:rsidR="001F7C26" w:rsidRPr="001F7C26" w:rsidRDefault="001F7C26" w:rsidP="001F7C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F7C26">
        <w:rPr>
          <w:rFonts w:ascii="Times New Roman" w:hAnsi="Times New Roman" w:cs="Times New Roman"/>
          <w:sz w:val="26"/>
          <w:szCs w:val="26"/>
        </w:rPr>
        <w:t>ПО РЕГУЛИРУЕМЫМ ТАРИФАМ НА МУНИЦИПАЛЬНЫХ МАРШРУТАХ</w:t>
      </w:r>
    </w:p>
    <w:p w:rsidR="001F7C26" w:rsidRPr="001F7C26" w:rsidRDefault="001F7C26" w:rsidP="001F7C26">
      <w:pPr>
        <w:pStyle w:val="ConsPlusNormal"/>
        <w:jc w:val="both"/>
      </w:pPr>
    </w:p>
    <w:p w:rsidR="001F7C26" w:rsidRPr="001F7C26" w:rsidRDefault="001F7C26" w:rsidP="001F7C26">
      <w:pPr>
        <w:pStyle w:val="ConsPlusNormal"/>
        <w:jc w:val="center"/>
        <w:outlineLvl w:val="1"/>
      </w:pPr>
      <w:r w:rsidRPr="001F7C26">
        <w:t>I. Общие положения о предоставлении субсидий</w:t>
      </w:r>
    </w:p>
    <w:p w:rsidR="001F7C26" w:rsidRPr="001F7C26" w:rsidRDefault="001F7C26" w:rsidP="001F7C26">
      <w:pPr>
        <w:pStyle w:val="ConsPlusNormal"/>
        <w:jc w:val="both"/>
      </w:pPr>
    </w:p>
    <w:p w:rsidR="001F7C26" w:rsidRPr="001F7C26" w:rsidRDefault="001F7C26" w:rsidP="001F7C26">
      <w:pPr>
        <w:pStyle w:val="ConsPlusNormal"/>
        <w:ind w:firstLine="540"/>
        <w:jc w:val="both"/>
      </w:pPr>
      <w:r w:rsidRPr="001F7C26">
        <w:t xml:space="preserve">1.1. Настоящее Положение </w:t>
      </w:r>
      <w:proofErr w:type="gramStart"/>
      <w:r w:rsidRPr="001F7C26">
        <w:t>о порядке предоставления субсиди</w:t>
      </w:r>
      <w:r w:rsidR="007935C0">
        <w:t>и</w:t>
      </w:r>
      <w:r w:rsidRPr="001F7C26">
        <w:t xml:space="preserve"> в целях возмещения недополученных доходов в связи с оказанием услуг по перевозке</w:t>
      </w:r>
      <w:proofErr w:type="gramEnd"/>
      <w:r w:rsidRPr="001F7C26">
        <w:t xml:space="preserve"> пассажиров автомобильным транспортом по регулируемым тарифам на муниципальных маршрутах (далее - Положение) определяет: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>- цель предоставления субсидий;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>- категории получателей субсидий и критерии отбора получателей субсидий;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>- порядок определения размера субсидий;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>- порядок и условия заключения соглашения о предоставлении субсидий;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>- порядок и условия предоставления субсидии;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>- требования к отчетности;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>- порядок возврата субсидий в городской бюджет в случае нарушения условий, установленных при их предоставлении;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 xml:space="preserve">- порядок </w:t>
      </w:r>
      <w:proofErr w:type="gramStart"/>
      <w:r w:rsidRPr="001F7C26">
        <w:t>контроля за</w:t>
      </w:r>
      <w:proofErr w:type="gramEnd"/>
      <w:r w:rsidRPr="001F7C26">
        <w:t xml:space="preserve"> выполнением условий, целей и порядка предоставления субсидий их получателями и ответственность за их нарушение.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bookmarkStart w:id="2" w:name="Par56"/>
      <w:bookmarkEnd w:id="2"/>
      <w:r w:rsidRPr="001F7C26">
        <w:t>1.2. Субсидия за счет средств городского бюджета предоставляется в целях возмещения недополученных доходов, возникающих в результате предоставления услуг по перевозке пассажиров автомобильным транспортом на муниципальных маршрутах по стоимости проезда и провоза багажа на общественном автомобильном транспорте по муниципальным маршрутам, установленной постановлением Администрации МО "Городской округ "Город Нарьян-Мар" (далее - установленная стоимость проезда).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 xml:space="preserve">1.3. Субсидии предоставляются Главным распорядителем бюджетных средств - Администрацией МО "Городской округ "Город Нарьян-Мар" (далее - Главный распорядитель) в размере, не превышающем предельный объем бюджетных ассигнований и лимитов бюджетных обязательств, утвержденных в бюджете МО "Городской округ </w:t>
      </w:r>
      <w:r w:rsidRPr="001F7C26">
        <w:lastRenderedPageBreak/>
        <w:t xml:space="preserve">"Город Нарьян-Мар" (далее - городской бюджет) на соответствующий финансовый год на цели, указанные в </w:t>
      </w:r>
      <w:hyperlink w:anchor="Par56" w:tooltip="1.2. Субсидия за счет средств городского бюджета предоставляется в целях возмещения недополученных доходов, возникающих в результате предоставления услуг по перевозке пассажиров автомобильным транспортом на муниципальных маршрутах по стоимости проезда и провоз" w:history="1">
        <w:r w:rsidRPr="001F7C26">
          <w:rPr>
            <w:color w:val="0000FF"/>
          </w:rPr>
          <w:t>пункте 1.2</w:t>
        </w:r>
      </w:hyperlink>
      <w:r w:rsidRPr="001F7C26">
        <w:t xml:space="preserve"> настоящего Положения.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bookmarkStart w:id="3" w:name="Par58"/>
      <w:bookmarkEnd w:id="3"/>
      <w:r w:rsidRPr="001F7C26">
        <w:t>1.4. Категории получателей субсидий и критерии отбора получателей субсидий: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 xml:space="preserve">1.4.1.  Получателями субсидий являются юридические лица и индивидуальные предприниматели, предоставляющие услуги по перевозке пассажиров автомобильным транспортом на муниципальных маршрутах по стоимости проезда, установленной Администрацией МО "Городской округ "Город Нарьян-Мар", и заключившие договор на право пользования маршрутами общего пользования на территории МО "Городской округ "Город Нарьян-Мар" с Главным распорядителем (далее - Получатель субсидии). 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>1.4.2. Критериями отбора Получателей субсидий являются: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>1) наличие у Получателя субсидии на праве хозяйственного ведения, оперативного управления или ином законном основании транспортных средств, предназначенных для оказания услуг по перевозке пассажиров автомобильным транспортом;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>2) наличие у Получателя субсидии лицензии на осуществление перевозок пассажиров автомобильным транспортом, оборудованным для перевозок более 8 человек;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>3) осуществление Получателем субсидии деятельности по оказанию услуг по перевозке пассажиров автомобильным транспортом на территории муниципального образования "Городской округ "Город Нарьян-Мар";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>4) отсутствие процедуры банкротства (ликвидации, реорганизации) в отношении Получателя субсидии.</w:t>
      </w:r>
    </w:p>
    <w:p w:rsidR="001F7C26" w:rsidRPr="001F7C26" w:rsidRDefault="001F7C26" w:rsidP="001F7C26">
      <w:pPr>
        <w:pStyle w:val="ConsPlusNormal"/>
        <w:jc w:val="both"/>
      </w:pPr>
    </w:p>
    <w:p w:rsidR="001F7C26" w:rsidRPr="001F7C26" w:rsidRDefault="001F7C26" w:rsidP="001F7C26">
      <w:pPr>
        <w:pStyle w:val="ConsPlusNormal"/>
        <w:jc w:val="center"/>
        <w:outlineLvl w:val="1"/>
      </w:pPr>
      <w:r w:rsidRPr="001F7C26">
        <w:t>II. Порядок определения размера субсидий</w:t>
      </w:r>
    </w:p>
    <w:p w:rsidR="001F7C26" w:rsidRPr="001F7C26" w:rsidRDefault="001F7C26" w:rsidP="001F7C26">
      <w:pPr>
        <w:pStyle w:val="ConsPlusNormal"/>
        <w:jc w:val="both"/>
      </w:pPr>
    </w:p>
    <w:p w:rsidR="001F7C26" w:rsidRPr="001F7C26" w:rsidRDefault="001F7C26" w:rsidP="001F7C26">
      <w:pPr>
        <w:pStyle w:val="ConsPlusNormal"/>
        <w:ind w:firstLine="540"/>
        <w:jc w:val="both"/>
      </w:pPr>
      <w:bookmarkStart w:id="4" w:name="Par68"/>
      <w:bookmarkEnd w:id="4"/>
      <w:r w:rsidRPr="001F7C26">
        <w:t>2.1. Размер субсидии за перевозку пассажиров автомобильным транспортом на муниципальных маршрутах определяется по формуле:</w:t>
      </w:r>
    </w:p>
    <w:p w:rsidR="001F7C26" w:rsidRPr="001F7C26" w:rsidRDefault="001F7C26" w:rsidP="001F7C26">
      <w:pPr>
        <w:pStyle w:val="ConsPlusNormal"/>
        <w:jc w:val="both"/>
      </w:pPr>
    </w:p>
    <w:p w:rsidR="001F7C26" w:rsidRPr="001F7C26" w:rsidRDefault="001F7C26" w:rsidP="001F7C26">
      <w:pPr>
        <w:pStyle w:val="ConsPlusNormal"/>
        <w:jc w:val="center"/>
      </w:pPr>
      <w:r w:rsidRPr="001F7C26">
        <w:rPr>
          <w:noProof/>
          <w:position w:val="-24"/>
          <w:lang w:eastAsia="ru-RU"/>
        </w:rPr>
        <w:drawing>
          <wp:inline distT="0" distB="0" distL="0" distR="0">
            <wp:extent cx="2847975" cy="39052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C26">
        <w:t xml:space="preserve"> где:</w:t>
      </w:r>
    </w:p>
    <w:p w:rsidR="001F7C26" w:rsidRPr="001F7C26" w:rsidRDefault="001F7C26" w:rsidP="001F7C26">
      <w:pPr>
        <w:pStyle w:val="ConsPlusNormal"/>
        <w:jc w:val="both"/>
      </w:pPr>
    </w:p>
    <w:p w:rsidR="001F7C26" w:rsidRPr="001F7C26" w:rsidRDefault="001F7C26" w:rsidP="001F7C26">
      <w:pPr>
        <w:pStyle w:val="ConsPlusNormal"/>
        <w:ind w:firstLine="540"/>
        <w:jc w:val="both"/>
      </w:pPr>
      <w:r w:rsidRPr="001F7C26">
        <w:t>S - размер субсидии за счет средств городского бюджета, предоставляемой в целях возмещения недополученных доходов, возникающих в результате предоставления услуг по перевозке пассажиров автомобильным транспортом на муниципальных маршрутах;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>Z - экономически обоснованные затраты Получателя субсидии на 1 рейс по муниципальным маршрутам в размере, утвержденном Администрацией МО "Городской округ "Город Нарьян-Мар" на соответствующий период, рублей;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>R - количество рейсов, выполненных за отчетный период по муниципальным маршрутам по данным первичных документов бухгалтерского учета Получателя субсидий, рейсов;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proofErr w:type="spellStart"/>
      <w:r w:rsidRPr="001F7C26">
        <w:lastRenderedPageBreak/>
        <w:t>PPn</w:t>
      </w:r>
      <w:proofErr w:type="spellEnd"/>
      <w:r w:rsidRPr="001F7C26">
        <w:t xml:space="preserve"> - количество перевезенных пассажиров определенной постановлением Администрации МО "Городской округ "Город Нарьян-Мар" n-ой категории граждан в отчетном периоде на муниципальных маршрутах по данным первичных документов бухгалтерского учета Получателя субсидий, единиц;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proofErr w:type="spellStart"/>
      <w:r w:rsidRPr="001F7C26">
        <w:t>Tn</w:t>
      </w:r>
      <w:proofErr w:type="spellEnd"/>
      <w:r w:rsidRPr="001F7C26">
        <w:t xml:space="preserve"> - установленная стоимость проезда для n-ой категории граждан по муниципальным маршрутам в размере, утвержденном Администрацией МО "Городской округ "Город Нарьян-Мар" на соответствующий период, рублей;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>V - выручка от продажи всех месячных проездных билетов в отчетном периоде по данным первичных документов бухгалтерского учета Получателя субсидий, рублей;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proofErr w:type="spellStart"/>
      <w:r w:rsidRPr="001F7C26">
        <w:t>РРм</w:t>
      </w:r>
      <w:proofErr w:type="spellEnd"/>
      <w:r w:rsidRPr="001F7C26">
        <w:t xml:space="preserve"> - количество перевезенных пассажиров по разовым билетам на муниципальных маршрутах по данным первичных документов бухгалтерского учета Получателя субсидий, единиц;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>РР - количество перевезенных пассажиров по разовым билетам на муниципальных и межмуниципальных маршрутах по данным первичных документов бухгалтерского учета Получателя субсидий, единиц;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proofErr w:type="spellStart"/>
      <w:proofErr w:type="gramStart"/>
      <w:r w:rsidRPr="001F7C26">
        <w:t>Sоб</w:t>
      </w:r>
      <w:proofErr w:type="spellEnd"/>
      <w:r w:rsidRPr="001F7C26">
        <w:t xml:space="preserve"> - размер субсидии из окружного бюджета при предоставлении гражданам права бесплатного проезда в соответствии с </w:t>
      </w:r>
      <w:hyperlink r:id="rId17" w:tooltip="Закон НАО от 27.02.2009 N 13-ОЗ (ред. от 23.06.2017) &quot;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" w:history="1">
        <w:r w:rsidRPr="001F7C26">
          <w:rPr>
            <w:color w:val="0000FF"/>
          </w:rPr>
          <w:t>законом</w:t>
        </w:r>
      </w:hyperlink>
      <w:r w:rsidRPr="001F7C26">
        <w:t xml:space="preserve"> Ненецкого автономного округа от 27.02.2009 N 13-ОЗ "О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 поддержки", который определяется по следующей формуле:</w:t>
      </w:r>
      <w:proofErr w:type="gramEnd"/>
    </w:p>
    <w:p w:rsidR="001F7C26" w:rsidRPr="001F7C26" w:rsidRDefault="001F7C26" w:rsidP="001F7C26">
      <w:pPr>
        <w:pStyle w:val="ConsPlusNormal"/>
        <w:jc w:val="both"/>
      </w:pPr>
    </w:p>
    <w:p w:rsidR="001F7C26" w:rsidRPr="001F7C26" w:rsidRDefault="001F7C26" w:rsidP="001F7C26">
      <w:pPr>
        <w:pStyle w:val="ConsPlusNormal"/>
        <w:jc w:val="center"/>
      </w:pPr>
      <w:proofErr w:type="spellStart"/>
      <w:r w:rsidRPr="001F7C26">
        <w:t>Sоб</w:t>
      </w:r>
      <w:proofErr w:type="spellEnd"/>
      <w:r w:rsidRPr="001F7C26">
        <w:t xml:space="preserve"> = </w:t>
      </w:r>
      <w:proofErr w:type="spellStart"/>
      <w:r w:rsidRPr="001F7C26">
        <w:t>РРл</w:t>
      </w:r>
      <w:proofErr w:type="spellEnd"/>
      <w:r w:rsidRPr="001F7C26">
        <w:t xml:space="preserve"> </w:t>
      </w:r>
      <w:proofErr w:type="spellStart"/>
      <w:r w:rsidRPr="001F7C26">
        <w:t>x</w:t>
      </w:r>
      <w:proofErr w:type="spellEnd"/>
      <w:r w:rsidRPr="001F7C26">
        <w:t xml:space="preserve"> </w:t>
      </w:r>
      <w:proofErr w:type="spellStart"/>
      <w:r w:rsidRPr="001F7C26">
        <w:t>Т</w:t>
      </w:r>
      <w:proofErr w:type="gramStart"/>
      <w:r w:rsidRPr="001F7C26">
        <w:t>o</w:t>
      </w:r>
      <w:proofErr w:type="spellEnd"/>
      <w:proofErr w:type="gramEnd"/>
      <w:r w:rsidRPr="001F7C26">
        <w:t>, где:</w:t>
      </w:r>
    </w:p>
    <w:p w:rsidR="001F7C26" w:rsidRPr="001F7C26" w:rsidRDefault="001F7C26" w:rsidP="001F7C26">
      <w:pPr>
        <w:pStyle w:val="ConsPlusNormal"/>
        <w:jc w:val="both"/>
      </w:pPr>
    </w:p>
    <w:p w:rsidR="001F7C26" w:rsidRPr="001F7C26" w:rsidRDefault="001F7C26" w:rsidP="001F7C26">
      <w:pPr>
        <w:pStyle w:val="ConsPlusNormal"/>
        <w:ind w:firstLine="540"/>
        <w:jc w:val="both"/>
      </w:pPr>
      <w:proofErr w:type="spellStart"/>
      <w:r w:rsidRPr="001F7C26">
        <w:t>PP</w:t>
      </w:r>
      <w:proofErr w:type="gramStart"/>
      <w:r w:rsidRPr="001F7C26">
        <w:t>л</w:t>
      </w:r>
      <w:proofErr w:type="spellEnd"/>
      <w:proofErr w:type="gramEnd"/>
      <w:r w:rsidRPr="001F7C26">
        <w:t xml:space="preserve"> - количество перевезенных в отчетном периоде на муниципальных маршрутах пассажиров льготной категории, установленной </w:t>
      </w:r>
      <w:hyperlink r:id="rId18" w:tooltip="Закон НАО от 27.02.2009 N 13-ОЗ (ред. от 23.06.2017) &quot;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" w:history="1">
        <w:r w:rsidRPr="001F7C26">
          <w:rPr>
            <w:color w:val="0000FF"/>
          </w:rPr>
          <w:t>законом</w:t>
        </w:r>
      </w:hyperlink>
      <w:r w:rsidRPr="001F7C26">
        <w:t xml:space="preserve"> Ненецкого автономного округа от 27.02.2009 N 13-ОЗ, по данным первичных документов бухгалтерского учета Получателя субсидий, единиц;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>То - установленная Администрацией МО "Городской округ "Город Нарьян-Мар" стоимость проезда и провоза багажа автомобильным транспортом по муниципальным маршрутам регулярных перевозок для всех категорий граждан в отчетном периоде, рублей.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 xml:space="preserve">2.2. Методика определения размера субсидии за перевозку пассажиров автомобильным транспортом на муниципальных маршрутах согласно </w:t>
      </w:r>
      <w:hyperlink w:anchor="Par68" w:tooltip="2.1. Размер субсидии за перевозку пассажиров автомобильным транспортом на муниципальных маршрутах определяется по формуле:" w:history="1">
        <w:r w:rsidRPr="001F7C26">
          <w:rPr>
            <w:color w:val="0000FF"/>
          </w:rPr>
          <w:t>пункту 2.1</w:t>
        </w:r>
      </w:hyperlink>
      <w:r w:rsidRPr="001F7C26">
        <w:t xml:space="preserve"> применяется для расчета размера субсидии за отчетный период и на плановый период.</w:t>
      </w:r>
    </w:p>
    <w:p w:rsidR="001F7C26" w:rsidRPr="001F7C26" w:rsidRDefault="001F7C26" w:rsidP="001F7C26">
      <w:pPr>
        <w:pStyle w:val="ConsPlusNormal"/>
        <w:jc w:val="both"/>
      </w:pPr>
    </w:p>
    <w:p w:rsidR="001F7C26" w:rsidRPr="001F7C26" w:rsidRDefault="001F7C26" w:rsidP="001F7C26">
      <w:pPr>
        <w:pStyle w:val="ConsPlusNormal"/>
        <w:jc w:val="center"/>
        <w:outlineLvl w:val="1"/>
      </w:pPr>
      <w:r w:rsidRPr="001F7C26">
        <w:t>III. Условия и порядок заключения Соглашения</w:t>
      </w:r>
    </w:p>
    <w:p w:rsidR="001F7C26" w:rsidRPr="001F7C26" w:rsidRDefault="001F7C26" w:rsidP="001F7C26">
      <w:pPr>
        <w:pStyle w:val="ConsPlusNormal"/>
        <w:jc w:val="center"/>
      </w:pPr>
      <w:r w:rsidRPr="001F7C26">
        <w:t>о предоставлении субсидий</w:t>
      </w:r>
    </w:p>
    <w:p w:rsidR="001F7C26" w:rsidRPr="001F7C26" w:rsidRDefault="001F7C26" w:rsidP="001F7C26">
      <w:pPr>
        <w:pStyle w:val="ConsPlusNormal"/>
        <w:jc w:val="both"/>
      </w:pPr>
    </w:p>
    <w:p w:rsidR="001F7C26" w:rsidRPr="001F7C26" w:rsidRDefault="001F7C26" w:rsidP="001F7C26">
      <w:pPr>
        <w:pStyle w:val="ConsPlusNormal"/>
        <w:ind w:firstLine="540"/>
        <w:jc w:val="both"/>
      </w:pPr>
      <w:r w:rsidRPr="001F7C26">
        <w:t xml:space="preserve">3.1. Субсидии предоставляются в соответствии с соглашением, заключаемым Главным распорядителем с Получателем субсидии, при условии соответствия Получателя субсидии критериям отбора, установленным </w:t>
      </w:r>
      <w:hyperlink w:anchor="Par58" w:tooltip="1.4. Категории получателей субсидий и критерии отбора получателей субсидий:" w:history="1">
        <w:r w:rsidRPr="001F7C26">
          <w:rPr>
            <w:color w:val="0000FF"/>
          </w:rPr>
          <w:t>пунктом 1.4</w:t>
        </w:r>
      </w:hyperlink>
      <w:r w:rsidRPr="001F7C26">
        <w:t xml:space="preserve"> настоящего Положения.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lastRenderedPageBreak/>
        <w:t>3.2. Соглашение о предоставлении субсидии заключается между Главным распорядителем и Получателем субсидии на срок, не превышающий срок действия утвержденных и доведенных Главному распорядителю лимитов бюджетных обязательств на предоставление субсидии на текущий финансовый год.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bookmarkStart w:id="5" w:name="Par93"/>
      <w:bookmarkEnd w:id="5"/>
      <w:r w:rsidRPr="001F7C26">
        <w:t>3.3. Основанием для заключения Соглашения является наличие заключенного между Главным распорядителем и Получателем субсидии договора на право пользования маршрутами общего пользования на территории МО "Городской округ "Город Нарьян-Мар".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bookmarkStart w:id="6" w:name="Par94"/>
      <w:bookmarkEnd w:id="6"/>
      <w:r w:rsidRPr="001F7C26">
        <w:t>3.4. Получатели субсидии на первое число месяца, предшествующего месяцу, в котором планируется заключение Соглашения о предоставлении субсидии, должны соответствовать следующим требованиям: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proofErr w:type="gramStart"/>
      <w:r w:rsidRPr="001F7C26">
        <w:t>1) не являться иностранными юридическими лицами,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1F7C26">
        <w:t>офшорные</w:t>
      </w:r>
      <w:proofErr w:type="spellEnd"/>
      <w:r w:rsidRPr="001F7C26">
        <w:t xml:space="preserve"> зоны) в отношении</w:t>
      </w:r>
      <w:proofErr w:type="gramEnd"/>
      <w:r w:rsidRPr="001F7C26">
        <w:t xml:space="preserve"> таких юридических лиц, в совокупности превышает 50 процентов;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bookmarkStart w:id="7" w:name="Par96"/>
      <w:bookmarkEnd w:id="7"/>
      <w:r w:rsidRPr="001F7C26">
        <w:t xml:space="preserve">2) не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ar56" w:tooltip="1.2. Субсидия за счет средств городского бюджета предоставляется в целях возмещения недополученных доходов, возникающих в результате предоставления услуг по перевозке пассажиров автомобильным транспортом на муниципальных маршрутах по стоимости проезда и провоз" w:history="1">
        <w:r w:rsidRPr="001F7C26">
          <w:rPr>
            <w:color w:val="0000FF"/>
          </w:rPr>
          <w:t>подпункте 1.2</w:t>
        </w:r>
      </w:hyperlink>
      <w:r w:rsidRPr="001F7C26">
        <w:t xml:space="preserve"> настоящего Положения;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>3)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деятельности.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bookmarkStart w:id="8" w:name="Par98"/>
      <w:bookmarkEnd w:id="8"/>
      <w:r w:rsidRPr="001F7C26">
        <w:t>3.5. Для заключения Соглашения о предоставлении субсидии Получатель субсидии представляет Главному распорядителю</w:t>
      </w:r>
      <w:r w:rsidRPr="001F7C26">
        <w:rPr>
          <w:b/>
          <w:i/>
        </w:rPr>
        <w:t xml:space="preserve"> </w:t>
      </w:r>
      <w:r w:rsidRPr="001F7C26">
        <w:t>следующие документы: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>а) заявление о заключении Соглашения, подписанное руководителем юридического лица или индивидуальным предпринимателем и скрепленное печатью (при наличии), с указанием реквизитов счета, открытого в кредитной организации в установленном порядке;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 xml:space="preserve">б) гарантийное письмо за подписью руководителя и главного бухгалтера получателя субсидии, подтверждающее соответствие Получателя субсидии требованию, установленному </w:t>
      </w:r>
      <w:hyperlink w:anchor="Par96" w:tooltip="2) не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одпу" w:history="1">
        <w:r w:rsidRPr="001F7C26">
          <w:rPr>
            <w:color w:val="0000FF"/>
          </w:rPr>
          <w:t>пунктом 2 п. 3.4</w:t>
        </w:r>
      </w:hyperlink>
      <w:r w:rsidRPr="001F7C26">
        <w:t xml:space="preserve"> настоящего Положения;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bookmarkStart w:id="9" w:name="Par101"/>
      <w:bookmarkEnd w:id="9"/>
      <w:r w:rsidRPr="001F7C26">
        <w:t>в) выписку из ЕГРЮЛ, ЕГРИП;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bookmarkStart w:id="10" w:name="Par102"/>
      <w:bookmarkEnd w:id="10"/>
      <w:r w:rsidRPr="001F7C26">
        <w:t>г) справку из налогового органа об отсутствии в отношении Получателя субсидии осуществления процедуры реорганизации, ликвидации или банкротства;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proofErr w:type="spellStart"/>
      <w:r w:rsidRPr="001F7C26">
        <w:t>д</w:t>
      </w:r>
      <w:proofErr w:type="spellEnd"/>
      <w:r w:rsidRPr="001F7C26">
        <w:t>) заверенные копии учредительных документов;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bookmarkStart w:id="11" w:name="Par104"/>
      <w:bookmarkEnd w:id="11"/>
      <w:r w:rsidRPr="001F7C26">
        <w:lastRenderedPageBreak/>
        <w:t>ж) заверенная копия свидетельства о государственной регистрации юридического лица, индивидуального предпринимателя, физического лица - производителя товаров, работ, услуг;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bookmarkStart w:id="12" w:name="Par105"/>
      <w:bookmarkEnd w:id="12"/>
      <w:proofErr w:type="spellStart"/>
      <w:r w:rsidRPr="001F7C26">
        <w:t>з</w:t>
      </w:r>
      <w:proofErr w:type="spellEnd"/>
      <w:r w:rsidRPr="001F7C26">
        <w:t>) заверенная копия свидетельства о постановке на учет в налоговом органе;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  <w:rPr>
          <w:strike/>
        </w:rPr>
      </w:pPr>
      <w:r w:rsidRPr="001F7C26">
        <w:t xml:space="preserve">и) </w:t>
      </w:r>
      <w:hyperlink w:anchor="Par176" w:tooltip="                                  РАСЧЕТ" w:history="1">
        <w:r w:rsidRPr="001F7C26">
          <w:rPr>
            <w:color w:val="0000FF"/>
          </w:rPr>
          <w:t>расчеты</w:t>
        </w:r>
      </w:hyperlink>
      <w:r w:rsidRPr="001F7C26">
        <w:t>, необходимые для определения годового объема субсидии, по форме согласно приложению № 1</w:t>
      </w:r>
      <w:r w:rsidRPr="001F7C26">
        <w:rPr>
          <w:b/>
          <w:i/>
        </w:rPr>
        <w:t>,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>к) копия лицензии на осуществление перевозок пассажиров автомобильным транспортом;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 xml:space="preserve">л) копии документов, подтверждающих право оперативного управления, хозяйственного ведения или иное законное основание владения (пользования) транспортным средством, </w:t>
      </w:r>
      <w:proofErr w:type="gramStart"/>
      <w:r w:rsidRPr="001F7C26">
        <w:t>предназначенными</w:t>
      </w:r>
      <w:proofErr w:type="gramEnd"/>
      <w:r w:rsidRPr="001F7C26">
        <w:t xml:space="preserve"> для перевозки пассажиров автомобильным транспортом;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>м) копия договора на право пользования маршрутами общего пользования на территории МО "городской округ "Город Нарьян-Мар".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 xml:space="preserve">Получатель субсидии вправе не предоставлять документы, указанные в </w:t>
      </w:r>
      <w:hyperlink w:anchor="Par101" w:tooltip="в) выписку из ЕГРЮЛ;" w:history="1">
        <w:r w:rsidRPr="001F7C26">
          <w:rPr>
            <w:color w:val="0000FF"/>
          </w:rPr>
          <w:t>подпунктах в</w:t>
        </w:r>
      </w:hyperlink>
      <w:r w:rsidRPr="001F7C26">
        <w:t xml:space="preserve">, </w:t>
      </w:r>
      <w:hyperlink w:anchor="Par102" w:tooltip="г) справку из налогового органа об отсутствии в отношении Получателя субсидии осуществления процедуры реорганизации, ликвидации или банкротства;" w:history="1">
        <w:proofErr w:type="gramStart"/>
        <w:r w:rsidRPr="001F7C26">
          <w:rPr>
            <w:color w:val="0000FF"/>
          </w:rPr>
          <w:t>г</w:t>
        </w:r>
        <w:proofErr w:type="gramEnd"/>
      </w:hyperlink>
      <w:r w:rsidRPr="001F7C26">
        <w:t xml:space="preserve">, </w:t>
      </w:r>
      <w:hyperlink w:anchor="Par104" w:tooltip="ж) заверенная копия свидетельства о государственной регистрации юридического лица, индивидуального предпринимателя, физического лица - производителя товаров, работ, услуг;" w:history="1">
        <w:r w:rsidRPr="001F7C26">
          <w:rPr>
            <w:color w:val="0000FF"/>
          </w:rPr>
          <w:t>ж</w:t>
        </w:r>
      </w:hyperlink>
      <w:r w:rsidRPr="001F7C26">
        <w:t xml:space="preserve">, </w:t>
      </w:r>
      <w:hyperlink w:anchor="Par105" w:tooltip="з) заверенная копия свидетельства о постановке на учет в налоговом органе;" w:history="1">
        <w:proofErr w:type="spellStart"/>
        <w:r w:rsidRPr="001F7C26">
          <w:rPr>
            <w:color w:val="0000FF"/>
          </w:rPr>
          <w:t>з</w:t>
        </w:r>
        <w:proofErr w:type="spellEnd"/>
      </w:hyperlink>
      <w:r w:rsidRPr="001F7C26">
        <w:t xml:space="preserve"> настоящего пункта. В данном случае управление экономического и инвестиционного развития Администрации МО "Городской округ "Город Нарьян-Мар" (далее – Управление экономики) запрашивает указанные документы в уполномоченном органе самостоятельно в рамках межведомственного взаимодействия. 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 xml:space="preserve">3.6. Главный распорядитель регистрирует заявление Получателя субсидии о заключении Соглашения в день его поступления. 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  <w:rPr>
          <w:strike/>
        </w:rPr>
      </w:pPr>
      <w:r w:rsidRPr="001F7C26">
        <w:t>Управление экономики в течение 5 рабочих дней со дня регистрации заявления осуществляет проверку документов, готовит заключение о необходимости заключения Соглашения на выделение субсидии, расчет годового объема субсидии и проект Соглашения по типовой форме, утвержденной Управлением финансов Администрации МО "Городской округ "Город Нарьян-Мар", который направляет на согласование в соответствующее структурное подразделение</w:t>
      </w:r>
      <w:r w:rsidRPr="001F7C26">
        <w:rPr>
          <w:strike/>
        </w:rPr>
        <w:t xml:space="preserve"> 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>Согласованный в установленном порядке проект соглашения направляется на подпись Главе МО "Городской округ "Город Нарьян-Мар".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>3.7. Основанием для отказа в заключени</w:t>
      </w:r>
      <w:proofErr w:type="gramStart"/>
      <w:r w:rsidRPr="001F7C26">
        <w:t>и</w:t>
      </w:r>
      <w:proofErr w:type="gramEnd"/>
      <w:r w:rsidRPr="001F7C26">
        <w:t xml:space="preserve"> Соглашения является несоблюдение следующих условий: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 xml:space="preserve">1) несоответствие Получателя субсидии требованиям, установленным </w:t>
      </w:r>
      <w:hyperlink w:anchor="Par58" w:tooltip="1.4. Категории получателей субсидий и критерии отбора получателей субсидий:" w:history="1">
        <w:r w:rsidRPr="001F7C26">
          <w:rPr>
            <w:color w:val="0000FF"/>
          </w:rPr>
          <w:t>пунктами 1.4</w:t>
        </w:r>
      </w:hyperlink>
      <w:r w:rsidRPr="001F7C26">
        <w:t xml:space="preserve">, </w:t>
      </w:r>
      <w:hyperlink w:anchor="Par93" w:tooltip="3.3. Основанием для заключения Соглашения является наличие заключенного между Главным распорядителем и Получателем субсидии договора на право пользования маршрутами общего пользования на территории МО &quot;Городской округ &quot;Город Нарьян-Мар&quot;." w:history="1">
        <w:r w:rsidRPr="001F7C26">
          <w:rPr>
            <w:color w:val="0000FF"/>
          </w:rPr>
          <w:t>3.3</w:t>
        </w:r>
      </w:hyperlink>
      <w:r w:rsidRPr="001F7C26">
        <w:t xml:space="preserve"> и </w:t>
      </w:r>
      <w:hyperlink w:anchor="Par94" w:tooltip="3.4. Получатели субсидии на первое число месяца, предшествующего месяцу, в котором планируется заключение Соглашения о предоставлении субсидии, должны соответствовать следующим требованиям:" w:history="1">
        <w:r w:rsidRPr="001F7C26">
          <w:rPr>
            <w:color w:val="0000FF"/>
          </w:rPr>
          <w:t>3.4</w:t>
        </w:r>
      </w:hyperlink>
      <w:r w:rsidRPr="001F7C26">
        <w:t xml:space="preserve"> настоящего Положения;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 xml:space="preserve">2) непредставление (представление не в полном объеме) документов, указанных в </w:t>
      </w:r>
      <w:hyperlink w:anchor="Par98" w:tooltip="3.5. Для заключения Соглашения о предоставлении субсидии Получатель субсидии представляет Главному распорядителю следующие документы:" w:history="1">
        <w:r w:rsidRPr="001F7C26">
          <w:rPr>
            <w:color w:val="0000FF"/>
          </w:rPr>
          <w:t>пункте 3.5</w:t>
        </w:r>
      </w:hyperlink>
      <w:r w:rsidRPr="001F7C26">
        <w:t xml:space="preserve"> настоящего Положения (за исключением </w:t>
      </w:r>
      <w:hyperlink w:anchor="Par101" w:tooltip="в) выписку из ЕГРЮЛ;" w:history="1">
        <w:r w:rsidRPr="001F7C26">
          <w:rPr>
            <w:color w:val="0000FF"/>
          </w:rPr>
          <w:t>подпунктов в</w:t>
        </w:r>
      </w:hyperlink>
      <w:r w:rsidRPr="001F7C26">
        <w:t xml:space="preserve">, </w:t>
      </w:r>
      <w:hyperlink w:anchor="Par102" w:tooltip="г) справку из налогового органа об отсутствии в отношении Получателя субсидии осуществления процедуры реорганизации, ликвидации или банкротства;" w:history="1">
        <w:r w:rsidRPr="001F7C26">
          <w:rPr>
            <w:color w:val="0000FF"/>
          </w:rPr>
          <w:t>г</w:t>
        </w:r>
      </w:hyperlink>
      <w:r w:rsidRPr="001F7C26">
        <w:t xml:space="preserve">, </w:t>
      </w:r>
      <w:hyperlink w:anchor="Par104" w:tooltip="ж) заверенная копия свидетельства о государственной регистрации юридического лица, индивидуального предпринимателя, физического лица - производителя товаров, работ, услуг;" w:history="1">
        <w:r w:rsidRPr="001F7C26">
          <w:rPr>
            <w:color w:val="0000FF"/>
          </w:rPr>
          <w:t>ж</w:t>
        </w:r>
      </w:hyperlink>
      <w:r w:rsidRPr="001F7C26">
        <w:t xml:space="preserve">, </w:t>
      </w:r>
      <w:hyperlink w:anchor="Par105" w:tooltip="з) заверенная копия свидетельства о постановке на учет в налоговом органе;" w:history="1">
        <w:proofErr w:type="spellStart"/>
        <w:r w:rsidRPr="001F7C26">
          <w:rPr>
            <w:color w:val="0000FF"/>
          </w:rPr>
          <w:t>з</w:t>
        </w:r>
        <w:proofErr w:type="spellEnd"/>
      </w:hyperlink>
      <w:r w:rsidRPr="001F7C26">
        <w:t>)</w:t>
      </w:r>
      <w:proofErr w:type="gramStart"/>
      <w:r w:rsidRPr="001F7C26">
        <w:t xml:space="preserve"> .</w:t>
      </w:r>
      <w:proofErr w:type="gramEnd"/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</w:p>
    <w:p w:rsidR="001F7C26" w:rsidRPr="001F7C26" w:rsidRDefault="001F7C26" w:rsidP="001F7C26">
      <w:pPr>
        <w:pStyle w:val="ConsPlusNormal"/>
        <w:jc w:val="both"/>
      </w:pPr>
    </w:p>
    <w:p w:rsidR="001F7C26" w:rsidRPr="001F7C26" w:rsidRDefault="001F7C26" w:rsidP="001F7C26">
      <w:pPr>
        <w:pStyle w:val="ConsPlusNormal"/>
        <w:jc w:val="center"/>
        <w:outlineLvl w:val="1"/>
      </w:pPr>
      <w:r w:rsidRPr="001F7C26">
        <w:lastRenderedPageBreak/>
        <w:t>IV. Условия и порядок предоставления субсидий</w:t>
      </w:r>
    </w:p>
    <w:p w:rsidR="001F7C26" w:rsidRPr="001F7C26" w:rsidRDefault="001F7C26" w:rsidP="001F7C26">
      <w:pPr>
        <w:pStyle w:val="ConsPlusNormal"/>
        <w:jc w:val="both"/>
      </w:pPr>
    </w:p>
    <w:p w:rsidR="001F7C26" w:rsidRPr="001F7C26" w:rsidRDefault="001F7C26" w:rsidP="001F7C26">
      <w:pPr>
        <w:pStyle w:val="ConsPlusNormal"/>
        <w:ind w:firstLine="540"/>
        <w:jc w:val="both"/>
      </w:pPr>
      <w:bookmarkStart w:id="13" w:name="Par117"/>
      <w:bookmarkEnd w:id="13"/>
      <w:r w:rsidRPr="001F7C26">
        <w:t>4.1. Условиями предоставления субсидий являются: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 xml:space="preserve">- возникновение </w:t>
      </w:r>
      <w:proofErr w:type="gramStart"/>
      <w:r w:rsidRPr="001F7C26">
        <w:t>у Получателя субсидии недополученных доходов в связи с оказанием услуг по перевозке пассажиров автомобильным транспортом на муниципальных маршрутах</w:t>
      </w:r>
      <w:proofErr w:type="gramEnd"/>
      <w:r w:rsidRPr="001F7C26">
        <w:t xml:space="preserve"> по тарифам, установленным постановлением Администрации МО "Городской округ "Город Нарьян-Мар";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 xml:space="preserve">- осуществление Получателем субсидии регулярных перевозок пассажиров автомобильным транспортом по утвержденному Главой МО "Городской округ "Город Нарьян-Мар" расписанию движения в муниципальном сообщении; 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>- наличие договора на право пользования маршрутами общего пользования на территории МО "Городской округ "Город Нарьян-Мар";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proofErr w:type="gramStart"/>
      <w:r w:rsidRPr="001F7C26">
        <w:t xml:space="preserve">- обеспечение организацией бесплатного проезда в городском сообщении льготных категорий граждан, определенных </w:t>
      </w:r>
      <w:hyperlink r:id="rId19" w:tooltip="Решение Совета городского округа &quot;Город Нарьян-Мар&quot; от 23.04.2013 N 551-р (ред. от 03.03.2016) &quot;Об утверждении Положения &quot;О Почетном гражданине города Нарьян-Мара&quot;{КонсультантПлюс}" w:history="1">
        <w:r w:rsidRPr="001F7C26">
          <w:rPr>
            <w:color w:val="0000FF"/>
          </w:rPr>
          <w:t>решением</w:t>
        </w:r>
      </w:hyperlink>
      <w:r w:rsidRPr="001F7C26">
        <w:t xml:space="preserve"> Совета городского округа "Город Нарьян-Мар" от 23.04.2013 № 551-р "Об утверждении Положения "О Почетном гражданине города Нарьян-Мара", </w:t>
      </w:r>
      <w:hyperlink r:id="rId20" w:tooltip="Постановление администрации МО &quot;Городской округ &quot;Город Нарьян-Мар&quot; от 16.02.2016 N 137 (ред. от 13.12.2016) &quot;О стоимости проезда и провоза багажа общественным автомобильным транспортом по муниципальным маршрутам регулярных перевозок&quot;{КонсультантПлюс}" w:history="1">
        <w:r w:rsidRPr="001F7C26">
          <w:rPr>
            <w:color w:val="0000FF"/>
          </w:rPr>
          <w:t>постановлением</w:t>
        </w:r>
      </w:hyperlink>
      <w:r w:rsidRPr="001F7C26">
        <w:t xml:space="preserve"> Администрации МО "Городской округ "Город Нарьян-Мар" от 16.02.2016 № 137 "О стоимости проезда и провоза багажа общественным автомобильным транспортом по муниципальным маршрутам регулярных перевозок";</w:t>
      </w:r>
      <w:proofErr w:type="gramEnd"/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 xml:space="preserve">- соответствие Получателя субсидии критериям отбора, установленным </w:t>
      </w:r>
      <w:hyperlink w:anchor="Par58" w:tooltip="1.4. Категории получателей субсидий и критерии отбора получателей субсидий:" w:history="1">
        <w:r w:rsidRPr="001F7C26">
          <w:rPr>
            <w:color w:val="0000FF"/>
          </w:rPr>
          <w:t>пунктом 1.4</w:t>
        </w:r>
      </w:hyperlink>
      <w:r w:rsidRPr="001F7C26">
        <w:t xml:space="preserve"> настоящего Положения;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proofErr w:type="gramStart"/>
      <w:r w:rsidRPr="001F7C26">
        <w:t xml:space="preserve">- наличие в соглашении о предоставлении субсидии и в договорах, заключенных Получателем субсидии с поставщиками (подрядчиками, исполнителями) работ (услуг) (далее – Исполнители работ) в целях исполнения обязательств по соглашению о предоставлении субсидии, согласия на осуществление Главным распорядителем и/или органом финансового контроля проверок соблюдения ими (Получателями субсидии и Исполнителями работ) условий, целей и порядка предоставления субсидии. </w:t>
      </w:r>
      <w:proofErr w:type="gramEnd"/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bookmarkStart w:id="14" w:name="Par123"/>
      <w:bookmarkEnd w:id="14"/>
      <w:r w:rsidRPr="001F7C26">
        <w:t xml:space="preserve">4.2. </w:t>
      </w:r>
      <w:proofErr w:type="gramStart"/>
      <w:r w:rsidRPr="001F7C26">
        <w:t>Для получения субсидии Получатель субсидии, заключивший Соглашение, представляет в управление строительства, ЖКХ и градостроительной деятельности (далее – Управление строительства, ЖКХ и ГД)</w:t>
      </w:r>
      <w:r w:rsidRPr="001F7C26">
        <w:rPr>
          <w:b/>
          <w:i/>
        </w:rPr>
        <w:t xml:space="preserve"> </w:t>
      </w:r>
      <w:r w:rsidRPr="001F7C26">
        <w:t xml:space="preserve"> ежемесячно, не позднее 10-го числа месяца, следующего за отчетным, следующие документы:</w:t>
      </w:r>
      <w:proofErr w:type="gramEnd"/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 xml:space="preserve">- </w:t>
      </w:r>
      <w:hyperlink w:anchor="Par378" w:tooltip="                                 ЗАЯВЛЕНИЕ" w:history="1">
        <w:r w:rsidRPr="001F7C26">
          <w:rPr>
            <w:color w:val="0000FF"/>
          </w:rPr>
          <w:t>заявление</w:t>
        </w:r>
      </w:hyperlink>
      <w:r w:rsidRPr="001F7C26">
        <w:t xml:space="preserve"> на предоставление субсидии согласно приложению № 2 к настоящему Положению;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 xml:space="preserve">- </w:t>
      </w:r>
      <w:hyperlink w:anchor="Par426" w:tooltip="                                  РАСЧЕТ" w:history="1">
        <w:r w:rsidRPr="001F7C26">
          <w:rPr>
            <w:color w:val="0000FF"/>
          </w:rPr>
          <w:t>расчет</w:t>
        </w:r>
      </w:hyperlink>
      <w:r w:rsidRPr="001F7C26">
        <w:t xml:space="preserve"> суммы субсидии за отчетный месяц по форме согласно приложению № 1 к настоящему Положению;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 xml:space="preserve">- ежемесячный </w:t>
      </w:r>
      <w:hyperlink r:id="rId21" w:tooltip="Приказ Росстата от 19.08.2014 N 527 (ред. от 03.08.2016) &quot;Об утверждении статистического инструментария для организации федерального статистического наблюдения за деятельностью в сфере транспорта&quot;{КонсультантПлюс}" w:history="1">
        <w:r w:rsidRPr="001F7C26">
          <w:rPr>
            <w:color w:val="0000FF"/>
          </w:rPr>
          <w:t>отчет</w:t>
        </w:r>
      </w:hyperlink>
      <w:r w:rsidRPr="001F7C26">
        <w:t xml:space="preserve"> № 1-автотранс (</w:t>
      </w:r>
      <w:proofErr w:type="gramStart"/>
      <w:r w:rsidRPr="001F7C26">
        <w:t>срочная</w:t>
      </w:r>
      <w:proofErr w:type="gramEnd"/>
      <w:r w:rsidRPr="001F7C26">
        <w:t>) в соответствии с формой федерального статистического наблюдения;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>- копии договоров, заключенных Получателем субсидии с Исполнителями работ в целях исполнения обязательств по соглашению о предоставлении субсидии.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lastRenderedPageBreak/>
        <w:t xml:space="preserve">- заверенные копии документов, подтверждающие количество выполненных рейсов в разрезе маршрутов (путевые листы); 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 xml:space="preserve">- заверенные копии документов, подтверждающих </w:t>
      </w:r>
      <w:proofErr w:type="spellStart"/>
      <w:r w:rsidRPr="001F7C26">
        <w:t>оприходование</w:t>
      </w:r>
      <w:proofErr w:type="spellEnd"/>
      <w:r w:rsidRPr="001F7C26">
        <w:t xml:space="preserve"> выручки (приходно-кассовый ордер);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 xml:space="preserve">- заверенные копии документов, подтверждающие количество перевозок в разрезе категорий граждан по маршрутам (билетные учетные листы); 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>- заверенные копии документов, подтверждающие количество проданных проездных билетов в разрезе категорий (приходно-кассовый ордер);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 xml:space="preserve">- сводные отчеты по пассажирским перевозкам в разрезе категорий граждан по маршрутам за подписью руководителя организации. </w:t>
      </w:r>
    </w:p>
    <w:p w:rsidR="001F7C26" w:rsidRPr="001F7C26" w:rsidRDefault="001F7C26" w:rsidP="001F7C26">
      <w:pPr>
        <w:autoSpaceDE w:val="0"/>
        <w:autoSpaceDN w:val="0"/>
        <w:adjustRightInd w:val="0"/>
        <w:ind w:firstLine="540"/>
        <w:jc w:val="both"/>
        <w:rPr>
          <w:bCs/>
          <w:iCs/>
          <w:sz w:val="26"/>
          <w:szCs w:val="26"/>
        </w:rPr>
      </w:pPr>
      <w:r w:rsidRPr="001F7C26">
        <w:rPr>
          <w:bCs/>
          <w:iCs/>
          <w:sz w:val="26"/>
          <w:szCs w:val="26"/>
        </w:rPr>
        <w:t>Копии документов должны быть заверены надлежащим образом (для юридических лиц - подписью руководителя и печатью организации (при наличии), для индивидуальных предпринимателей -</w:t>
      </w:r>
      <w:r w:rsidRPr="001F7C26">
        <w:rPr>
          <w:bCs/>
          <w:i/>
          <w:iCs/>
          <w:sz w:val="26"/>
          <w:szCs w:val="26"/>
        </w:rPr>
        <w:t xml:space="preserve"> </w:t>
      </w:r>
      <w:r w:rsidRPr="001F7C26">
        <w:rPr>
          <w:bCs/>
          <w:iCs/>
          <w:sz w:val="26"/>
          <w:szCs w:val="26"/>
        </w:rPr>
        <w:t>подписью и печатью (при наличии) индивидуального предпринимателя).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 xml:space="preserve">Управление строительства, ЖКХ и ГД в течение 5 рабочих дней со дня получения от Получателя субсидии документов на предоставление субсидии проводит их проверку. </w:t>
      </w:r>
      <w:proofErr w:type="gramStart"/>
      <w:r w:rsidRPr="001F7C26">
        <w:t>При отсутствии замечаний формирует заключение о подтверждении полученными документами заявленного количества выполненных рейсов, перевезенных пассажиров в разрезе маршрутов, количества проданных проездных билетов, за отчетный период, а также размера полученной выручки в разрезе маршрутов, за подписью начальника Управления строительства, ЖКХ и ГД с указанием исполнителя, и направляет сформированный пакет документов в Управление экономики.</w:t>
      </w:r>
      <w:proofErr w:type="gramEnd"/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>4.3. Решение о предоставлении субсидии либо об отказе в предоставлении субсидии принимается Главным распорядителем.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>4.4. Управление экономики в течение 3 рабочих дней со дня получения от Управления строительства, ЖКХ и ГД документов на предоставление субсидии проводит проверку расчета заявленного размера субсидии. При отсутствии замечаний формирует проект распоряжения на предоставление субсидии и, согласовав его с соответствующими структурными подразделениями, направляет на подписание Главе МО "Городской округ "Город Нарьян-Мар" или лицу его замещающего. Документы, полученные от Получателя субсидии в соответствии с п.4.2 настоящего Порядка, передаются в отдел бухгалтерского учета и отчетности Администрации МО "Городской округ "Город Нарьян-Мар".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proofErr w:type="gramStart"/>
      <w:r w:rsidRPr="001F7C26">
        <w:t>Отдел бухгалтерского учета и отчетности Администрации МО "Городской округ "Город Нарьян-Мар"</w:t>
      </w:r>
      <w:r w:rsidRPr="001F7C26">
        <w:rPr>
          <w:b/>
          <w:i/>
        </w:rPr>
        <w:t xml:space="preserve"> </w:t>
      </w:r>
      <w:r w:rsidRPr="001F7C26">
        <w:t>в течение 10 рабочих дней с момента принятия решения перечисляет полностью или частично субсидию на расчетный счет Получателя субсидии, открытый в кредитной организации и указанный в заявлении Получателя субсидии, в соответствии с показателями кассового плана исполнения городского бюджета на текущий финансовый год в установленном порядке.</w:t>
      </w:r>
      <w:proofErr w:type="gramEnd"/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lastRenderedPageBreak/>
        <w:t>В случае принятия решения об отказе в предоставлении субсидии Главный распорядитель в течение 3 рабочих дней со дня получения от Получателя субсидии документов на предоставление субсидии уведомляет о нем Получателя субсидии.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>4.5. Основаниями для отказа в предоставлении субсидии являются: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>1) отсутствие Соглашения о предоставлении субсидии с Главным распорядителем;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 xml:space="preserve">2) несоответствие Получателя субсидии условиям, установленным </w:t>
      </w:r>
      <w:hyperlink w:anchor="Par117" w:tooltip="4.1. Условиями предоставления субсидий являются:" w:history="1">
        <w:r w:rsidRPr="001F7C26">
          <w:rPr>
            <w:color w:val="0000FF"/>
          </w:rPr>
          <w:t>пунктом 4.1</w:t>
        </w:r>
      </w:hyperlink>
      <w:r w:rsidRPr="001F7C26">
        <w:t xml:space="preserve"> настоящего Положения;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 xml:space="preserve">3) непредставление или представление не в полном объеме документов, указанных в </w:t>
      </w:r>
      <w:hyperlink w:anchor="Par123" w:tooltip="4.2. Для получения субсидии Получатель субсидии, заключивший Соглашение, представляет Главному распорядителю ежемесячно, не позднее 10-го числа месяца, следующего за отчетным, следующие документы:" w:history="1">
        <w:r w:rsidRPr="001F7C26">
          <w:rPr>
            <w:color w:val="0000FF"/>
          </w:rPr>
          <w:t>пункте 4.2</w:t>
        </w:r>
      </w:hyperlink>
      <w:r w:rsidRPr="001F7C26">
        <w:t xml:space="preserve"> настоящего Положения;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 xml:space="preserve">4) нарушение сроков представления документов, установленных </w:t>
      </w:r>
      <w:hyperlink w:anchor="Par123" w:tooltip="4.2. Для получения субсидии Получатель субсидии, заключивший Соглашение, представляет Главному распорядителю ежемесячно, не позднее 10-го числа месяца, следующего за отчетным, следующие документы:" w:history="1">
        <w:r w:rsidRPr="001F7C26">
          <w:rPr>
            <w:color w:val="0000FF"/>
          </w:rPr>
          <w:t>пунктом 4.2</w:t>
        </w:r>
      </w:hyperlink>
      <w:r w:rsidRPr="001F7C26">
        <w:t xml:space="preserve"> настоящего Положения;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  <w:rPr>
          <w:b/>
        </w:rPr>
      </w:pPr>
      <w:r w:rsidRPr="001F7C26">
        <w:t>5) недостоверность представленной Получателем субсидии информации</w:t>
      </w:r>
      <w:r w:rsidRPr="001F7C26">
        <w:rPr>
          <w:b/>
        </w:rPr>
        <w:t>;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>6) отсутствие в договорах, заключенных Получателем субсидии с Исполнителями работ условия, указанного в абзаце первом настоящего пункта.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>4.6. Окончательный расчет за предыдущий год производится на основании расчета суммы субсидии, представленного не позднее 20 января года, следующего за отчетным годом, в пределах лимитов бюджетных обязательств на текущий финансовый год.</w:t>
      </w:r>
    </w:p>
    <w:p w:rsidR="001F7C26" w:rsidRPr="001F7C26" w:rsidRDefault="001F7C26" w:rsidP="001F7C26">
      <w:pPr>
        <w:pStyle w:val="ConsPlusNormal"/>
        <w:jc w:val="both"/>
      </w:pPr>
    </w:p>
    <w:p w:rsidR="001F7C26" w:rsidRPr="001F7C26" w:rsidRDefault="001F7C26" w:rsidP="001F7C26">
      <w:pPr>
        <w:pStyle w:val="ConsPlusNormal"/>
        <w:jc w:val="center"/>
        <w:outlineLvl w:val="1"/>
      </w:pPr>
      <w:r w:rsidRPr="001F7C26">
        <w:t>V. Требования к отчетности</w:t>
      </w:r>
    </w:p>
    <w:p w:rsidR="001F7C26" w:rsidRPr="001F7C26" w:rsidRDefault="001F7C26" w:rsidP="001F7C26">
      <w:pPr>
        <w:pStyle w:val="ConsPlusNormal"/>
        <w:jc w:val="both"/>
      </w:pPr>
    </w:p>
    <w:p w:rsidR="001F7C26" w:rsidRPr="001F7C26" w:rsidRDefault="001F7C26" w:rsidP="001F7C26">
      <w:pPr>
        <w:pStyle w:val="ConsPlusNormal"/>
        <w:ind w:firstLine="540"/>
        <w:jc w:val="both"/>
      </w:pPr>
      <w:r w:rsidRPr="001F7C26">
        <w:t>5.1. Главный распорядитель вправе устанавливать в Соглашении показатели результативности, порядок, сроки и формы представления Получателем субсидии отчетности о достижении этих показателей, а также иные отчеты.</w:t>
      </w:r>
    </w:p>
    <w:p w:rsidR="001F7C26" w:rsidRPr="001F7C26" w:rsidRDefault="001F7C26" w:rsidP="001F7C26">
      <w:pPr>
        <w:pStyle w:val="ConsPlusNormal"/>
        <w:jc w:val="both"/>
      </w:pPr>
    </w:p>
    <w:p w:rsidR="001F7C26" w:rsidRPr="001F7C26" w:rsidRDefault="001F7C26" w:rsidP="001F7C26">
      <w:pPr>
        <w:pStyle w:val="ConsPlusNormal"/>
        <w:jc w:val="center"/>
        <w:outlineLvl w:val="1"/>
      </w:pPr>
      <w:r w:rsidRPr="001F7C26">
        <w:t xml:space="preserve">VI. </w:t>
      </w:r>
      <w:proofErr w:type="gramStart"/>
      <w:r w:rsidRPr="001F7C26">
        <w:t>Контроль за</w:t>
      </w:r>
      <w:proofErr w:type="gramEnd"/>
      <w:r w:rsidRPr="001F7C26">
        <w:t xml:space="preserve"> соблюдением условий, целей и порядка</w:t>
      </w:r>
    </w:p>
    <w:p w:rsidR="001F7C26" w:rsidRPr="001F7C26" w:rsidRDefault="001F7C26" w:rsidP="001F7C26">
      <w:pPr>
        <w:pStyle w:val="ConsPlusNormal"/>
        <w:jc w:val="center"/>
      </w:pPr>
      <w:r w:rsidRPr="001F7C26">
        <w:t>предоставления субсидий и ответственность за их нарушение</w:t>
      </w:r>
    </w:p>
    <w:p w:rsidR="001F7C26" w:rsidRPr="001F7C26" w:rsidRDefault="001F7C26" w:rsidP="001F7C26">
      <w:pPr>
        <w:pStyle w:val="ConsPlusNormal"/>
        <w:jc w:val="both"/>
      </w:pPr>
    </w:p>
    <w:p w:rsidR="001F7C26" w:rsidRPr="001F7C26" w:rsidRDefault="001F7C26" w:rsidP="001F7C26">
      <w:pPr>
        <w:pStyle w:val="ConsPlusNormal"/>
        <w:ind w:firstLine="540"/>
        <w:jc w:val="both"/>
      </w:pPr>
      <w:r w:rsidRPr="001F7C26">
        <w:t>6.1. Порядок возврата субсидий в городской бюджет в случае нарушения условий, установленных при их предоставлении.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>6.1.1. Получатель субсидии обеспечивает в случаях, предусмотренных бюджетным законодательством Российской Федерации, возврат субсидий в случае нарушения условий предоставления субсидии, несоответствия расчетов, завышения объемов и иных нарушений, допущенных при их предоставлении, установления факта представления ложных либо намеренно искаженных сведений. Сумма субсидий подлежит возврату в городской бюджет в течение 10 рабочих дней с момента обнаружения нарушения.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>6.1.2. В случае нарушения целевого использования выделенных субсидий сумма субсидий подлежит возврату в городской бюджет.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lastRenderedPageBreak/>
        <w:t>Для целей возврата субсидий Главный распорядитель и/ орган финансового контроля в письменном виде направляет Получателю субсидии уведомление с указанием суммы возврата денежных средств.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>Возврат субсидии в размере, указанном в уведомлении, в городской бюджет осуществляется в течение 10 рабочих дней с момента получения уведомления.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>6.1.3. В случае отказа Получателя субсидии возвращать субсидию в городской бюджет в установленные сроки по факту нарушения Главный распорядитель и/или орган финансового контроля передает документы в Правовое управление для принятия мер по взысканию подлежащих возврату бюджетных сре</w:t>
      </w:r>
      <w:proofErr w:type="gramStart"/>
      <w:r w:rsidRPr="001F7C26">
        <w:t>дств в с</w:t>
      </w:r>
      <w:proofErr w:type="gramEnd"/>
      <w:r w:rsidRPr="001F7C26">
        <w:t>удебном порядке.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 xml:space="preserve">6.2. </w:t>
      </w:r>
      <w:proofErr w:type="gramStart"/>
      <w:r w:rsidRPr="001F7C26">
        <w:t>Контроль за</w:t>
      </w:r>
      <w:proofErr w:type="gramEnd"/>
      <w:r w:rsidRPr="001F7C26">
        <w:t xml:space="preserve"> выполнением условий, целей и порядка предоставления субсидий.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>6.2.1. Получатели субсидий и Исполнители работ несут ответственность за нецелевое использование бюджетных сре</w:t>
      </w:r>
      <w:proofErr w:type="gramStart"/>
      <w:r w:rsidRPr="001F7C26">
        <w:t>дств в с</w:t>
      </w:r>
      <w:proofErr w:type="gramEnd"/>
      <w:r w:rsidRPr="001F7C26">
        <w:t>оответствии с законодательством Российской Федерации.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>6.2.2. Контроль целевого использования бюджетных средств и выполнения условий Соглашения осуществляется Главным распорядителем и органом финансового контроля.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>6.2.3. Главный распорядитель и/или орган финансового контроля осуществляет проверки Получателя субсидии и Исполнителя работ на предмет целевого использования субсидий, а также соблюдения Получателем субсидии и Исполнителем работ условий, целей и порядка их предоставления в порядке, установленном законодательством.</w:t>
      </w:r>
    </w:p>
    <w:p w:rsidR="001F7C26" w:rsidRPr="001F7C26" w:rsidRDefault="001F7C26" w:rsidP="001F7C26">
      <w:pPr>
        <w:pStyle w:val="ConsPlusNormal"/>
        <w:spacing w:before="200"/>
        <w:ind w:firstLine="540"/>
        <w:jc w:val="both"/>
      </w:pPr>
      <w:r w:rsidRPr="001F7C26">
        <w:t xml:space="preserve">6.2.4. Получатель субсидии и Исполнитель работ обязан </w:t>
      </w:r>
      <w:proofErr w:type="gramStart"/>
      <w:r w:rsidRPr="001F7C26">
        <w:t>предоставлять запрашиваемые документы</w:t>
      </w:r>
      <w:proofErr w:type="gramEnd"/>
      <w:r w:rsidRPr="001F7C26">
        <w:t xml:space="preserve"> и сведения при осуществлении контроля и проведении проверок в установленные запросом сроки.</w:t>
      </w:r>
    </w:p>
    <w:p w:rsidR="001F7C26" w:rsidRPr="001F7C26" w:rsidRDefault="001F7C26" w:rsidP="001F7C26">
      <w:pPr>
        <w:pStyle w:val="ConsPlusNormal"/>
        <w:jc w:val="both"/>
      </w:pPr>
    </w:p>
    <w:p w:rsidR="001F7C26" w:rsidRPr="001F7C26" w:rsidRDefault="001F7C26" w:rsidP="001F7C26">
      <w:pPr>
        <w:pStyle w:val="ConsPlusNormal"/>
        <w:jc w:val="both"/>
      </w:pPr>
    </w:p>
    <w:p w:rsidR="001F7C26" w:rsidRPr="001F7C26" w:rsidRDefault="001F7C26" w:rsidP="001F7C26">
      <w:pPr>
        <w:pStyle w:val="ConsPlusNormal"/>
        <w:jc w:val="both"/>
      </w:pPr>
    </w:p>
    <w:p w:rsidR="001F7C26" w:rsidRPr="001F7C26" w:rsidRDefault="001F7C26" w:rsidP="001F7C26">
      <w:pPr>
        <w:pStyle w:val="ConsPlusNormal"/>
        <w:jc w:val="both"/>
      </w:pPr>
    </w:p>
    <w:p w:rsidR="001F7C26" w:rsidRPr="001F7C26" w:rsidRDefault="001F7C26" w:rsidP="001F7C26">
      <w:pPr>
        <w:pStyle w:val="ConsPlusNormal"/>
        <w:jc w:val="both"/>
      </w:pPr>
    </w:p>
    <w:p w:rsidR="001F7C26" w:rsidRPr="001F7C26" w:rsidRDefault="001F7C26" w:rsidP="001F7C26">
      <w:pPr>
        <w:pStyle w:val="ConsPlusNormal"/>
        <w:jc w:val="both"/>
      </w:pPr>
    </w:p>
    <w:p w:rsidR="001F7C26" w:rsidRPr="001F7C26" w:rsidRDefault="001F7C26" w:rsidP="001F7C26">
      <w:pPr>
        <w:pStyle w:val="ConsPlusNormal"/>
        <w:jc w:val="both"/>
      </w:pPr>
    </w:p>
    <w:p w:rsidR="001F7C26" w:rsidRPr="001F7C26" w:rsidRDefault="001F7C26" w:rsidP="001F7C26">
      <w:pPr>
        <w:pStyle w:val="ConsPlusNormal"/>
        <w:jc w:val="both"/>
      </w:pPr>
    </w:p>
    <w:p w:rsidR="001F7C26" w:rsidRPr="001F7C26" w:rsidRDefault="001F7C26" w:rsidP="001F7C26">
      <w:pPr>
        <w:pStyle w:val="ConsPlusNormal"/>
        <w:jc w:val="both"/>
      </w:pPr>
    </w:p>
    <w:p w:rsidR="001F7C26" w:rsidRPr="001F7C26" w:rsidRDefault="001F7C26" w:rsidP="001F7C26">
      <w:pPr>
        <w:pStyle w:val="ConsPlusNormal"/>
        <w:jc w:val="both"/>
      </w:pPr>
    </w:p>
    <w:p w:rsidR="001F7C26" w:rsidRPr="001F7C26" w:rsidRDefault="001F7C26" w:rsidP="001F7C26">
      <w:pPr>
        <w:pStyle w:val="ConsPlusNormal"/>
        <w:jc w:val="both"/>
      </w:pPr>
    </w:p>
    <w:p w:rsidR="001F7C26" w:rsidRPr="001F7C26" w:rsidRDefault="001F7C26" w:rsidP="001F7C26">
      <w:pPr>
        <w:pStyle w:val="ConsPlusNormal"/>
        <w:jc w:val="both"/>
      </w:pPr>
    </w:p>
    <w:p w:rsidR="001F7C26" w:rsidRPr="001F7C26" w:rsidRDefault="001F7C26" w:rsidP="001F7C26">
      <w:pPr>
        <w:pStyle w:val="ConsPlusNormal"/>
        <w:jc w:val="both"/>
      </w:pPr>
    </w:p>
    <w:p w:rsidR="001F7C26" w:rsidRPr="001F7C26" w:rsidRDefault="001F7C26" w:rsidP="001F7C26">
      <w:pPr>
        <w:pStyle w:val="ConsPlusNormal"/>
        <w:jc w:val="both"/>
      </w:pPr>
    </w:p>
    <w:p w:rsidR="001F7C26" w:rsidRPr="001F7C26" w:rsidRDefault="001F7C26" w:rsidP="001F7C26">
      <w:pPr>
        <w:pStyle w:val="ConsPlusNormal"/>
        <w:jc w:val="both"/>
      </w:pPr>
    </w:p>
    <w:p w:rsidR="001F7C26" w:rsidRPr="001F7C26" w:rsidRDefault="001F7C26" w:rsidP="001F7C26">
      <w:pPr>
        <w:pStyle w:val="ConsPlusNormal"/>
        <w:jc w:val="both"/>
      </w:pPr>
    </w:p>
    <w:p w:rsidR="001F7C26" w:rsidRPr="001F7C26" w:rsidRDefault="001F7C26" w:rsidP="001F7C26">
      <w:pPr>
        <w:pStyle w:val="ConsPlusNormal"/>
        <w:jc w:val="both"/>
      </w:pPr>
    </w:p>
    <w:p w:rsidR="001F7C26" w:rsidRPr="001F7C26" w:rsidRDefault="001F7C26" w:rsidP="001F7C26">
      <w:pPr>
        <w:pStyle w:val="ConsPlusNormal"/>
        <w:jc w:val="both"/>
      </w:pPr>
    </w:p>
    <w:p w:rsidR="001F7C26" w:rsidRPr="001F7C26" w:rsidRDefault="001F7C26" w:rsidP="001F7C26">
      <w:pPr>
        <w:pStyle w:val="ConsPlusNormal"/>
        <w:jc w:val="both"/>
      </w:pPr>
    </w:p>
    <w:p w:rsidR="001F7C26" w:rsidRPr="001F7C26" w:rsidRDefault="001F7C26" w:rsidP="001F7C26">
      <w:pPr>
        <w:pStyle w:val="ConsPlusNormal"/>
        <w:jc w:val="both"/>
      </w:pPr>
    </w:p>
    <w:p w:rsidR="001F7C26" w:rsidRPr="001F7C26" w:rsidRDefault="001F7C26" w:rsidP="001F7C26">
      <w:pPr>
        <w:pStyle w:val="ConsPlusNormal"/>
        <w:jc w:val="right"/>
        <w:outlineLvl w:val="1"/>
      </w:pPr>
      <w:r w:rsidRPr="001F7C26">
        <w:lastRenderedPageBreak/>
        <w:t>Приложение № 1</w:t>
      </w:r>
    </w:p>
    <w:p w:rsidR="001F7C26" w:rsidRPr="001F7C26" w:rsidRDefault="001F7C26" w:rsidP="001F7C26">
      <w:pPr>
        <w:pStyle w:val="ConsPlusNormal"/>
        <w:jc w:val="right"/>
      </w:pPr>
      <w:r w:rsidRPr="001F7C26">
        <w:t>к Положению о порядке предоставления</w:t>
      </w:r>
    </w:p>
    <w:p w:rsidR="001F7C26" w:rsidRPr="001F7C26" w:rsidRDefault="001F7C26" w:rsidP="001F7C26">
      <w:pPr>
        <w:pStyle w:val="ConsPlusNormal"/>
        <w:jc w:val="right"/>
      </w:pPr>
      <w:r w:rsidRPr="001F7C26">
        <w:t>субсидий в целях возмещения недополученных</w:t>
      </w:r>
    </w:p>
    <w:p w:rsidR="001F7C26" w:rsidRPr="001F7C26" w:rsidRDefault="001F7C26" w:rsidP="001F7C26">
      <w:pPr>
        <w:pStyle w:val="ConsPlusNormal"/>
        <w:jc w:val="right"/>
      </w:pPr>
      <w:r w:rsidRPr="001F7C26">
        <w:t>доходов в связи с оказанием услуг</w:t>
      </w:r>
    </w:p>
    <w:p w:rsidR="001F7C26" w:rsidRPr="001F7C26" w:rsidRDefault="001F7C26" w:rsidP="001F7C26">
      <w:pPr>
        <w:pStyle w:val="ConsPlusNormal"/>
        <w:jc w:val="right"/>
      </w:pPr>
      <w:r w:rsidRPr="001F7C26">
        <w:t xml:space="preserve">по перевозке пассажиров </w:t>
      </w:r>
      <w:proofErr w:type="gramStart"/>
      <w:r w:rsidRPr="001F7C26">
        <w:t>автомобильным</w:t>
      </w:r>
      <w:proofErr w:type="gramEnd"/>
    </w:p>
    <w:p w:rsidR="001F7C26" w:rsidRPr="001F7C26" w:rsidRDefault="001F7C26" w:rsidP="001F7C26">
      <w:pPr>
        <w:pStyle w:val="ConsPlusNormal"/>
        <w:jc w:val="right"/>
      </w:pPr>
      <w:r w:rsidRPr="001F7C26">
        <w:t xml:space="preserve">транспортом по регулируемым тарифам </w:t>
      </w:r>
    </w:p>
    <w:p w:rsidR="001F7C26" w:rsidRPr="001F7C26" w:rsidRDefault="001F7C26" w:rsidP="001F7C26">
      <w:pPr>
        <w:pStyle w:val="ConsPlusNormal"/>
        <w:jc w:val="right"/>
      </w:pPr>
      <w:r w:rsidRPr="001F7C26">
        <w:t>на муниципальных маршрутах</w:t>
      </w:r>
    </w:p>
    <w:p w:rsidR="001F7C26" w:rsidRPr="001F7C26" w:rsidRDefault="001F7C26" w:rsidP="001F7C26">
      <w:pPr>
        <w:pStyle w:val="ConsPlusNormal"/>
        <w:jc w:val="center"/>
      </w:pPr>
    </w:p>
    <w:p w:rsidR="001F7C26" w:rsidRPr="001F7C26" w:rsidRDefault="001F7C26" w:rsidP="001F7C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ar176"/>
      <w:bookmarkEnd w:id="15"/>
      <w:r w:rsidRPr="001F7C26">
        <w:rPr>
          <w:rFonts w:ascii="Times New Roman" w:hAnsi="Times New Roman" w:cs="Times New Roman"/>
          <w:sz w:val="26"/>
          <w:szCs w:val="26"/>
        </w:rPr>
        <w:t>РАСЧЕТ</w:t>
      </w:r>
    </w:p>
    <w:p w:rsidR="001F7C26" w:rsidRPr="001F7C26" w:rsidRDefault="001F7C26" w:rsidP="001F7C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7C26">
        <w:rPr>
          <w:rFonts w:ascii="Times New Roman" w:hAnsi="Times New Roman" w:cs="Times New Roman"/>
          <w:sz w:val="26"/>
          <w:szCs w:val="26"/>
        </w:rPr>
        <w:t>суммы субсидии в целях возмещения недополученных доходов</w:t>
      </w:r>
    </w:p>
    <w:p w:rsidR="001F7C26" w:rsidRPr="001F7C26" w:rsidRDefault="001F7C26" w:rsidP="001F7C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7C26">
        <w:rPr>
          <w:rFonts w:ascii="Times New Roman" w:hAnsi="Times New Roman" w:cs="Times New Roman"/>
          <w:sz w:val="26"/>
          <w:szCs w:val="26"/>
        </w:rPr>
        <w:t>в связи с оказанием услуг по перевозке пассажиров</w:t>
      </w:r>
    </w:p>
    <w:p w:rsidR="001F7C26" w:rsidRPr="001F7C26" w:rsidRDefault="001F7C26" w:rsidP="001F7C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7C26">
        <w:rPr>
          <w:rFonts w:ascii="Times New Roman" w:hAnsi="Times New Roman" w:cs="Times New Roman"/>
          <w:sz w:val="26"/>
          <w:szCs w:val="26"/>
        </w:rPr>
        <w:t>автомобильным транспортом по регулируемым тарифам</w:t>
      </w:r>
    </w:p>
    <w:p w:rsidR="001F7C26" w:rsidRPr="001F7C26" w:rsidRDefault="001F7C26" w:rsidP="001F7C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7C26">
        <w:rPr>
          <w:rFonts w:ascii="Times New Roman" w:hAnsi="Times New Roman" w:cs="Times New Roman"/>
          <w:sz w:val="26"/>
          <w:szCs w:val="26"/>
        </w:rPr>
        <w:t>на муниципальных маршрутах</w:t>
      </w:r>
    </w:p>
    <w:p w:rsidR="001F7C26" w:rsidRPr="001F7C26" w:rsidRDefault="001F7C26" w:rsidP="001F7C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7C26" w:rsidRPr="001F7C26" w:rsidRDefault="001F7C26" w:rsidP="001F7C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7C26">
        <w:rPr>
          <w:rFonts w:ascii="Times New Roman" w:hAnsi="Times New Roman" w:cs="Times New Roman"/>
          <w:sz w:val="26"/>
          <w:szCs w:val="26"/>
        </w:rPr>
        <w:t>за _____________ 20___ года</w:t>
      </w:r>
    </w:p>
    <w:p w:rsidR="001F7C26" w:rsidRPr="001F7C26" w:rsidRDefault="001F7C26" w:rsidP="001F7C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7C26">
        <w:rPr>
          <w:rFonts w:ascii="Times New Roman" w:hAnsi="Times New Roman" w:cs="Times New Roman"/>
          <w:sz w:val="26"/>
          <w:szCs w:val="26"/>
        </w:rPr>
        <w:t>(месяц, год)</w:t>
      </w:r>
    </w:p>
    <w:p w:rsidR="001F7C26" w:rsidRPr="001F7C26" w:rsidRDefault="001F7C26" w:rsidP="001F7C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7C26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1F7C26" w:rsidRPr="001F7C26" w:rsidRDefault="001F7C26" w:rsidP="001F7C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7C26">
        <w:rPr>
          <w:rFonts w:ascii="Times New Roman" w:hAnsi="Times New Roman" w:cs="Times New Roman"/>
          <w:sz w:val="26"/>
          <w:szCs w:val="26"/>
        </w:rPr>
        <w:t>(получатель субсидии)</w:t>
      </w:r>
    </w:p>
    <w:p w:rsidR="001F7C26" w:rsidRPr="001F7C26" w:rsidRDefault="001F7C26" w:rsidP="001F7C26">
      <w:pPr>
        <w:pStyle w:val="ConsPlusNormal"/>
        <w:jc w:val="both"/>
      </w:pP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94"/>
        <w:gridCol w:w="1504"/>
        <w:gridCol w:w="1560"/>
        <w:gridCol w:w="1560"/>
        <w:gridCol w:w="1275"/>
        <w:gridCol w:w="1417"/>
      </w:tblGrid>
      <w:tr w:rsidR="001F7C26" w:rsidRPr="001F7C26" w:rsidTr="006B26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r w:rsidRPr="001F7C26"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r w:rsidRPr="001F7C26">
              <w:t>Наименование показателя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r w:rsidRPr="001F7C26">
              <w:t>Количество проданных проездных билетов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r w:rsidRPr="001F7C26">
              <w:t>Количество перевезенных пассажиров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r w:rsidRPr="001F7C26">
              <w:t>Стоимость разового билета, месячного проездного билета,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r w:rsidRPr="001F7C26">
              <w:t>Выручка всего,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r w:rsidRPr="001F7C26">
              <w:t>Выручка по муниципальным маршрутам, руб.</w:t>
            </w:r>
          </w:p>
        </w:tc>
      </w:tr>
      <w:tr w:rsidR="001F7C26" w:rsidRPr="001F7C26" w:rsidTr="006B26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r w:rsidRPr="001F7C26"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r w:rsidRPr="001F7C26"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bookmarkStart w:id="16" w:name="Par193"/>
            <w:bookmarkEnd w:id="16"/>
            <w:r w:rsidRPr="001F7C26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bookmarkStart w:id="17" w:name="Par194"/>
            <w:bookmarkEnd w:id="17"/>
            <w:r w:rsidRPr="001F7C26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bookmarkStart w:id="18" w:name="Par195"/>
            <w:bookmarkEnd w:id="18"/>
            <w:r w:rsidRPr="001F7C26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bookmarkStart w:id="19" w:name="Par196"/>
            <w:bookmarkEnd w:id="19"/>
            <w:r w:rsidRPr="001F7C26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r w:rsidRPr="001F7C26">
              <w:t>7</w:t>
            </w:r>
          </w:p>
        </w:tc>
      </w:tr>
      <w:tr w:rsidR="001F7C26" w:rsidRPr="001F7C26" w:rsidTr="006B26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bookmarkStart w:id="20" w:name="Par198"/>
            <w:bookmarkEnd w:id="20"/>
            <w:r w:rsidRPr="001F7C26"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  <w:r w:rsidRPr="001F7C26">
              <w:t>по разовым проездным билетам, всего, в т.ч.: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proofErr w:type="spellStart"/>
            <w:r w:rsidRPr="001F7C26"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304A7B" w:rsidP="006B26FC">
            <w:pPr>
              <w:pStyle w:val="ConsPlusNormal"/>
              <w:jc w:val="center"/>
            </w:pPr>
            <w:hyperlink w:anchor="Par205" w:tooltip="1.1." w:history="1">
              <w:r w:rsidR="001F7C26" w:rsidRPr="001F7C26">
                <w:rPr>
                  <w:color w:val="0000FF"/>
                </w:rPr>
                <w:t>стр. 1.1</w:t>
              </w:r>
            </w:hyperlink>
            <w:r w:rsidR="001F7C26" w:rsidRPr="001F7C26">
              <w:t xml:space="preserve"> + </w:t>
            </w:r>
            <w:hyperlink w:anchor="Par240" w:tooltip="1.2." w:history="1">
              <w:r w:rsidR="001F7C26" w:rsidRPr="001F7C26">
                <w:rPr>
                  <w:color w:val="0000FF"/>
                </w:rPr>
                <w:t>стр. 1.2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proofErr w:type="spellStart"/>
            <w:r w:rsidRPr="001F7C26"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304A7B" w:rsidP="006B26FC">
            <w:pPr>
              <w:pStyle w:val="ConsPlusNormal"/>
              <w:jc w:val="center"/>
            </w:pPr>
            <w:hyperlink w:anchor="Par205" w:tooltip="1.1." w:history="1">
              <w:r w:rsidR="001F7C26" w:rsidRPr="001F7C26">
                <w:rPr>
                  <w:color w:val="0000FF"/>
                </w:rPr>
                <w:t>стр. 1.1</w:t>
              </w:r>
            </w:hyperlink>
            <w:r w:rsidR="001F7C26" w:rsidRPr="001F7C26">
              <w:t xml:space="preserve"> + </w:t>
            </w:r>
            <w:hyperlink w:anchor="Par240" w:tooltip="1.2." w:history="1">
              <w:r w:rsidR="001F7C26" w:rsidRPr="001F7C26">
                <w:rPr>
                  <w:color w:val="0000FF"/>
                </w:rPr>
                <w:t>стр. 1.2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304A7B" w:rsidP="006B26FC">
            <w:pPr>
              <w:pStyle w:val="ConsPlusNormal"/>
              <w:jc w:val="center"/>
            </w:pPr>
            <w:hyperlink w:anchor="Par205" w:tooltip="1.1." w:history="1">
              <w:r w:rsidR="001F7C26" w:rsidRPr="001F7C26">
                <w:rPr>
                  <w:color w:val="0000FF"/>
                </w:rPr>
                <w:t>стр. 1.1</w:t>
              </w:r>
            </w:hyperlink>
            <w:r w:rsidR="001F7C26" w:rsidRPr="001F7C26">
              <w:t xml:space="preserve"> + </w:t>
            </w:r>
            <w:hyperlink w:anchor="Par240" w:tooltip="1.2." w:history="1">
              <w:r w:rsidR="001F7C26" w:rsidRPr="001F7C26">
                <w:rPr>
                  <w:color w:val="0000FF"/>
                </w:rPr>
                <w:t>стр. 1.2</w:t>
              </w:r>
            </w:hyperlink>
          </w:p>
        </w:tc>
      </w:tr>
      <w:tr w:rsidR="001F7C26" w:rsidRPr="001F7C26" w:rsidTr="006B26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bookmarkStart w:id="21" w:name="Par205"/>
            <w:bookmarkEnd w:id="21"/>
            <w:r w:rsidRPr="001F7C26">
              <w:t>1.1.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  <w:r w:rsidRPr="001F7C26">
              <w:t>- по муниципальным маршрутам, всего, в т.ч.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proofErr w:type="spellStart"/>
            <w:r w:rsidRPr="001F7C26"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proofErr w:type="spellStart"/>
            <w:r w:rsidRPr="001F7C26"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304A7B" w:rsidP="006B26FC">
            <w:pPr>
              <w:pStyle w:val="ConsPlusNormal"/>
              <w:jc w:val="center"/>
            </w:pPr>
            <w:hyperlink w:anchor="Par196" w:tooltip="6" w:history="1">
              <w:r w:rsidR="001F7C26" w:rsidRPr="001F7C26">
                <w:rPr>
                  <w:color w:val="0000FF"/>
                </w:rPr>
                <w:t>гр. 6</w:t>
              </w:r>
            </w:hyperlink>
          </w:p>
        </w:tc>
      </w:tr>
      <w:tr w:rsidR="001F7C26" w:rsidRPr="001F7C26" w:rsidTr="006B26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r w:rsidRPr="001F7C26">
              <w:t>1.1.1.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  <w:r w:rsidRPr="001F7C26">
              <w:t>- бесплатно (НПА НАО)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proofErr w:type="spellStart"/>
            <w:r w:rsidRPr="001F7C26"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304A7B" w:rsidP="006B26FC">
            <w:pPr>
              <w:pStyle w:val="ConsPlusNormal"/>
              <w:jc w:val="center"/>
            </w:pPr>
            <w:hyperlink w:anchor="Par196" w:tooltip="6" w:history="1">
              <w:r w:rsidR="001F7C26" w:rsidRPr="001F7C26">
                <w:rPr>
                  <w:color w:val="0000FF"/>
                </w:rPr>
                <w:t>гр. 6</w:t>
              </w:r>
            </w:hyperlink>
          </w:p>
        </w:tc>
      </w:tr>
      <w:tr w:rsidR="001F7C26" w:rsidRPr="001F7C26" w:rsidTr="006B26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r w:rsidRPr="001F7C26">
              <w:t>1.1.2.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  <w:r w:rsidRPr="001F7C26">
              <w:t>- бесплатно (НПА МО ГО) (почетные граждане)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proofErr w:type="spellStart"/>
            <w:r w:rsidRPr="001F7C26"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304A7B" w:rsidP="006B26FC">
            <w:pPr>
              <w:pStyle w:val="ConsPlusNormal"/>
              <w:jc w:val="center"/>
            </w:pPr>
            <w:hyperlink w:anchor="Par196" w:tooltip="6" w:history="1">
              <w:r w:rsidR="001F7C26" w:rsidRPr="001F7C26">
                <w:rPr>
                  <w:color w:val="0000FF"/>
                </w:rPr>
                <w:t>гр. 6</w:t>
              </w:r>
            </w:hyperlink>
          </w:p>
        </w:tc>
      </w:tr>
      <w:tr w:rsidR="001F7C26" w:rsidRPr="001F7C26" w:rsidTr="006B26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r w:rsidRPr="001F7C26">
              <w:t>1.1.3.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  <w:r w:rsidRPr="001F7C26">
              <w:t>- по льготным тарифам (</w:t>
            </w:r>
            <w:hyperlink r:id="rId22" w:tooltip="Постановление администрации МО &quot;Городской округ &quot;Город Нарьян-Мар&quot; от 16.02.2016 N 137 (ред. от 13.12.2016) &quot;О стоимости проезда и провоза багажа общественным автомобильным транспортом по муниципальным маршрутам регулярных перевозок&quot;{КонсультантПлюс}" w:history="1">
              <w:r w:rsidRPr="001F7C26">
                <w:rPr>
                  <w:color w:val="0000FF"/>
                </w:rPr>
                <w:t>п. 3</w:t>
              </w:r>
            </w:hyperlink>
            <w:r w:rsidRPr="001F7C26">
              <w:t xml:space="preserve"> постановления № 137 от 16.02.2016)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proofErr w:type="spellStart"/>
            <w:r w:rsidRPr="001F7C26"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304A7B" w:rsidP="006B26FC">
            <w:pPr>
              <w:pStyle w:val="ConsPlusNormal"/>
              <w:jc w:val="center"/>
            </w:pPr>
            <w:hyperlink w:anchor="Par196" w:tooltip="6" w:history="1">
              <w:r w:rsidR="001F7C26" w:rsidRPr="001F7C26">
                <w:rPr>
                  <w:color w:val="0000FF"/>
                </w:rPr>
                <w:t>гр. 6</w:t>
              </w:r>
            </w:hyperlink>
          </w:p>
        </w:tc>
      </w:tr>
      <w:tr w:rsidR="001F7C26" w:rsidRPr="001F7C26" w:rsidTr="006B26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r w:rsidRPr="001F7C26">
              <w:lastRenderedPageBreak/>
              <w:t>1.1.4.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  <w:r w:rsidRPr="001F7C26">
              <w:t>- прочие категории пассажиров (</w:t>
            </w:r>
            <w:hyperlink r:id="rId23" w:tooltip="Постановление администрации МО &quot;Городской округ &quot;Город Нарьян-Мар&quot; от 16.02.2016 N 137 (ред. от 13.12.2016) &quot;О стоимости проезда и провоза багажа общественным автомобильным транспортом по муниципальным маршрутам регулярных перевозок&quot;{КонсультантПлюс}" w:history="1">
              <w:r w:rsidRPr="001F7C26">
                <w:rPr>
                  <w:color w:val="0000FF"/>
                </w:rPr>
                <w:t>п. 2</w:t>
              </w:r>
            </w:hyperlink>
            <w:r w:rsidRPr="001F7C26">
              <w:t xml:space="preserve"> постановления № 137 от 16.02.2016)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proofErr w:type="spellStart"/>
            <w:r w:rsidRPr="001F7C26"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304A7B" w:rsidP="006B26FC">
            <w:pPr>
              <w:pStyle w:val="ConsPlusNormal"/>
              <w:jc w:val="center"/>
            </w:pPr>
            <w:hyperlink w:anchor="Par196" w:tooltip="6" w:history="1">
              <w:r w:rsidR="001F7C26" w:rsidRPr="001F7C26">
                <w:rPr>
                  <w:color w:val="0000FF"/>
                </w:rPr>
                <w:t>гр. 6</w:t>
              </w:r>
            </w:hyperlink>
          </w:p>
        </w:tc>
      </w:tr>
      <w:tr w:rsidR="001F7C26" w:rsidRPr="001F7C26" w:rsidTr="006B26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bookmarkStart w:id="22" w:name="Par240"/>
            <w:bookmarkEnd w:id="22"/>
            <w:r w:rsidRPr="001F7C26">
              <w:t>1.2.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  <w:r w:rsidRPr="001F7C26">
              <w:t>- по межмуниципальным маршрутам, всего, в т.ч.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proofErr w:type="spellStart"/>
            <w:r w:rsidRPr="001F7C26"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proofErr w:type="spellStart"/>
            <w:r w:rsidRPr="001F7C26"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proofErr w:type="spellStart"/>
            <w:r w:rsidRPr="001F7C26">
              <w:t>х</w:t>
            </w:r>
            <w:proofErr w:type="spellEnd"/>
          </w:p>
        </w:tc>
      </w:tr>
      <w:tr w:rsidR="001F7C26" w:rsidRPr="001F7C26" w:rsidTr="006B26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r w:rsidRPr="001F7C26">
              <w:t>1.2.1.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  <w:r w:rsidRPr="001F7C26">
              <w:t>- бесплатно (НПА НАО)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proofErr w:type="spellStart"/>
            <w:r w:rsidRPr="001F7C26"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proofErr w:type="spellStart"/>
            <w:r w:rsidRPr="001F7C26">
              <w:t>х</w:t>
            </w:r>
            <w:proofErr w:type="spellEnd"/>
          </w:p>
        </w:tc>
      </w:tr>
      <w:tr w:rsidR="001F7C26" w:rsidRPr="001F7C26" w:rsidTr="006B26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r w:rsidRPr="001F7C26">
              <w:t>1.2.2.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  <w:r w:rsidRPr="001F7C26">
              <w:t>- бесплатно (НПА МО ГО)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proofErr w:type="spellStart"/>
            <w:r w:rsidRPr="001F7C26"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</w:tr>
      <w:tr w:rsidR="001F7C26" w:rsidRPr="001F7C26" w:rsidTr="006B26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r w:rsidRPr="001F7C26">
              <w:t>1.2.3.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  <w:r w:rsidRPr="001F7C26">
              <w:t>- по льготным тарифам (дети)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proofErr w:type="spellStart"/>
            <w:r w:rsidRPr="001F7C26"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proofErr w:type="spellStart"/>
            <w:r w:rsidRPr="001F7C26">
              <w:t>х</w:t>
            </w:r>
            <w:proofErr w:type="spellEnd"/>
          </w:p>
        </w:tc>
      </w:tr>
      <w:tr w:rsidR="001F7C26" w:rsidRPr="001F7C26" w:rsidTr="006B26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r w:rsidRPr="001F7C26">
              <w:t>1.2.4.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  <w:r w:rsidRPr="001F7C26">
              <w:t>- по льготным тарифам (пенсионеры)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proofErr w:type="spellStart"/>
            <w:r w:rsidRPr="001F7C26"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proofErr w:type="spellStart"/>
            <w:r w:rsidRPr="001F7C26">
              <w:t>х</w:t>
            </w:r>
            <w:proofErr w:type="spellEnd"/>
          </w:p>
        </w:tc>
      </w:tr>
      <w:tr w:rsidR="001F7C26" w:rsidRPr="001F7C26" w:rsidTr="006B26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r w:rsidRPr="001F7C26">
              <w:t>1.2.5.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  <w:r w:rsidRPr="001F7C26">
              <w:t>- прочие категории пассажиров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proofErr w:type="spellStart"/>
            <w:r w:rsidRPr="001F7C26"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proofErr w:type="spellStart"/>
            <w:r w:rsidRPr="001F7C26">
              <w:t>х</w:t>
            </w:r>
            <w:proofErr w:type="spellEnd"/>
          </w:p>
        </w:tc>
      </w:tr>
      <w:tr w:rsidR="001F7C26" w:rsidRPr="001F7C26" w:rsidTr="006B26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bookmarkStart w:id="23" w:name="Par282"/>
            <w:bookmarkEnd w:id="23"/>
            <w:r w:rsidRPr="001F7C26"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  <w:r w:rsidRPr="001F7C26">
              <w:t>по месячным проездным билетам всего, в т.ч.: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304A7B" w:rsidP="006B26FC">
            <w:pPr>
              <w:pStyle w:val="ConsPlusNormal"/>
              <w:jc w:val="center"/>
            </w:pPr>
            <w:hyperlink w:anchor="Par289" w:tooltip="2.1." w:history="1">
              <w:r w:rsidR="001F7C26" w:rsidRPr="001F7C26">
                <w:rPr>
                  <w:color w:val="0000FF"/>
                </w:rPr>
                <w:t>стр. 2.1</w:t>
              </w:r>
            </w:hyperlink>
            <w:r w:rsidR="001F7C26" w:rsidRPr="001F7C26">
              <w:t xml:space="preserve"> + </w:t>
            </w:r>
            <w:hyperlink w:anchor="Par296" w:tooltip="2.2." w:history="1">
              <w:r w:rsidR="001F7C26" w:rsidRPr="001F7C26">
                <w:rPr>
                  <w:color w:val="0000FF"/>
                </w:rPr>
                <w:t>стр. 2.2</w:t>
              </w:r>
            </w:hyperlink>
            <w:r w:rsidR="001F7C26" w:rsidRPr="001F7C26">
              <w:t xml:space="preserve"> + </w:t>
            </w:r>
            <w:hyperlink w:anchor="Par303" w:tooltip="2.3." w:history="1">
              <w:r w:rsidR="001F7C26" w:rsidRPr="001F7C26">
                <w:rPr>
                  <w:color w:val="0000FF"/>
                </w:rPr>
                <w:t>стр. 2.3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304A7B" w:rsidP="006B26FC">
            <w:pPr>
              <w:pStyle w:val="ConsPlusNormal"/>
              <w:jc w:val="center"/>
            </w:pPr>
            <w:hyperlink w:anchor="Par289" w:tooltip="2.1." w:history="1">
              <w:r w:rsidR="001F7C26" w:rsidRPr="001F7C26">
                <w:rPr>
                  <w:color w:val="0000FF"/>
                </w:rPr>
                <w:t>стр. 2.1</w:t>
              </w:r>
            </w:hyperlink>
            <w:r w:rsidR="001F7C26" w:rsidRPr="001F7C26">
              <w:t xml:space="preserve"> + </w:t>
            </w:r>
            <w:hyperlink w:anchor="Par296" w:tooltip="2.2." w:history="1">
              <w:r w:rsidR="001F7C26" w:rsidRPr="001F7C26">
                <w:rPr>
                  <w:color w:val="0000FF"/>
                </w:rPr>
                <w:t>стр. 2.2</w:t>
              </w:r>
            </w:hyperlink>
            <w:r w:rsidR="001F7C26" w:rsidRPr="001F7C26">
              <w:t xml:space="preserve"> + </w:t>
            </w:r>
            <w:hyperlink w:anchor="Par303" w:tooltip="2.3." w:history="1">
              <w:r w:rsidR="001F7C26" w:rsidRPr="001F7C26">
                <w:rPr>
                  <w:color w:val="0000FF"/>
                </w:rPr>
                <w:t>стр. 2.3</w:t>
              </w:r>
            </w:hyperlink>
          </w:p>
        </w:tc>
      </w:tr>
      <w:tr w:rsidR="001F7C26" w:rsidRPr="001F7C26" w:rsidTr="006B26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bookmarkStart w:id="24" w:name="Par289"/>
            <w:bookmarkEnd w:id="24"/>
            <w:r w:rsidRPr="001F7C26">
              <w:t>2.1.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  <w:r w:rsidRPr="001F7C26">
              <w:t>- для организаций (80 поездок)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304A7B" w:rsidP="006B26FC">
            <w:pPr>
              <w:pStyle w:val="ConsPlusNormal"/>
              <w:jc w:val="center"/>
            </w:pPr>
            <w:hyperlink w:anchor="Par193" w:tooltip="3" w:history="1">
              <w:r w:rsidR="001F7C26" w:rsidRPr="001F7C26">
                <w:rPr>
                  <w:color w:val="0000FF"/>
                </w:rPr>
                <w:t>гр. 3</w:t>
              </w:r>
            </w:hyperlink>
            <w:r w:rsidR="001F7C26" w:rsidRPr="001F7C26">
              <w:t xml:space="preserve"> </w:t>
            </w:r>
            <w:proofErr w:type="spellStart"/>
            <w:r w:rsidR="001F7C26" w:rsidRPr="001F7C26">
              <w:t>x</w:t>
            </w:r>
            <w:proofErr w:type="spellEnd"/>
            <w:r w:rsidR="001F7C26" w:rsidRPr="001F7C26">
              <w:t xml:space="preserve"> кол-во поездок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r w:rsidRPr="001F7C26">
              <w:rPr>
                <w:noProof/>
                <w:position w:val="-24"/>
                <w:lang w:eastAsia="ru-RU"/>
              </w:rPr>
              <w:drawing>
                <wp:inline distT="0" distB="0" distL="0" distR="0">
                  <wp:extent cx="571500" cy="3905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C26" w:rsidRPr="001F7C26" w:rsidTr="006B26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bookmarkStart w:id="25" w:name="Par296"/>
            <w:bookmarkEnd w:id="25"/>
            <w:r w:rsidRPr="001F7C26">
              <w:t>2.2.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  <w:r w:rsidRPr="001F7C26">
              <w:t>- для детей (50 поездок)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304A7B" w:rsidP="006B26FC">
            <w:pPr>
              <w:pStyle w:val="ConsPlusNormal"/>
              <w:jc w:val="center"/>
            </w:pPr>
            <w:hyperlink w:anchor="Par193" w:tooltip="3" w:history="1">
              <w:r w:rsidR="001F7C26" w:rsidRPr="001F7C26">
                <w:rPr>
                  <w:color w:val="0000FF"/>
                </w:rPr>
                <w:t>гр. 3</w:t>
              </w:r>
            </w:hyperlink>
            <w:r w:rsidR="001F7C26" w:rsidRPr="001F7C26">
              <w:t xml:space="preserve"> </w:t>
            </w:r>
            <w:proofErr w:type="spellStart"/>
            <w:r w:rsidR="001F7C26" w:rsidRPr="001F7C26">
              <w:t>x</w:t>
            </w:r>
            <w:proofErr w:type="spellEnd"/>
            <w:r w:rsidR="001F7C26" w:rsidRPr="001F7C26">
              <w:t xml:space="preserve"> кол-во поездок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r w:rsidRPr="001F7C26">
              <w:rPr>
                <w:noProof/>
                <w:position w:val="-24"/>
                <w:lang w:eastAsia="ru-RU"/>
              </w:rPr>
              <w:drawing>
                <wp:inline distT="0" distB="0" distL="0" distR="0">
                  <wp:extent cx="571500" cy="3905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C26" w:rsidRPr="001F7C26" w:rsidTr="006B26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bookmarkStart w:id="26" w:name="Par303"/>
            <w:bookmarkEnd w:id="26"/>
            <w:r w:rsidRPr="001F7C26">
              <w:t>2.3.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  <w:r w:rsidRPr="001F7C26">
              <w:t>- для иных категорий (50 поездок)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304A7B" w:rsidP="006B26FC">
            <w:pPr>
              <w:pStyle w:val="ConsPlusNormal"/>
              <w:jc w:val="center"/>
            </w:pPr>
            <w:hyperlink w:anchor="Par193" w:tooltip="3" w:history="1">
              <w:r w:rsidR="001F7C26" w:rsidRPr="001F7C26">
                <w:rPr>
                  <w:color w:val="0000FF"/>
                </w:rPr>
                <w:t>гр. 3</w:t>
              </w:r>
            </w:hyperlink>
            <w:r w:rsidR="001F7C26" w:rsidRPr="001F7C26">
              <w:t xml:space="preserve"> </w:t>
            </w:r>
            <w:proofErr w:type="spellStart"/>
            <w:r w:rsidR="001F7C26" w:rsidRPr="001F7C26">
              <w:t>x</w:t>
            </w:r>
            <w:proofErr w:type="spellEnd"/>
            <w:r w:rsidR="001F7C26" w:rsidRPr="001F7C26">
              <w:t xml:space="preserve"> кол-во поездок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r w:rsidRPr="001F7C26">
              <w:rPr>
                <w:noProof/>
                <w:position w:val="-24"/>
                <w:lang w:eastAsia="ru-RU"/>
              </w:rPr>
              <w:drawing>
                <wp:inline distT="0" distB="0" distL="0" distR="0">
                  <wp:extent cx="571500" cy="3905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C26" w:rsidRPr="001F7C26" w:rsidTr="006B26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bookmarkStart w:id="27" w:name="Par310"/>
            <w:bookmarkEnd w:id="27"/>
            <w:r w:rsidRPr="001F7C26">
              <w:t>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  <w:r w:rsidRPr="001F7C26">
              <w:t>ИТОГО: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proofErr w:type="spellStart"/>
            <w:r w:rsidRPr="001F7C26"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304A7B" w:rsidP="006B26FC">
            <w:pPr>
              <w:pStyle w:val="ConsPlusNormal"/>
              <w:jc w:val="center"/>
            </w:pPr>
            <w:hyperlink w:anchor="Par198" w:tooltip="1." w:history="1">
              <w:r w:rsidR="001F7C26" w:rsidRPr="001F7C26">
                <w:rPr>
                  <w:color w:val="0000FF"/>
                </w:rPr>
                <w:t>стр. 1</w:t>
              </w:r>
            </w:hyperlink>
            <w:r w:rsidR="001F7C26" w:rsidRPr="001F7C26">
              <w:t xml:space="preserve"> + </w:t>
            </w:r>
            <w:hyperlink w:anchor="Par282" w:tooltip="2." w:history="1">
              <w:r w:rsidR="001F7C26" w:rsidRPr="001F7C26">
                <w:rPr>
                  <w:color w:val="0000FF"/>
                </w:rPr>
                <w:t>стр. 2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304A7B" w:rsidP="006B26FC">
            <w:pPr>
              <w:pStyle w:val="ConsPlusNormal"/>
              <w:jc w:val="center"/>
            </w:pPr>
            <w:hyperlink w:anchor="Par198" w:tooltip="1." w:history="1">
              <w:r w:rsidR="001F7C26" w:rsidRPr="001F7C26">
                <w:rPr>
                  <w:color w:val="0000FF"/>
                </w:rPr>
                <w:t>стр. 1</w:t>
              </w:r>
            </w:hyperlink>
            <w:r w:rsidR="001F7C26" w:rsidRPr="001F7C26">
              <w:t xml:space="preserve"> + </w:t>
            </w:r>
            <w:hyperlink w:anchor="Par282" w:tooltip="2." w:history="1">
              <w:r w:rsidR="001F7C26" w:rsidRPr="001F7C26">
                <w:rPr>
                  <w:color w:val="0000FF"/>
                </w:rPr>
                <w:t>стр. 2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304A7B" w:rsidP="006B26FC">
            <w:pPr>
              <w:pStyle w:val="ConsPlusNormal"/>
              <w:jc w:val="center"/>
            </w:pPr>
            <w:hyperlink w:anchor="Par198" w:tooltip="1." w:history="1">
              <w:r w:rsidR="001F7C26" w:rsidRPr="001F7C26">
                <w:rPr>
                  <w:color w:val="0000FF"/>
                </w:rPr>
                <w:t>стр. 1</w:t>
              </w:r>
            </w:hyperlink>
            <w:r w:rsidR="001F7C26" w:rsidRPr="001F7C26">
              <w:t xml:space="preserve"> + </w:t>
            </w:r>
            <w:hyperlink w:anchor="Par282" w:tooltip="2." w:history="1">
              <w:r w:rsidR="001F7C26" w:rsidRPr="001F7C26">
                <w:rPr>
                  <w:color w:val="0000FF"/>
                </w:rPr>
                <w:t>стр. 2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304A7B" w:rsidP="006B26FC">
            <w:pPr>
              <w:pStyle w:val="ConsPlusNormal"/>
              <w:jc w:val="center"/>
            </w:pPr>
            <w:hyperlink w:anchor="Par198" w:tooltip="1." w:history="1">
              <w:r w:rsidR="001F7C26" w:rsidRPr="001F7C26">
                <w:rPr>
                  <w:color w:val="0000FF"/>
                </w:rPr>
                <w:t>стр. 1</w:t>
              </w:r>
            </w:hyperlink>
            <w:r w:rsidR="001F7C26" w:rsidRPr="001F7C26">
              <w:t xml:space="preserve"> + </w:t>
            </w:r>
            <w:hyperlink w:anchor="Par282" w:tooltip="2." w:history="1">
              <w:r w:rsidR="001F7C26" w:rsidRPr="001F7C26">
                <w:rPr>
                  <w:color w:val="0000FF"/>
                </w:rPr>
                <w:t>стр. 2</w:t>
              </w:r>
            </w:hyperlink>
          </w:p>
        </w:tc>
      </w:tr>
      <w:tr w:rsidR="001F7C26" w:rsidRPr="001F7C26" w:rsidTr="006B26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bookmarkStart w:id="28" w:name="Par317"/>
            <w:bookmarkEnd w:id="28"/>
            <w:r w:rsidRPr="001F7C26"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  <w:r w:rsidRPr="001F7C26">
              <w:t>Субсидия из окружного бюджета по муниципальным маршрутам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proofErr w:type="spellStart"/>
            <w:r w:rsidRPr="001F7C26"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proofErr w:type="spellStart"/>
            <w:r w:rsidRPr="001F7C26"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304A7B" w:rsidP="006B26FC">
            <w:pPr>
              <w:pStyle w:val="ConsPlusNormal"/>
              <w:jc w:val="center"/>
            </w:pPr>
            <w:hyperlink w:anchor="Par194" w:tooltip="4" w:history="1">
              <w:r w:rsidR="001F7C26" w:rsidRPr="001F7C26">
                <w:rPr>
                  <w:color w:val="0000FF"/>
                </w:rPr>
                <w:t>гр. 4</w:t>
              </w:r>
            </w:hyperlink>
            <w:r w:rsidR="001F7C26" w:rsidRPr="001F7C26">
              <w:t xml:space="preserve"> </w:t>
            </w:r>
            <w:proofErr w:type="spellStart"/>
            <w:r w:rsidR="001F7C26" w:rsidRPr="001F7C26">
              <w:t>x</w:t>
            </w:r>
            <w:proofErr w:type="spellEnd"/>
            <w:r w:rsidR="001F7C26" w:rsidRPr="001F7C26">
              <w:t xml:space="preserve"> </w:t>
            </w:r>
            <w:hyperlink w:anchor="Par195" w:tooltip="5" w:history="1">
              <w:r w:rsidR="001F7C26" w:rsidRPr="001F7C26">
                <w:rPr>
                  <w:color w:val="0000FF"/>
                </w:rPr>
                <w:t>гр. 5</w:t>
              </w:r>
            </w:hyperlink>
          </w:p>
        </w:tc>
      </w:tr>
      <w:tr w:rsidR="001F7C26" w:rsidRPr="001F7C26" w:rsidTr="006B26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bookmarkStart w:id="29" w:name="Par324"/>
            <w:bookmarkEnd w:id="29"/>
            <w:r w:rsidRPr="001F7C26">
              <w:t>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  <w:r w:rsidRPr="001F7C26">
              <w:t>Затраты на 1 рейс</w:t>
            </w: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</w:tr>
      <w:tr w:rsidR="001F7C26" w:rsidRPr="001F7C26" w:rsidTr="006B26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r w:rsidRPr="001F7C26">
              <w:lastRenderedPageBreak/>
              <w:t>6.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  <w:r w:rsidRPr="001F7C26">
              <w:t>Количество рейсов, всего, в т.ч.</w:t>
            </w: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</w:tr>
      <w:tr w:rsidR="001F7C26" w:rsidRPr="001F7C26" w:rsidTr="006B26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bookmarkStart w:id="30" w:name="Par332"/>
            <w:bookmarkEnd w:id="30"/>
            <w:r w:rsidRPr="001F7C26">
              <w:t>6.1.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  <w:r w:rsidRPr="001F7C26">
              <w:t>по муниципальным маршрутам</w:t>
            </w: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</w:tr>
      <w:tr w:rsidR="001F7C26" w:rsidRPr="001F7C26" w:rsidTr="006B26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bookmarkStart w:id="31" w:name="Par336"/>
            <w:bookmarkEnd w:id="31"/>
            <w:r w:rsidRPr="001F7C26">
              <w:t>7.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  <w:r w:rsidRPr="001F7C26">
              <w:t>Затраты (</w:t>
            </w:r>
            <w:hyperlink w:anchor="Par324" w:tooltip="5." w:history="1">
              <w:r w:rsidRPr="001F7C26">
                <w:rPr>
                  <w:color w:val="0000FF"/>
                </w:rPr>
                <w:t>стр. 5</w:t>
              </w:r>
            </w:hyperlink>
            <w:r w:rsidRPr="001F7C26">
              <w:t xml:space="preserve"> </w:t>
            </w:r>
            <w:proofErr w:type="spellStart"/>
            <w:r w:rsidRPr="001F7C26">
              <w:t>x</w:t>
            </w:r>
            <w:proofErr w:type="spellEnd"/>
            <w:r w:rsidRPr="001F7C26">
              <w:t xml:space="preserve"> </w:t>
            </w:r>
            <w:hyperlink w:anchor="Par332" w:tooltip="6.1." w:history="1">
              <w:r w:rsidRPr="001F7C26">
                <w:rPr>
                  <w:color w:val="0000FF"/>
                </w:rPr>
                <w:t>стр. 6.1</w:t>
              </w:r>
            </w:hyperlink>
            <w:r w:rsidRPr="001F7C26">
              <w:t>)</w:t>
            </w: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</w:tr>
      <w:tr w:rsidR="001F7C26" w:rsidRPr="001F7C26" w:rsidTr="006B26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r w:rsidRPr="001F7C26">
              <w:t>8.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  <w:r w:rsidRPr="001F7C26">
              <w:t>Сумма субсидии из городского бюджета (</w:t>
            </w:r>
            <w:hyperlink w:anchor="Par336" w:tooltip="7." w:history="1">
              <w:r w:rsidRPr="001F7C26">
                <w:rPr>
                  <w:color w:val="0000FF"/>
                </w:rPr>
                <w:t>стр. 7</w:t>
              </w:r>
            </w:hyperlink>
            <w:r w:rsidRPr="001F7C26">
              <w:t xml:space="preserve"> - </w:t>
            </w:r>
            <w:hyperlink w:anchor="Par310" w:tooltip="3." w:history="1">
              <w:r w:rsidRPr="001F7C26">
                <w:rPr>
                  <w:color w:val="0000FF"/>
                </w:rPr>
                <w:t>стр. 3</w:t>
              </w:r>
            </w:hyperlink>
            <w:r w:rsidRPr="001F7C26">
              <w:t xml:space="preserve"> - </w:t>
            </w:r>
            <w:hyperlink w:anchor="Par317" w:tooltip="4." w:history="1">
              <w:r w:rsidRPr="001F7C26">
                <w:rPr>
                  <w:color w:val="0000FF"/>
                </w:rPr>
                <w:t>стр. 4</w:t>
              </w:r>
            </w:hyperlink>
            <w:r w:rsidRPr="001F7C26">
              <w:t>)</w:t>
            </w: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</w:tr>
    </w:tbl>
    <w:p w:rsidR="001F7C26" w:rsidRPr="001F7C26" w:rsidRDefault="001F7C26" w:rsidP="001F7C26">
      <w:pPr>
        <w:pStyle w:val="ConsPlusNormal"/>
        <w:jc w:val="both"/>
      </w:pPr>
    </w:p>
    <w:p w:rsidR="001F7C26" w:rsidRPr="001F7C26" w:rsidRDefault="001F7C26" w:rsidP="001F7C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7C26">
        <w:rPr>
          <w:rFonts w:ascii="Times New Roman" w:hAnsi="Times New Roman" w:cs="Times New Roman"/>
          <w:sz w:val="26"/>
          <w:szCs w:val="26"/>
        </w:rPr>
        <w:t xml:space="preserve">    Директор</w:t>
      </w:r>
      <w:proofErr w:type="gramStart"/>
      <w:r w:rsidRPr="001F7C26">
        <w:rPr>
          <w:rFonts w:ascii="Times New Roman" w:hAnsi="Times New Roman" w:cs="Times New Roman"/>
          <w:sz w:val="26"/>
          <w:szCs w:val="26"/>
        </w:rPr>
        <w:t xml:space="preserve"> ______________ (_________________)</w:t>
      </w:r>
      <w:proofErr w:type="gramEnd"/>
    </w:p>
    <w:p w:rsidR="001F7C26" w:rsidRPr="001F7C26" w:rsidRDefault="001F7C26" w:rsidP="001F7C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7C26">
        <w:rPr>
          <w:rFonts w:ascii="Times New Roman" w:hAnsi="Times New Roman" w:cs="Times New Roman"/>
          <w:sz w:val="26"/>
          <w:szCs w:val="26"/>
        </w:rPr>
        <w:t xml:space="preserve">                (подпись)         (Ф.И.О.)</w:t>
      </w:r>
    </w:p>
    <w:p w:rsidR="001F7C26" w:rsidRPr="001F7C26" w:rsidRDefault="001F7C26" w:rsidP="001F7C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7C26">
        <w:rPr>
          <w:rFonts w:ascii="Times New Roman" w:hAnsi="Times New Roman" w:cs="Times New Roman"/>
          <w:sz w:val="26"/>
          <w:szCs w:val="26"/>
        </w:rPr>
        <w:t xml:space="preserve">    Главный бухгалтер</w:t>
      </w:r>
      <w:proofErr w:type="gramStart"/>
      <w:r w:rsidRPr="001F7C26">
        <w:rPr>
          <w:rFonts w:ascii="Times New Roman" w:hAnsi="Times New Roman" w:cs="Times New Roman"/>
          <w:sz w:val="26"/>
          <w:szCs w:val="26"/>
        </w:rPr>
        <w:t xml:space="preserve"> ______________ (_________________)</w:t>
      </w:r>
      <w:proofErr w:type="gramEnd"/>
    </w:p>
    <w:p w:rsidR="001F7C26" w:rsidRPr="001F7C26" w:rsidRDefault="001F7C26" w:rsidP="001F7C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7C26">
        <w:rPr>
          <w:rFonts w:ascii="Times New Roman" w:hAnsi="Times New Roman" w:cs="Times New Roman"/>
          <w:sz w:val="26"/>
          <w:szCs w:val="26"/>
        </w:rPr>
        <w:t xml:space="preserve">                         (подпись)         (Ф.И.О.)</w:t>
      </w:r>
    </w:p>
    <w:p w:rsidR="001F7C26" w:rsidRPr="001F7C26" w:rsidRDefault="001F7C26" w:rsidP="001F7C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7C26">
        <w:rPr>
          <w:rFonts w:ascii="Times New Roman" w:hAnsi="Times New Roman" w:cs="Times New Roman"/>
          <w:sz w:val="26"/>
          <w:szCs w:val="26"/>
        </w:rPr>
        <w:t xml:space="preserve">    "___" _____________ 20____ г.</w:t>
      </w:r>
    </w:p>
    <w:p w:rsidR="001F7C26" w:rsidRPr="001F7C26" w:rsidRDefault="001F7C26" w:rsidP="001F7C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7C26">
        <w:rPr>
          <w:rFonts w:ascii="Times New Roman" w:hAnsi="Times New Roman" w:cs="Times New Roman"/>
          <w:sz w:val="26"/>
          <w:szCs w:val="26"/>
        </w:rPr>
        <w:t xml:space="preserve">    М.П.</w:t>
      </w:r>
    </w:p>
    <w:p w:rsidR="001F7C26" w:rsidRPr="001F7C26" w:rsidRDefault="001F7C26" w:rsidP="001F7C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F7C26" w:rsidRPr="001F7C26" w:rsidRDefault="001F7C26" w:rsidP="001F7C26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F7C26">
        <w:rPr>
          <w:rFonts w:ascii="Times New Roman" w:hAnsi="Times New Roman" w:cs="Times New Roman"/>
          <w:sz w:val="26"/>
          <w:szCs w:val="26"/>
        </w:rPr>
        <w:t>Расчет проверен</w:t>
      </w:r>
    </w:p>
    <w:p w:rsidR="001F7C26" w:rsidRPr="001F7C26" w:rsidRDefault="001F7C26" w:rsidP="001F7C26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F7C26">
        <w:rPr>
          <w:rFonts w:ascii="Times New Roman" w:hAnsi="Times New Roman" w:cs="Times New Roman"/>
          <w:sz w:val="26"/>
          <w:szCs w:val="26"/>
        </w:rPr>
        <w:t xml:space="preserve">Управление </w:t>
      </w:r>
      <w:proofErr w:type="gramStart"/>
      <w:r w:rsidRPr="001F7C26">
        <w:rPr>
          <w:rFonts w:ascii="Times New Roman" w:hAnsi="Times New Roman" w:cs="Times New Roman"/>
          <w:sz w:val="26"/>
          <w:szCs w:val="26"/>
        </w:rPr>
        <w:t>экономического</w:t>
      </w:r>
      <w:proofErr w:type="gramEnd"/>
      <w:r w:rsidRPr="001F7C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7C26" w:rsidRPr="001F7C26" w:rsidRDefault="001F7C26" w:rsidP="001F7C26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F7C26">
        <w:rPr>
          <w:rFonts w:ascii="Times New Roman" w:hAnsi="Times New Roman" w:cs="Times New Roman"/>
          <w:sz w:val="26"/>
          <w:szCs w:val="26"/>
        </w:rPr>
        <w:t>и инвестиционного развития</w:t>
      </w:r>
    </w:p>
    <w:p w:rsidR="001F7C26" w:rsidRPr="001F7C26" w:rsidRDefault="001F7C26" w:rsidP="001F7C26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F7C26">
        <w:rPr>
          <w:rFonts w:ascii="Times New Roman" w:hAnsi="Times New Roman" w:cs="Times New Roman"/>
          <w:sz w:val="26"/>
          <w:szCs w:val="26"/>
        </w:rPr>
        <w:t>Администрации МО</w:t>
      </w:r>
    </w:p>
    <w:p w:rsidR="001F7C26" w:rsidRPr="001F7C26" w:rsidRDefault="001F7C26" w:rsidP="001F7C26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F7C26">
        <w:rPr>
          <w:rFonts w:ascii="Times New Roman" w:hAnsi="Times New Roman" w:cs="Times New Roman"/>
          <w:sz w:val="26"/>
          <w:szCs w:val="26"/>
        </w:rPr>
        <w:t>"Городской округ "Город Нарьян-Мар</w:t>
      </w:r>
      <w:proofErr w:type="gramStart"/>
      <w:r w:rsidRPr="001F7C26">
        <w:rPr>
          <w:rFonts w:ascii="Times New Roman" w:hAnsi="Times New Roman" w:cs="Times New Roman"/>
          <w:sz w:val="26"/>
          <w:szCs w:val="26"/>
        </w:rPr>
        <w:t>" _____________ (___________________)</w:t>
      </w:r>
      <w:proofErr w:type="gramEnd"/>
    </w:p>
    <w:p w:rsidR="001F7C26" w:rsidRPr="001F7C26" w:rsidRDefault="001F7C26" w:rsidP="001F7C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7C26">
        <w:rPr>
          <w:rFonts w:ascii="Times New Roman" w:hAnsi="Times New Roman" w:cs="Times New Roman"/>
          <w:sz w:val="26"/>
          <w:szCs w:val="26"/>
        </w:rPr>
        <w:t xml:space="preserve">                                                (подпись)          (Ф.И.О.)</w:t>
      </w:r>
    </w:p>
    <w:p w:rsidR="001F7C26" w:rsidRPr="001F7C26" w:rsidRDefault="001F7C26" w:rsidP="001F7C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F7C26" w:rsidRPr="001F7C26" w:rsidRDefault="001F7C26" w:rsidP="001F7C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7C26">
        <w:rPr>
          <w:rFonts w:ascii="Times New Roman" w:hAnsi="Times New Roman" w:cs="Times New Roman"/>
          <w:sz w:val="26"/>
          <w:szCs w:val="26"/>
        </w:rPr>
        <w:t xml:space="preserve">    "___" _____________ 20 ____ г.</w:t>
      </w:r>
    </w:p>
    <w:p w:rsidR="001F7C26" w:rsidRPr="001F7C26" w:rsidRDefault="001F7C26" w:rsidP="001F7C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7C2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1F7C26" w:rsidRPr="001F7C26" w:rsidRDefault="001F7C26" w:rsidP="001F7C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F7C26" w:rsidRPr="001F7C26" w:rsidRDefault="001F7C26" w:rsidP="001F7C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F7C26" w:rsidRPr="001F7C26" w:rsidRDefault="001F7C26" w:rsidP="001F7C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F7C26" w:rsidRPr="001F7C26" w:rsidRDefault="001F7C26" w:rsidP="001F7C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F7C26" w:rsidRPr="001F7C26" w:rsidRDefault="001F7C26" w:rsidP="001F7C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F7C26" w:rsidRPr="001F7C26" w:rsidRDefault="001F7C26" w:rsidP="001F7C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F7C26" w:rsidRPr="001F7C26" w:rsidRDefault="001F7C26" w:rsidP="001F7C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F7C26" w:rsidRPr="001F7C26" w:rsidRDefault="001F7C26" w:rsidP="001F7C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7C26">
        <w:rPr>
          <w:rFonts w:ascii="Times New Roman" w:hAnsi="Times New Roman" w:cs="Times New Roman"/>
          <w:sz w:val="26"/>
          <w:szCs w:val="26"/>
        </w:rPr>
        <w:t>.</w:t>
      </w:r>
    </w:p>
    <w:p w:rsidR="001F7C26" w:rsidRPr="001F7C26" w:rsidRDefault="001F7C26" w:rsidP="001F7C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F7C26" w:rsidRPr="001F7C26" w:rsidRDefault="001F7C26" w:rsidP="001F7C26">
      <w:pPr>
        <w:pStyle w:val="ConsPlusNormal"/>
        <w:jc w:val="both"/>
      </w:pPr>
    </w:p>
    <w:p w:rsidR="001F7C26" w:rsidRPr="001F7C26" w:rsidRDefault="001F7C26" w:rsidP="001F7C26">
      <w:pPr>
        <w:pStyle w:val="ConsPlusNormal"/>
        <w:jc w:val="both"/>
      </w:pPr>
    </w:p>
    <w:p w:rsidR="001F7C26" w:rsidRPr="001F7C26" w:rsidRDefault="001F7C26" w:rsidP="001F7C26">
      <w:pPr>
        <w:pStyle w:val="ConsPlusNormal"/>
        <w:jc w:val="both"/>
      </w:pPr>
    </w:p>
    <w:p w:rsidR="001F7C26" w:rsidRPr="001F7C26" w:rsidRDefault="001F7C26" w:rsidP="001F7C26">
      <w:pPr>
        <w:pStyle w:val="ConsPlusNormal"/>
        <w:jc w:val="both"/>
      </w:pPr>
    </w:p>
    <w:p w:rsidR="001F7C26" w:rsidRPr="001F7C26" w:rsidRDefault="001F7C26" w:rsidP="001F7C26">
      <w:pPr>
        <w:pStyle w:val="ConsPlusNormal"/>
        <w:jc w:val="both"/>
      </w:pPr>
    </w:p>
    <w:p w:rsidR="001F7C26" w:rsidRPr="001F7C26" w:rsidRDefault="001F7C26" w:rsidP="001F7C26">
      <w:pPr>
        <w:pStyle w:val="ConsPlusNormal"/>
        <w:jc w:val="both"/>
      </w:pPr>
    </w:p>
    <w:p w:rsidR="001F7C26" w:rsidRPr="001F7C26" w:rsidRDefault="001F7C26" w:rsidP="001F7C26">
      <w:pPr>
        <w:pStyle w:val="ConsPlusNormal"/>
        <w:jc w:val="both"/>
      </w:pPr>
    </w:p>
    <w:p w:rsidR="001F7C26" w:rsidRPr="001F7C26" w:rsidRDefault="001F7C26" w:rsidP="001F7C26">
      <w:pPr>
        <w:pStyle w:val="ConsPlusNormal"/>
        <w:jc w:val="right"/>
        <w:outlineLvl w:val="1"/>
      </w:pPr>
      <w:r w:rsidRPr="001F7C26">
        <w:lastRenderedPageBreak/>
        <w:t>Приложение № 2</w:t>
      </w:r>
    </w:p>
    <w:p w:rsidR="001F7C26" w:rsidRPr="001F7C26" w:rsidRDefault="001F7C26" w:rsidP="001F7C26">
      <w:pPr>
        <w:pStyle w:val="ConsPlusNormal"/>
        <w:jc w:val="right"/>
      </w:pPr>
      <w:r w:rsidRPr="001F7C26">
        <w:t>к Положению о порядке предоставления</w:t>
      </w:r>
    </w:p>
    <w:p w:rsidR="001F7C26" w:rsidRPr="001F7C26" w:rsidRDefault="001F7C26" w:rsidP="001F7C26">
      <w:pPr>
        <w:pStyle w:val="ConsPlusNormal"/>
        <w:jc w:val="right"/>
      </w:pPr>
      <w:r w:rsidRPr="001F7C26">
        <w:t>субсидий в целях возмещения недополученных</w:t>
      </w:r>
    </w:p>
    <w:p w:rsidR="001F7C26" w:rsidRPr="001F7C26" w:rsidRDefault="001F7C26" w:rsidP="001F7C26">
      <w:pPr>
        <w:pStyle w:val="ConsPlusNormal"/>
        <w:jc w:val="right"/>
      </w:pPr>
      <w:r w:rsidRPr="001F7C26">
        <w:t>доходов в связи с оказанием услуг</w:t>
      </w:r>
    </w:p>
    <w:p w:rsidR="001F7C26" w:rsidRPr="001F7C26" w:rsidRDefault="001F7C26" w:rsidP="001F7C26">
      <w:pPr>
        <w:pStyle w:val="ConsPlusNormal"/>
        <w:jc w:val="right"/>
      </w:pPr>
      <w:r w:rsidRPr="001F7C26">
        <w:t xml:space="preserve">по перевозке пассажиров </w:t>
      </w:r>
      <w:proofErr w:type="gramStart"/>
      <w:r w:rsidRPr="001F7C26">
        <w:t>автомобильным</w:t>
      </w:r>
      <w:proofErr w:type="gramEnd"/>
    </w:p>
    <w:p w:rsidR="001F7C26" w:rsidRPr="001F7C26" w:rsidRDefault="001F7C26" w:rsidP="001F7C26">
      <w:pPr>
        <w:pStyle w:val="ConsPlusNormal"/>
        <w:jc w:val="right"/>
      </w:pPr>
      <w:r w:rsidRPr="001F7C26">
        <w:t xml:space="preserve">транспортом по регулируемым тарифам </w:t>
      </w:r>
    </w:p>
    <w:p w:rsidR="001F7C26" w:rsidRPr="001F7C26" w:rsidRDefault="001F7C26" w:rsidP="001F7C26">
      <w:pPr>
        <w:pStyle w:val="ConsPlusNormal"/>
        <w:jc w:val="right"/>
      </w:pPr>
      <w:r w:rsidRPr="001F7C26">
        <w:t>на муниципальных маршрутах</w:t>
      </w:r>
    </w:p>
    <w:p w:rsidR="001F7C26" w:rsidRPr="001F7C26" w:rsidRDefault="001F7C26" w:rsidP="001F7C26">
      <w:pPr>
        <w:pStyle w:val="ConsPlusNormal"/>
        <w:jc w:val="both"/>
      </w:pPr>
    </w:p>
    <w:p w:rsidR="001F7C26" w:rsidRPr="001F7C26" w:rsidRDefault="001F7C26" w:rsidP="001F7C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2" w:name="Par378"/>
      <w:bookmarkEnd w:id="32"/>
      <w:r w:rsidRPr="001F7C26">
        <w:rPr>
          <w:rFonts w:ascii="Times New Roman" w:hAnsi="Times New Roman" w:cs="Times New Roman"/>
          <w:sz w:val="26"/>
          <w:szCs w:val="26"/>
        </w:rPr>
        <w:t>ЗАЯВЛЕНИЕ</w:t>
      </w:r>
    </w:p>
    <w:p w:rsidR="001F7C26" w:rsidRPr="001F7C26" w:rsidRDefault="001F7C26" w:rsidP="001F7C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7C26">
        <w:rPr>
          <w:rFonts w:ascii="Times New Roman" w:hAnsi="Times New Roman" w:cs="Times New Roman"/>
          <w:sz w:val="26"/>
          <w:szCs w:val="26"/>
        </w:rPr>
        <w:t xml:space="preserve">на предоставление субсидии на компенсацию </w:t>
      </w:r>
      <w:proofErr w:type="gramStart"/>
      <w:r w:rsidRPr="001F7C26">
        <w:rPr>
          <w:rFonts w:ascii="Times New Roman" w:hAnsi="Times New Roman" w:cs="Times New Roman"/>
          <w:sz w:val="26"/>
          <w:szCs w:val="26"/>
        </w:rPr>
        <w:t>недополученных</w:t>
      </w:r>
      <w:proofErr w:type="gramEnd"/>
    </w:p>
    <w:p w:rsidR="001F7C26" w:rsidRPr="001F7C26" w:rsidRDefault="001F7C26" w:rsidP="001F7C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7C26">
        <w:rPr>
          <w:rFonts w:ascii="Times New Roman" w:hAnsi="Times New Roman" w:cs="Times New Roman"/>
          <w:sz w:val="26"/>
          <w:szCs w:val="26"/>
        </w:rPr>
        <w:t>доходов в связи с оказанием услуг по перевозке пассажиров</w:t>
      </w:r>
    </w:p>
    <w:p w:rsidR="001F7C26" w:rsidRPr="001F7C26" w:rsidRDefault="001F7C26" w:rsidP="001F7C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7C26">
        <w:rPr>
          <w:rFonts w:ascii="Times New Roman" w:hAnsi="Times New Roman" w:cs="Times New Roman"/>
          <w:sz w:val="26"/>
          <w:szCs w:val="26"/>
        </w:rPr>
        <w:t>автомобильным транспортом по регулируемым тарифам</w:t>
      </w:r>
    </w:p>
    <w:p w:rsidR="001F7C26" w:rsidRPr="001F7C26" w:rsidRDefault="001F7C26" w:rsidP="001F7C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7C26">
        <w:rPr>
          <w:rFonts w:ascii="Times New Roman" w:hAnsi="Times New Roman" w:cs="Times New Roman"/>
          <w:sz w:val="26"/>
          <w:szCs w:val="26"/>
        </w:rPr>
        <w:t>на муниципальных маршрутах</w:t>
      </w:r>
    </w:p>
    <w:p w:rsidR="001F7C26" w:rsidRPr="001F7C26" w:rsidRDefault="001F7C26" w:rsidP="001F7C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7C26">
        <w:rPr>
          <w:rFonts w:ascii="Times New Roman" w:hAnsi="Times New Roman" w:cs="Times New Roman"/>
          <w:sz w:val="26"/>
          <w:szCs w:val="26"/>
        </w:rPr>
        <w:t>за _______________________ года</w:t>
      </w:r>
    </w:p>
    <w:p w:rsidR="001F7C26" w:rsidRPr="001F7C26" w:rsidRDefault="001F7C26" w:rsidP="001F7C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7C26">
        <w:rPr>
          <w:rFonts w:ascii="Times New Roman" w:hAnsi="Times New Roman" w:cs="Times New Roman"/>
          <w:sz w:val="26"/>
          <w:szCs w:val="26"/>
        </w:rPr>
        <w:t>(месяц)</w:t>
      </w:r>
    </w:p>
    <w:p w:rsidR="001F7C26" w:rsidRPr="001F7C26" w:rsidRDefault="001F7C26" w:rsidP="001F7C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7C26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1F7C26" w:rsidRPr="001F7C26" w:rsidRDefault="001F7C26" w:rsidP="001F7C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7C26">
        <w:rPr>
          <w:rFonts w:ascii="Times New Roman" w:hAnsi="Times New Roman" w:cs="Times New Roman"/>
          <w:sz w:val="26"/>
          <w:szCs w:val="26"/>
        </w:rPr>
        <w:t>(главный распорядитель средств городского бюджета)</w:t>
      </w:r>
    </w:p>
    <w:p w:rsidR="001F7C26" w:rsidRPr="001F7C26" w:rsidRDefault="001F7C26" w:rsidP="001F7C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7C26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1F7C26" w:rsidRPr="001F7C26" w:rsidRDefault="001F7C26" w:rsidP="001F7C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7C26">
        <w:rPr>
          <w:rFonts w:ascii="Times New Roman" w:hAnsi="Times New Roman" w:cs="Times New Roman"/>
          <w:sz w:val="26"/>
          <w:szCs w:val="26"/>
        </w:rPr>
        <w:t>(получатель субсидии)</w:t>
      </w:r>
    </w:p>
    <w:p w:rsidR="001F7C26" w:rsidRPr="001F7C26" w:rsidRDefault="001F7C26" w:rsidP="001F7C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7C26" w:rsidRPr="001F7C26" w:rsidRDefault="001F7C26" w:rsidP="001F7C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7C26">
        <w:rPr>
          <w:rFonts w:ascii="Times New Roman" w:hAnsi="Times New Roman" w:cs="Times New Roman"/>
          <w:sz w:val="26"/>
          <w:szCs w:val="26"/>
        </w:rPr>
        <w:t>Основание: Соглашение о предоставлении субсидии от _____________ N ____</w:t>
      </w:r>
    </w:p>
    <w:p w:rsidR="001F7C26" w:rsidRPr="001F7C26" w:rsidRDefault="001F7C26" w:rsidP="001F7C26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5"/>
        <w:gridCol w:w="1437"/>
        <w:gridCol w:w="2324"/>
      </w:tblGrid>
      <w:tr w:rsidR="001F7C26" w:rsidRPr="001F7C26" w:rsidTr="006B26F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r w:rsidRPr="001F7C26">
              <w:t>Наименование субсидии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r w:rsidRPr="001F7C26">
              <w:t>Сумма, руб.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  <w:jc w:val="center"/>
            </w:pPr>
            <w:r w:rsidRPr="001F7C26">
              <w:t>Примечание</w:t>
            </w:r>
          </w:p>
        </w:tc>
      </w:tr>
      <w:tr w:rsidR="001F7C26" w:rsidRPr="001F7C26" w:rsidTr="006B26F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  <w:r w:rsidRPr="001F7C26">
              <w:t>Субсидия на компенсацию недополученных доходов, связанных с оказанием услуг по перевозке пассажиров автомобильным транспортом по регулируемым тарифам на муниципальных маршрутах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6" w:rsidRPr="001F7C26" w:rsidRDefault="001F7C26" w:rsidP="006B26FC">
            <w:pPr>
              <w:pStyle w:val="ConsPlusNormal"/>
            </w:pPr>
          </w:p>
        </w:tc>
      </w:tr>
    </w:tbl>
    <w:p w:rsidR="001F7C26" w:rsidRPr="001F7C26" w:rsidRDefault="001F7C26" w:rsidP="001F7C26">
      <w:pPr>
        <w:pStyle w:val="ConsPlusNormal"/>
        <w:jc w:val="both"/>
      </w:pPr>
    </w:p>
    <w:p w:rsidR="001F7C26" w:rsidRPr="001F7C26" w:rsidRDefault="001F7C26" w:rsidP="001F7C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7C26">
        <w:rPr>
          <w:rFonts w:ascii="Times New Roman" w:hAnsi="Times New Roman" w:cs="Times New Roman"/>
          <w:sz w:val="26"/>
          <w:szCs w:val="26"/>
        </w:rPr>
        <w:t xml:space="preserve">    Реквизиты  счета,  открытого  в  кредитной  организации в </w:t>
      </w:r>
      <w:proofErr w:type="gramStart"/>
      <w:r w:rsidRPr="001F7C26">
        <w:rPr>
          <w:rFonts w:ascii="Times New Roman" w:hAnsi="Times New Roman" w:cs="Times New Roman"/>
          <w:sz w:val="26"/>
          <w:szCs w:val="26"/>
        </w:rPr>
        <w:t>установленном</w:t>
      </w:r>
      <w:proofErr w:type="gramEnd"/>
    </w:p>
    <w:p w:rsidR="001F7C26" w:rsidRPr="001F7C26" w:rsidRDefault="001F7C26" w:rsidP="001F7C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7C26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1F7C26">
        <w:rPr>
          <w:rFonts w:ascii="Times New Roman" w:hAnsi="Times New Roman" w:cs="Times New Roman"/>
          <w:sz w:val="26"/>
          <w:szCs w:val="26"/>
        </w:rPr>
        <w:t>:</w:t>
      </w:r>
    </w:p>
    <w:p w:rsidR="001F7C26" w:rsidRPr="001F7C26" w:rsidRDefault="001F7C26" w:rsidP="001F7C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7C2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1F7C26" w:rsidRPr="001F7C26" w:rsidRDefault="001F7C26" w:rsidP="001F7C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7C2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1F7C26" w:rsidRPr="001F7C26" w:rsidRDefault="001F7C26" w:rsidP="001F7C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7C2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1F7C26" w:rsidRPr="001F7C26" w:rsidRDefault="001F7C26" w:rsidP="001F7C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F7C26" w:rsidRPr="001F7C26" w:rsidRDefault="001F7C26" w:rsidP="001F7C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7C26">
        <w:rPr>
          <w:rFonts w:ascii="Times New Roman" w:hAnsi="Times New Roman" w:cs="Times New Roman"/>
          <w:sz w:val="26"/>
          <w:szCs w:val="26"/>
        </w:rPr>
        <w:t xml:space="preserve">    Руководитель _____________ ________________________</w:t>
      </w:r>
    </w:p>
    <w:p w:rsidR="001F7C26" w:rsidRPr="001F7C26" w:rsidRDefault="001F7C26" w:rsidP="001F7C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7C26">
        <w:rPr>
          <w:rFonts w:ascii="Times New Roman" w:hAnsi="Times New Roman" w:cs="Times New Roman"/>
          <w:sz w:val="26"/>
          <w:szCs w:val="26"/>
        </w:rPr>
        <w:t xml:space="preserve">                   (подпись)     (расшифровка подписи)</w:t>
      </w:r>
    </w:p>
    <w:p w:rsidR="001F7C26" w:rsidRPr="001F7C26" w:rsidRDefault="001F7C26" w:rsidP="001F7C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7C26">
        <w:rPr>
          <w:rFonts w:ascii="Times New Roman" w:hAnsi="Times New Roman" w:cs="Times New Roman"/>
          <w:sz w:val="26"/>
          <w:szCs w:val="26"/>
        </w:rPr>
        <w:t xml:space="preserve">    Исполнитель  _____________ ________________________</w:t>
      </w:r>
    </w:p>
    <w:p w:rsidR="001F7C26" w:rsidRPr="001F7C26" w:rsidRDefault="001F7C26" w:rsidP="001F7C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7C26">
        <w:rPr>
          <w:rFonts w:ascii="Times New Roman" w:hAnsi="Times New Roman" w:cs="Times New Roman"/>
          <w:sz w:val="26"/>
          <w:szCs w:val="26"/>
        </w:rPr>
        <w:t xml:space="preserve">                   (подпись)     (расшифровка подписи)</w:t>
      </w:r>
    </w:p>
    <w:p w:rsidR="001F7C26" w:rsidRPr="001F7C26" w:rsidRDefault="001F7C26" w:rsidP="001F7C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7C26">
        <w:rPr>
          <w:rFonts w:ascii="Times New Roman" w:hAnsi="Times New Roman" w:cs="Times New Roman"/>
          <w:sz w:val="26"/>
          <w:szCs w:val="26"/>
        </w:rPr>
        <w:t xml:space="preserve">    МП</w:t>
      </w:r>
    </w:p>
    <w:p w:rsidR="001F7C26" w:rsidRPr="001F7C26" w:rsidRDefault="001F7C26" w:rsidP="001F7C26">
      <w:pPr>
        <w:pStyle w:val="ConsPlusNormal"/>
        <w:jc w:val="both"/>
      </w:pPr>
    </w:p>
    <w:p w:rsidR="001F7C26" w:rsidRPr="001F7C26" w:rsidRDefault="001F7C26" w:rsidP="001F7C26">
      <w:pPr>
        <w:pStyle w:val="ConsPlusNormal"/>
        <w:jc w:val="both"/>
      </w:pPr>
    </w:p>
    <w:p w:rsidR="00AF7AE8" w:rsidRPr="001F7C26" w:rsidRDefault="00AF7AE8" w:rsidP="001F7C26">
      <w:pPr>
        <w:pStyle w:val="ConsPlusNormal"/>
        <w:jc w:val="right"/>
        <w:outlineLvl w:val="0"/>
      </w:pPr>
    </w:p>
    <w:sectPr w:rsidR="00AF7AE8" w:rsidRPr="001F7C26" w:rsidSect="001F7C26">
      <w:headerReference w:type="even" r:id="rId25"/>
      <w:headerReference w:type="default" r:id="rId26"/>
      <w:pgSz w:w="11906" w:h="16838"/>
      <w:pgMar w:top="1440" w:right="566" w:bottom="1440" w:left="1133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F4F" w:rsidRDefault="00707F4F" w:rsidP="00EF0A14">
      <w:r>
        <w:separator/>
      </w:r>
    </w:p>
  </w:endnote>
  <w:endnote w:type="continuationSeparator" w:id="0">
    <w:p w:rsidR="00707F4F" w:rsidRDefault="00707F4F" w:rsidP="00EF0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F4F" w:rsidRDefault="00707F4F" w:rsidP="00EF0A14">
      <w:r>
        <w:separator/>
      </w:r>
    </w:p>
  </w:footnote>
  <w:footnote w:type="continuationSeparator" w:id="0">
    <w:p w:rsidR="00707F4F" w:rsidRDefault="00707F4F" w:rsidP="00EF0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4F" w:rsidRDefault="00304A7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07F4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07F4F" w:rsidRDefault="00707F4F">
    <w:pPr>
      <w:pStyle w:val="a4"/>
    </w:pPr>
  </w:p>
  <w:p w:rsidR="00707F4F" w:rsidRDefault="00707F4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4F" w:rsidRDefault="00304A7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07F4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935C0">
      <w:rPr>
        <w:rStyle w:val="a3"/>
        <w:noProof/>
      </w:rPr>
      <w:t>1</w:t>
    </w:r>
    <w:r>
      <w:rPr>
        <w:rStyle w:val="a3"/>
      </w:rPr>
      <w:fldChar w:fldCharType="end"/>
    </w:r>
  </w:p>
  <w:p w:rsidR="00707F4F" w:rsidRDefault="00707F4F">
    <w:pPr>
      <w:pStyle w:val="a4"/>
    </w:pPr>
  </w:p>
  <w:p w:rsidR="00707F4F" w:rsidRDefault="00707F4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B0EBD"/>
    <w:multiLevelType w:val="hybridMultilevel"/>
    <w:tmpl w:val="F4CCD804"/>
    <w:lvl w:ilvl="0" w:tplc="EB2EE0E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4F455B"/>
    <w:multiLevelType w:val="multilevel"/>
    <w:tmpl w:val="6122B75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">
    <w:nsid w:val="70E0098C"/>
    <w:multiLevelType w:val="hybridMultilevel"/>
    <w:tmpl w:val="ECD8B86A"/>
    <w:lvl w:ilvl="0" w:tplc="D6AAF2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7D5FB3"/>
    <w:multiLevelType w:val="hybridMultilevel"/>
    <w:tmpl w:val="770EDC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32A"/>
    <w:rsid w:val="00005657"/>
    <w:rsid w:val="0000723C"/>
    <w:rsid w:val="00013A77"/>
    <w:rsid w:val="000141B5"/>
    <w:rsid w:val="0001595C"/>
    <w:rsid w:val="000241B6"/>
    <w:rsid w:val="0002657A"/>
    <w:rsid w:val="00033785"/>
    <w:rsid w:val="00047ED3"/>
    <w:rsid w:val="000770E0"/>
    <w:rsid w:val="00077161"/>
    <w:rsid w:val="0008502B"/>
    <w:rsid w:val="000875E7"/>
    <w:rsid w:val="000960BC"/>
    <w:rsid w:val="000B7F56"/>
    <w:rsid w:val="000C143F"/>
    <w:rsid w:val="000D3737"/>
    <w:rsid w:val="000D39C7"/>
    <w:rsid w:val="000E17AF"/>
    <w:rsid w:val="000E1FBC"/>
    <w:rsid w:val="0010390C"/>
    <w:rsid w:val="0010678A"/>
    <w:rsid w:val="00111795"/>
    <w:rsid w:val="00112C0B"/>
    <w:rsid w:val="00124BE9"/>
    <w:rsid w:val="001431C2"/>
    <w:rsid w:val="001448C6"/>
    <w:rsid w:val="00146AA5"/>
    <w:rsid w:val="00150900"/>
    <w:rsid w:val="00154AFF"/>
    <w:rsid w:val="00155800"/>
    <w:rsid w:val="00155E1D"/>
    <w:rsid w:val="00171D77"/>
    <w:rsid w:val="00173C20"/>
    <w:rsid w:val="00174353"/>
    <w:rsid w:val="00176953"/>
    <w:rsid w:val="00184FD9"/>
    <w:rsid w:val="00193318"/>
    <w:rsid w:val="001A7901"/>
    <w:rsid w:val="001B454C"/>
    <w:rsid w:val="001C0C68"/>
    <w:rsid w:val="001C17DC"/>
    <w:rsid w:val="001D24E7"/>
    <w:rsid w:val="001F0AEB"/>
    <w:rsid w:val="001F42B0"/>
    <w:rsid w:val="001F7C26"/>
    <w:rsid w:val="0020399F"/>
    <w:rsid w:val="0020655D"/>
    <w:rsid w:val="00210432"/>
    <w:rsid w:val="002112BD"/>
    <w:rsid w:val="002176EA"/>
    <w:rsid w:val="0023783F"/>
    <w:rsid w:val="00241299"/>
    <w:rsid w:val="00244A8B"/>
    <w:rsid w:val="00247D96"/>
    <w:rsid w:val="002557C0"/>
    <w:rsid w:val="00261D52"/>
    <w:rsid w:val="00265C9A"/>
    <w:rsid w:val="00265E1B"/>
    <w:rsid w:val="002835B1"/>
    <w:rsid w:val="00290E99"/>
    <w:rsid w:val="00291F3D"/>
    <w:rsid w:val="00292116"/>
    <w:rsid w:val="002946A9"/>
    <w:rsid w:val="002B1912"/>
    <w:rsid w:val="002B2ACB"/>
    <w:rsid w:val="002B5931"/>
    <w:rsid w:val="002B73B9"/>
    <w:rsid w:val="002C34C7"/>
    <w:rsid w:val="002C3A86"/>
    <w:rsid w:val="002C3CBE"/>
    <w:rsid w:val="002C431D"/>
    <w:rsid w:val="002C5683"/>
    <w:rsid w:val="002E6E91"/>
    <w:rsid w:val="002E7DF3"/>
    <w:rsid w:val="002F2EAC"/>
    <w:rsid w:val="00301EC1"/>
    <w:rsid w:val="00304A7B"/>
    <w:rsid w:val="003234DD"/>
    <w:rsid w:val="00331CDB"/>
    <w:rsid w:val="00337D9E"/>
    <w:rsid w:val="003400B8"/>
    <w:rsid w:val="0034086C"/>
    <w:rsid w:val="00347F28"/>
    <w:rsid w:val="0035080A"/>
    <w:rsid w:val="003512D9"/>
    <w:rsid w:val="00353C8F"/>
    <w:rsid w:val="00361B15"/>
    <w:rsid w:val="003621F4"/>
    <w:rsid w:val="00377314"/>
    <w:rsid w:val="003839EA"/>
    <w:rsid w:val="00390B89"/>
    <w:rsid w:val="003924B0"/>
    <w:rsid w:val="003B6CE5"/>
    <w:rsid w:val="003C24F1"/>
    <w:rsid w:val="003C28AD"/>
    <w:rsid w:val="003C28E2"/>
    <w:rsid w:val="003D1823"/>
    <w:rsid w:val="003E2DD7"/>
    <w:rsid w:val="003E6519"/>
    <w:rsid w:val="003F013C"/>
    <w:rsid w:val="003F2CB6"/>
    <w:rsid w:val="003F40C8"/>
    <w:rsid w:val="00406C2D"/>
    <w:rsid w:val="00411EB4"/>
    <w:rsid w:val="00416883"/>
    <w:rsid w:val="0042718F"/>
    <w:rsid w:val="004326B8"/>
    <w:rsid w:val="00437208"/>
    <w:rsid w:val="004448C6"/>
    <w:rsid w:val="00455334"/>
    <w:rsid w:val="00462992"/>
    <w:rsid w:val="0046532A"/>
    <w:rsid w:val="00481D19"/>
    <w:rsid w:val="00481DFE"/>
    <w:rsid w:val="00484897"/>
    <w:rsid w:val="004906A0"/>
    <w:rsid w:val="0049504E"/>
    <w:rsid w:val="004956C1"/>
    <w:rsid w:val="004979E1"/>
    <w:rsid w:val="004A6CEC"/>
    <w:rsid w:val="004D3682"/>
    <w:rsid w:val="004D7D93"/>
    <w:rsid w:val="004E571D"/>
    <w:rsid w:val="004F3951"/>
    <w:rsid w:val="005063F3"/>
    <w:rsid w:val="00506E94"/>
    <w:rsid w:val="00514186"/>
    <w:rsid w:val="00522AEB"/>
    <w:rsid w:val="005241BE"/>
    <w:rsid w:val="005413BF"/>
    <w:rsid w:val="005457AB"/>
    <w:rsid w:val="00566D96"/>
    <w:rsid w:val="005847E3"/>
    <w:rsid w:val="005A10CF"/>
    <w:rsid w:val="005A18DD"/>
    <w:rsid w:val="005A1DB7"/>
    <w:rsid w:val="005B20A1"/>
    <w:rsid w:val="005C36A3"/>
    <w:rsid w:val="005E0F60"/>
    <w:rsid w:val="005E2C72"/>
    <w:rsid w:val="005E3503"/>
    <w:rsid w:val="005E3BFF"/>
    <w:rsid w:val="005F0F50"/>
    <w:rsid w:val="005F1489"/>
    <w:rsid w:val="005F4414"/>
    <w:rsid w:val="005F5486"/>
    <w:rsid w:val="006011CC"/>
    <w:rsid w:val="006021AE"/>
    <w:rsid w:val="006043CC"/>
    <w:rsid w:val="00610DC1"/>
    <w:rsid w:val="006115B3"/>
    <w:rsid w:val="0061197A"/>
    <w:rsid w:val="00611B47"/>
    <w:rsid w:val="0061224A"/>
    <w:rsid w:val="0061291D"/>
    <w:rsid w:val="006214C4"/>
    <w:rsid w:val="0062174A"/>
    <w:rsid w:val="006346C5"/>
    <w:rsid w:val="00637A1E"/>
    <w:rsid w:val="00653C09"/>
    <w:rsid w:val="00661A18"/>
    <w:rsid w:val="00667A39"/>
    <w:rsid w:val="00671816"/>
    <w:rsid w:val="006735D4"/>
    <w:rsid w:val="006972E8"/>
    <w:rsid w:val="006A259C"/>
    <w:rsid w:val="006B042A"/>
    <w:rsid w:val="006B0714"/>
    <w:rsid w:val="006B2CDC"/>
    <w:rsid w:val="006C5B18"/>
    <w:rsid w:val="006C6556"/>
    <w:rsid w:val="006D1C2F"/>
    <w:rsid w:val="006D3574"/>
    <w:rsid w:val="006E0E20"/>
    <w:rsid w:val="006E0F67"/>
    <w:rsid w:val="006E4FAD"/>
    <w:rsid w:val="006F0C64"/>
    <w:rsid w:val="00707F4F"/>
    <w:rsid w:val="0071177D"/>
    <w:rsid w:val="00722660"/>
    <w:rsid w:val="0074097C"/>
    <w:rsid w:val="0075475D"/>
    <w:rsid w:val="00760B46"/>
    <w:rsid w:val="00770856"/>
    <w:rsid w:val="0077164C"/>
    <w:rsid w:val="007725F9"/>
    <w:rsid w:val="00772D59"/>
    <w:rsid w:val="00776DBF"/>
    <w:rsid w:val="00790426"/>
    <w:rsid w:val="00792B03"/>
    <w:rsid w:val="007935C0"/>
    <w:rsid w:val="00794FB3"/>
    <w:rsid w:val="00796386"/>
    <w:rsid w:val="007A078F"/>
    <w:rsid w:val="007A0904"/>
    <w:rsid w:val="007A542C"/>
    <w:rsid w:val="007A6544"/>
    <w:rsid w:val="007C1256"/>
    <w:rsid w:val="007E10E1"/>
    <w:rsid w:val="007F31AD"/>
    <w:rsid w:val="008035F2"/>
    <w:rsid w:val="0080404B"/>
    <w:rsid w:val="00804916"/>
    <w:rsid w:val="00807C46"/>
    <w:rsid w:val="00822BF2"/>
    <w:rsid w:val="00827D6C"/>
    <w:rsid w:val="00830955"/>
    <w:rsid w:val="00841302"/>
    <w:rsid w:val="008467D4"/>
    <w:rsid w:val="00855360"/>
    <w:rsid w:val="008638C8"/>
    <w:rsid w:val="008716F9"/>
    <w:rsid w:val="00882841"/>
    <w:rsid w:val="008A6A78"/>
    <w:rsid w:val="008A7FCF"/>
    <w:rsid w:val="008D3A35"/>
    <w:rsid w:val="008E3F19"/>
    <w:rsid w:val="008E4833"/>
    <w:rsid w:val="008F1D86"/>
    <w:rsid w:val="009011F4"/>
    <w:rsid w:val="0090250A"/>
    <w:rsid w:val="009062F0"/>
    <w:rsid w:val="0090708E"/>
    <w:rsid w:val="00915E8D"/>
    <w:rsid w:val="00916CED"/>
    <w:rsid w:val="00922110"/>
    <w:rsid w:val="00925D87"/>
    <w:rsid w:val="00927DA8"/>
    <w:rsid w:val="0093083E"/>
    <w:rsid w:val="00930D8C"/>
    <w:rsid w:val="00943611"/>
    <w:rsid w:val="00970A8C"/>
    <w:rsid w:val="009915FF"/>
    <w:rsid w:val="009976A2"/>
    <w:rsid w:val="009A20A2"/>
    <w:rsid w:val="009A5612"/>
    <w:rsid w:val="009A62A1"/>
    <w:rsid w:val="009B66EA"/>
    <w:rsid w:val="009F593C"/>
    <w:rsid w:val="009F5BE3"/>
    <w:rsid w:val="009F698A"/>
    <w:rsid w:val="00A012DA"/>
    <w:rsid w:val="00A13519"/>
    <w:rsid w:val="00A23E84"/>
    <w:rsid w:val="00A34DC9"/>
    <w:rsid w:val="00A4216D"/>
    <w:rsid w:val="00A45124"/>
    <w:rsid w:val="00A57161"/>
    <w:rsid w:val="00A604E6"/>
    <w:rsid w:val="00A61DB0"/>
    <w:rsid w:val="00A67146"/>
    <w:rsid w:val="00A752D5"/>
    <w:rsid w:val="00A81761"/>
    <w:rsid w:val="00A86DEB"/>
    <w:rsid w:val="00A97211"/>
    <w:rsid w:val="00AB66B7"/>
    <w:rsid w:val="00AB7B1E"/>
    <w:rsid w:val="00AE3397"/>
    <w:rsid w:val="00AE60EA"/>
    <w:rsid w:val="00AF7AE8"/>
    <w:rsid w:val="00B0776E"/>
    <w:rsid w:val="00B1161A"/>
    <w:rsid w:val="00B26BFF"/>
    <w:rsid w:val="00B54A71"/>
    <w:rsid w:val="00B55BB6"/>
    <w:rsid w:val="00B670E8"/>
    <w:rsid w:val="00B67C17"/>
    <w:rsid w:val="00B80D88"/>
    <w:rsid w:val="00B80F2E"/>
    <w:rsid w:val="00B83AEE"/>
    <w:rsid w:val="00B8516B"/>
    <w:rsid w:val="00B91F2D"/>
    <w:rsid w:val="00B93B8F"/>
    <w:rsid w:val="00B9771A"/>
    <w:rsid w:val="00BA263A"/>
    <w:rsid w:val="00BA39DB"/>
    <w:rsid w:val="00BB452D"/>
    <w:rsid w:val="00BB5CB6"/>
    <w:rsid w:val="00BB7251"/>
    <w:rsid w:val="00BC5F73"/>
    <w:rsid w:val="00BD5BF4"/>
    <w:rsid w:val="00BD6A06"/>
    <w:rsid w:val="00C01C1A"/>
    <w:rsid w:val="00C02472"/>
    <w:rsid w:val="00C3226B"/>
    <w:rsid w:val="00C52F8B"/>
    <w:rsid w:val="00C5475B"/>
    <w:rsid w:val="00C605A9"/>
    <w:rsid w:val="00C807C8"/>
    <w:rsid w:val="00C933BF"/>
    <w:rsid w:val="00CA180D"/>
    <w:rsid w:val="00CA3A5D"/>
    <w:rsid w:val="00CB1DD6"/>
    <w:rsid w:val="00CB52EA"/>
    <w:rsid w:val="00CD5364"/>
    <w:rsid w:val="00CE0585"/>
    <w:rsid w:val="00CF4156"/>
    <w:rsid w:val="00CF52AA"/>
    <w:rsid w:val="00CF716A"/>
    <w:rsid w:val="00D01DE8"/>
    <w:rsid w:val="00D0768F"/>
    <w:rsid w:val="00D0797E"/>
    <w:rsid w:val="00D135B4"/>
    <w:rsid w:val="00D23319"/>
    <w:rsid w:val="00D508C1"/>
    <w:rsid w:val="00D54521"/>
    <w:rsid w:val="00D61997"/>
    <w:rsid w:val="00D61FBE"/>
    <w:rsid w:val="00D703F2"/>
    <w:rsid w:val="00DD013F"/>
    <w:rsid w:val="00DE5FCF"/>
    <w:rsid w:val="00DF0B18"/>
    <w:rsid w:val="00DF732B"/>
    <w:rsid w:val="00E03240"/>
    <w:rsid w:val="00E04C40"/>
    <w:rsid w:val="00E07A23"/>
    <w:rsid w:val="00E10A9E"/>
    <w:rsid w:val="00E17144"/>
    <w:rsid w:val="00E209A1"/>
    <w:rsid w:val="00E257C1"/>
    <w:rsid w:val="00E320EC"/>
    <w:rsid w:val="00E3521D"/>
    <w:rsid w:val="00E41F98"/>
    <w:rsid w:val="00E45F3F"/>
    <w:rsid w:val="00E51FAC"/>
    <w:rsid w:val="00E616CD"/>
    <w:rsid w:val="00E66E70"/>
    <w:rsid w:val="00E7291C"/>
    <w:rsid w:val="00E90B98"/>
    <w:rsid w:val="00E9446D"/>
    <w:rsid w:val="00E97C64"/>
    <w:rsid w:val="00EA0355"/>
    <w:rsid w:val="00EA08DC"/>
    <w:rsid w:val="00EA1D9B"/>
    <w:rsid w:val="00EA58CE"/>
    <w:rsid w:val="00EB229D"/>
    <w:rsid w:val="00EC15FA"/>
    <w:rsid w:val="00EC2B69"/>
    <w:rsid w:val="00ED0DBC"/>
    <w:rsid w:val="00ED57A7"/>
    <w:rsid w:val="00ED58B1"/>
    <w:rsid w:val="00EE3874"/>
    <w:rsid w:val="00EF0A14"/>
    <w:rsid w:val="00EF78B0"/>
    <w:rsid w:val="00F14939"/>
    <w:rsid w:val="00F168B4"/>
    <w:rsid w:val="00F26708"/>
    <w:rsid w:val="00F31BB1"/>
    <w:rsid w:val="00F3254F"/>
    <w:rsid w:val="00F579B2"/>
    <w:rsid w:val="00F63E4F"/>
    <w:rsid w:val="00F648A1"/>
    <w:rsid w:val="00F72194"/>
    <w:rsid w:val="00F83E4E"/>
    <w:rsid w:val="00FA17FF"/>
    <w:rsid w:val="00FA4163"/>
    <w:rsid w:val="00FA7610"/>
    <w:rsid w:val="00FB4952"/>
    <w:rsid w:val="00FB6FF2"/>
    <w:rsid w:val="00FC0A34"/>
    <w:rsid w:val="00FC3B80"/>
    <w:rsid w:val="00FD2B13"/>
    <w:rsid w:val="00FE4F6F"/>
    <w:rsid w:val="00FE65CC"/>
    <w:rsid w:val="00FE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32A"/>
    <w:pPr>
      <w:keepNext/>
      <w:tabs>
        <w:tab w:val="left" w:pos="1717"/>
      </w:tabs>
      <w:jc w:val="right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32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2">
    <w:name w:val="Body Text Indent 2"/>
    <w:basedOn w:val="a"/>
    <w:link w:val="20"/>
    <w:rsid w:val="0046532A"/>
    <w:pPr>
      <w:ind w:firstLine="708"/>
      <w:jc w:val="both"/>
    </w:pPr>
    <w:rPr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46532A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4653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53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rsid w:val="00804916"/>
  </w:style>
  <w:style w:type="paragraph" w:styleId="a4">
    <w:name w:val="header"/>
    <w:basedOn w:val="a"/>
    <w:link w:val="a5"/>
    <w:rsid w:val="008049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04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7610"/>
    <w:pPr>
      <w:ind w:left="720"/>
      <w:contextualSpacing/>
    </w:pPr>
  </w:style>
  <w:style w:type="paragraph" w:customStyle="1" w:styleId="ConsPlusNormal">
    <w:name w:val="ConsPlusNormal"/>
    <w:rsid w:val="001B4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085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807C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7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16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6C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E616CD"/>
    <w:rPr>
      <w:color w:val="808080"/>
    </w:rPr>
  </w:style>
  <w:style w:type="paragraph" w:customStyle="1" w:styleId="ConsPlusTitle">
    <w:name w:val="ConsPlusTitle"/>
    <w:uiPriority w:val="99"/>
    <w:rsid w:val="001C0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83E4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83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D508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2812BFEFC2C449E49F4D89D6090F1AC4021977743D5737BA5F588E92FF30FBE8759BCB61D0F4A56166FF6k4dEJ" TargetMode="External"/><Relationship Id="rId18" Type="http://schemas.openxmlformats.org/officeDocument/2006/relationships/hyperlink" Target="consultantplus://offline/ref=D0E9C6C2C8C0F2B0D1C56BB4975AA802739C1D794B952FBD89F0CE615ADCCB03x3zAI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0E9C6C2C8C0F2B0D1C575B98136FF0E729646764E9224ECD4AF953C0DD5C1547DC2BDC008FDEED9x7z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E9C6C2C8C0F2B0D1C56BB4975AA802739C1D794B972CBE81F0CE615ADCCB033A8DE4824CF4EBDD70257Fx9z7I" TargetMode="External"/><Relationship Id="rId17" Type="http://schemas.openxmlformats.org/officeDocument/2006/relationships/hyperlink" Target="consultantplus://offline/ref=D0E9C6C2C8C0F2B0D1C56BB4975AA802739C1D794B952FBD89F0CE615ADCCB03x3zAI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yperlink" Target="consultantplus://offline/ref=D0E9C6C2C8C0F2B0D1C56BB4975AA802739C1D794B972CBE81F0CE615ADCCB03x3zA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E9C6C2C8C0F2B0D1C575B98136FF0E729542724F9E24ECD4AF953C0DxDz5I" TargetMode="External"/><Relationship Id="rId24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F469703AEF58A04AFD6C31A3F7E45B4DD01B2C1F1D3188E132E4E27C5094856303565EFC5B649DB747538A6f3J" TargetMode="External"/><Relationship Id="rId23" Type="http://schemas.openxmlformats.org/officeDocument/2006/relationships/hyperlink" Target="consultantplus://offline/ref=D0E9C6C2C8C0F2B0D1C56BB4975AA802739C1D794B972CBE81F0CE615ADCCB033A8DE4824CF4EBDD70257Cx9z2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71A3C7FBDB251A49CCEC1140752E45664ED5A58B1C7572F8A3268FCD3c5U5L" TargetMode="External"/><Relationship Id="rId19" Type="http://schemas.openxmlformats.org/officeDocument/2006/relationships/hyperlink" Target="consultantplus://offline/ref=D0E9C6C2C8C0F2B0D1C56BB4975AA802739C1D794A9E2ABC88F0CE615ADCCB03x3z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1A3C7FBDB251A49CCEC1140752E45667E2575AB1CD572F8A3268FCD355BC49C06AC573DAE1BE0Fc4U5L" TargetMode="External"/><Relationship Id="rId14" Type="http://schemas.openxmlformats.org/officeDocument/2006/relationships/hyperlink" Target="consultantplus://offline/ref=DF469703AEF58A04AFD6C31A3F7E45B4DD01B2C1F1D3188E132E4E27C5094856303565EFC5B649DB747538A6f3J" TargetMode="External"/><Relationship Id="rId22" Type="http://schemas.openxmlformats.org/officeDocument/2006/relationships/hyperlink" Target="consultantplus://offline/ref=D0E9C6C2C8C0F2B0D1C56BB4975AA802739C1D794B972CBE81F0CE615ADCCB033A8DE4824CF4EBDD70257Ex9z4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18B59-65EB-4EB7-AD96-4DE13AD3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15</Pages>
  <Words>5461</Words>
  <Characters>31133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Ekonom2</dc:creator>
  <cp:lastModifiedBy>Ekonom8</cp:lastModifiedBy>
  <cp:revision>49</cp:revision>
  <cp:lastPrinted>2017-01-17T13:50:00Z</cp:lastPrinted>
  <dcterms:created xsi:type="dcterms:W3CDTF">2017-11-16T07:39:00Z</dcterms:created>
  <dcterms:modified xsi:type="dcterms:W3CDTF">2017-12-18T10:54:00Z</dcterms:modified>
</cp:coreProperties>
</file>