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9544D6"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51BC6" w:rsidRDefault="00051BC6"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2053F6">
        <w:trPr>
          <w:trHeight w:val="126"/>
        </w:trPr>
        <w:tc>
          <w:tcPr>
            <w:tcW w:w="460" w:type="dxa"/>
          </w:tcPr>
          <w:p w:rsidR="007F5192" w:rsidRDefault="000B21DE" w:rsidP="00E93E0A">
            <w:pPr>
              <w:jc w:val="center"/>
            </w:pPr>
            <w:bookmarkStart w:id="0" w:name="ТекстовоеПоле7"/>
            <w:r>
              <w:t>31</w:t>
            </w:r>
          </w:p>
        </w:tc>
        <w:tc>
          <w:tcPr>
            <w:tcW w:w="248" w:type="dxa"/>
          </w:tcPr>
          <w:p w:rsidR="007F5192" w:rsidRDefault="007F5192" w:rsidP="002E6317">
            <w:pPr>
              <w:jc w:val="both"/>
            </w:pPr>
          </w:p>
        </w:tc>
        <w:tc>
          <w:tcPr>
            <w:tcW w:w="2127" w:type="dxa"/>
          </w:tcPr>
          <w:p w:rsidR="007F5192" w:rsidRDefault="00C651D9" w:rsidP="000B21DE">
            <w:pPr>
              <w:jc w:val="center"/>
            </w:pPr>
            <w:r>
              <w:t>0</w:t>
            </w:r>
            <w:r w:rsidR="000B21DE">
              <w:t>8</w:t>
            </w:r>
            <w:r>
              <w:t>.2018</w:t>
            </w:r>
          </w:p>
        </w:tc>
        <w:tc>
          <w:tcPr>
            <w:tcW w:w="390" w:type="dxa"/>
          </w:tcPr>
          <w:p w:rsidR="007F5192" w:rsidRDefault="007F5192" w:rsidP="0057299F">
            <w:pPr>
              <w:jc w:val="center"/>
            </w:pPr>
          </w:p>
        </w:tc>
        <w:bookmarkEnd w:id="0"/>
        <w:tc>
          <w:tcPr>
            <w:tcW w:w="1311" w:type="dxa"/>
          </w:tcPr>
          <w:p w:rsidR="007F5192" w:rsidRDefault="00D87654" w:rsidP="000B21DE">
            <w:pPr>
              <w:jc w:val="center"/>
            </w:pPr>
            <w:r>
              <w:t>5</w:t>
            </w:r>
            <w:r w:rsidR="000B21DE">
              <w:t>84</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46235E" w:rsidRDefault="0046235E" w:rsidP="009060DC">
      <w:pPr>
        <w:jc w:val="both"/>
        <w:rPr>
          <w:b/>
          <w:bCs/>
          <w:sz w:val="26"/>
        </w:rPr>
      </w:pPr>
    </w:p>
    <w:p w:rsidR="000B21DE" w:rsidRPr="003F5F25" w:rsidRDefault="000B21DE" w:rsidP="000B21DE">
      <w:pPr>
        <w:shd w:val="clear" w:color="auto" w:fill="FFFFFF"/>
        <w:ind w:right="4535"/>
        <w:jc w:val="both"/>
        <w:rPr>
          <w:sz w:val="26"/>
          <w:szCs w:val="26"/>
        </w:rPr>
      </w:pPr>
      <w:r w:rsidRPr="003F5F25">
        <w:rPr>
          <w:color w:val="000000"/>
          <w:sz w:val="26"/>
          <w:szCs w:val="26"/>
        </w:rPr>
        <w:t xml:space="preserve">Об утверждении </w:t>
      </w:r>
      <w:r w:rsidRPr="003F5F25">
        <w:rPr>
          <w:sz w:val="26"/>
          <w:szCs w:val="26"/>
        </w:rPr>
        <w:t>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w:t>
      </w:r>
    </w:p>
    <w:p w:rsidR="000B21DE" w:rsidRPr="003F5F25" w:rsidRDefault="000B21DE" w:rsidP="000B21DE">
      <w:pPr>
        <w:shd w:val="clear" w:color="auto" w:fill="FFFFFF"/>
        <w:rPr>
          <w:sz w:val="26"/>
          <w:szCs w:val="26"/>
        </w:rPr>
      </w:pPr>
    </w:p>
    <w:p w:rsidR="000B21DE" w:rsidRPr="003F5F25" w:rsidRDefault="000B21DE" w:rsidP="000B21DE">
      <w:pPr>
        <w:pStyle w:val="ConsPlusNormal"/>
        <w:widowControl/>
        <w:ind w:firstLine="0"/>
        <w:jc w:val="both"/>
        <w:rPr>
          <w:rFonts w:ascii="Times New Roman" w:hAnsi="Times New Roman" w:cs="Times New Roman"/>
          <w:sz w:val="26"/>
          <w:szCs w:val="26"/>
        </w:rPr>
      </w:pPr>
    </w:p>
    <w:p w:rsidR="000B21DE" w:rsidRPr="003F5F25" w:rsidRDefault="000B21DE" w:rsidP="000B21DE">
      <w:pPr>
        <w:pStyle w:val="ConsPlusNormal"/>
        <w:widowControl/>
        <w:ind w:firstLine="0"/>
        <w:jc w:val="both"/>
        <w:rPr>
          <w:rFonts w:ascii="Times New Roman" w:hAnsi="Times New Roman" w:cs="Times New Roman"/>
          <w:sz w:val="26"/>
          <w:szCs w:val="26"/>
        </w:rPr>
      </w:pPr>
    </w:p>
    <w:p w:rsidR="000B21DE" w:rsidRPr="003F5F25" w:rsidRDefault="000B21DE" w:rsidP="000B21DE">
      <w:pPr>
        <w:autoSpaceDE w:val="0"/>
        <w:autoSpaceDN w:val="0"/>
        <w:adjustRightInd w:val="0"/>
        <w:ind w:firstLine="709"/>
        <w:jc w:val="both"/>
        <w:rPr>
          <w:sz w:val="26"/>
          <w:szCs w:val="26"/>
        </w:rPr>
      </w:pPr>
      <w:proofErr w:type="gramStart"/>
      <w:r w:rsidRPr="003F5F25">
        <w:rPr>
          <w:sz w:val="26"/>
          <w:szCs w:val="26"/>
        </w:rPr>
        <w:t>В соответствии с положениями Бюджетного кодекса Российской Федерации, руководствуясь постановлениями Администрации МО "Городской округ "Город Нарьян-Мар" от 10.07.2018 № 453 "Об утверждении порядка разработки, реализации и оценки эффективности муниципальных программ муниципального образования "Городской округ "Город Нарьян-Мар", от 15.08.2018 № 531 "Об утверждении Перечня муниципальных программ муниципального образования "Городской округ "Город Нарьян-Мар" на 2019 год и на плановый период 2020 и 2021 годов</w:t>
      </w:r>
      <w:proofErr w:type="gramEnd"/>
      <w:r w:rsidRPr="003F5F25">
        <w:rPr>
          <w:sz w:val="26"/>
          <w:szCs w:val="26"/>
        </w:rPr>
        <w:t xml:space="preserve">", в целях реализации Федерального закона от 24.07.2007 № 209-ФЗ "О развитии малого </w:t>
      </w:r>
      <w:r w:rsidR="009A3AE2">
        <w:rPr>
          <w:sz w:val="26"/>
          <w:szCs w:val="26"/>
        </w:rPr>
        <w:br/>
      </w:r>
      <w:r w:rsidRPr="003F5F25">
        <w:rPr>
          <w:sz w:val="26"/>
          <w:szCs w:val="26"/>
        </w:rPr>
        <w:t>и среднего предпринимательства в Российской Федерации" Администрация МО "Городской округ "Город Нарьян-Мар"</w:t>
      </w:r>
    </w:p>
    <w:p w:rsidR="000B21DE" w:rsidRPr="003F5F25" w:rsidRDefault="000B21DE" w:rsidP="000B21DE">
      <w:pPr>
        <w:pStyle w:val="ConsPlusNormal"/>
        <w:widowControl/>
        <w:ind w:firstLine="709"/>
        <w:jc w:val="both"/>
        <w:rPr>
          <w:rFonts w:ascii="Times New Roman" w:hAnsi="Times New Roman" w:cs="Times New Roman"/>
          <w:sz w:val="26"/>
          <w:szCs w:val="26"/>
        </w:rPr>
      </w:pPr>
    </w:p>
    <w:p w:rsidR="000B21DE" w:rsidRPr="003F5F25" w:rsidRDefault="000B21DE" w:rsidP="000B21DE">
      <w:pPr>
        <w:pStyle w:val="ConsPlusNormal"/>
        <w:widowControl/>
        <w:ind w:firstLine="709"/>
        <w:jc w:val="center"/>
        <w:rPr>
          <w:rFonts w:ascii="Times New Roman" w:hAnsi="Times New Roman" w:cs="Times New Roman"/>
          <w:b/>
          <w:bCs/>
          <w:sz w:val="26"/>
          <w:szCs w:val="26"/>
        </w:rPr>
      </w:pPr>
      <w:proofErr w:type="gramStart"/>
      <w:r w:rsidRPr="003F5F25">
        <w:rPr>
          <w:rFonts w:ascii="Times New Roman" w:hAnsi="Times New Roman" w:cs="Times New Roman"/>
          <w:b/>
          <w:bCs/>
          <w:sz w:val="26"/>
          <w:szCs w:val="26"/>
        </w:rPr>
        <w:t>П</w:t>
      </w:r>
      <w:proofErr w:type="gramEnd"/>
      <w:r w:rsidRPr="003F5F25">
        <w:rPr>
          <w:rFonts w:ascii="Times New Roman" w:hAnsi="Times New Roman" w:cs="Times New Roman"/>
          <w:b/>
          <w:bCs/>
          <w:sz w:val="26"/>
          <w:szCs w:val="26"/>
        </w:rPr>
        <w:t xml:space="preserve"> О С Т А Н О В Л Я Е Т:</w:t>
      </w:r>
    </w:p>
    <w:p w:rsidR="000B21DE" w:rsidRPr="003F5F25" w:rsidRDefault="000B21DE" w:rsidP="000B21DE">
      <w:pPr>
        <w:pStyle w:val="ConsPlusNormal"/>
        <w:widowControl/>
        <w:ind w:firstLine="709"/>
        <w:jc w:val="center"/>
        <w:rPr>
          <w:rFonts w:ascii="Times New Roman" w:hAnsi="Times New Roman" w:cs="Times New Roman"/>
          <w:b/>
          <w:bCs/>
          <w:sz w:val="26"/>
          <w:szCs w:val="26"/>
        </w:rPr>
      </w:pPr>
    </w:p>
    <w:p w:rsidR="000B21DE" w:rsidRPr="003F5F25" w:rsidRDefault="000B21DE" w:rsidP="00070CA4">
      <w:pPr>
        <w:pStyle w:val="ad"/>
        <w:numPr>
          <w:ilvl w:val="0"/>
          <w:numId w:val="1"/>
        </w:numPr>
        <w:tabs>
          <w:tab w:val="left" w:pos="1134"/>
        </w:tabs>
        <w:autoSpaceDE w:val="0"/>
        <w:autoSpaceDN w:val="0"/>
        <w:adjustRightInd w:val="0"/>
        <w:ind w:left="0" w:firstLine="709"/>
        <w:jc w:val="both"/>
        <w:rPr>
          <w:color w:val="000000"/>
          <w:sz w:val="26"/>
          <w:szCs w:val="26"/>
        </w:rPr>
      </w:pPr>
      <w:r w:rsidRPr="003F5F25">
        <w:rPr>
          <w:color w:val="000000"/>
          <w:sz w:val="26"/>
          <w:szCs w:val="26"/>
        </w:rPr>
        <w:t xml:space="preserve">Утвердить муниципальную программу муниципального образования "Городской округ "Город Нарьян-Мар" </w:t>
      </w:r>
      <w:r w:rsidRPr="003F5F25">
        <w:rPr>
          <w:sz w:val="26"/>
          <w:szCs w:val="26"/>
        </w:rPr>
        <w:t xml:space="preserve">"Развитие предпринимательства </w:t>
      </w:r>
      <w:r w:rsidR="009A3AE2">
        <w:rPr>
          <w:sz w:val="26"/>
          <w:szCs w:val="26"/>
        </w:rPr>
        <w:br/>
      </w:r>
      <w:r w:rsidRPr="003F5F25">
        <w:rPr>
          <w:sz w:val="26"/>
          <w:szCs w:val="26"/>
        </w:rPr>
        <w:t>в муниципальном образовании "Городской округ "Город Нарьян-Мар</w:t>
      </w:r>
      <w:r w:rsidRPr="003F5F25">
        <w:rPr>
          <w:color w:val="000000"/>
          <w:sz w:val="26"/>
          <w:szCs w:val="26"/>
        </w:rPr>
        <w:t>" (Приложение).</w:t>
      </w:r>
    </w:p>
    <w:p w:rsidR="000B21DE" w:rsidRPr="003F5F25" w:rsidRDefault="000B21DE" w:rsidP="00070CA4">
      <w:pPr>
        <w:pStyle w:val="ad"/>
        <w:numPr>
          <w:ilvl w:val="0"/>
          <w:numId w:val="1"/>
        </w:numPr>
        <w:tabs>
          <w:tab w:val="left" w:pos="1134"/>
        </w:tabs>
        <w:autoSpaceDE w:val="0"/>
        <w:autoSpaceDN w:val="0"/>
        <w:adjustRightInd w:val="0"/>
        <w:ind w:left="0" w:firstLine="709"/>
        <w:jc w:val="both"/>
        <w:rPr>
          <w:color w:val="000000"/>
          <w:sz w:val="26"/>
          <w:szCs w:val="26"/>
        </w:rPr>
      </w:pPr>
      <w:r w:rsidRPr="003F5F25">
        <w:rPr>
          <w:color w:val="000000"/>
          <w:sz w:val="26"/>
          <w:szCs w:val="26"/>
        </w:rPr>
        <w:t>Настоящее постановление вступает в силу с</w:t>
      </w:r>
      <w:r>
        <w:rPr>
          <w:color w:val="000000"/>
          <w:sz w:val="26"/>
          <w:szCs w:val="26"/>
        </w:rPr>
        <w:t xml:space="preserve">о дня его </w:t>
      </w:r>
      <w:r w:rsidRPr="003F5F25">
        <w:rPr>
          <w:color w:val="000000"/>
          <w:sz w:val="26"/>
          <w:szCs w:val="26"/>
        </w:rPr>
        <w:t>официально</w:t>
      </w:r>
      <w:r>
        <w:rPr>
          <w:color w:val="000000"/>
          <w:sz w:val="26"/>
          <w:szCs w:val="26"/>
        </w:rPr>
        <w:t>го</w:t>
      </w:r>
      <w:r w:rsidRPr="003F5F25">
        <w:rPr>
          <w:color w:val="000000"/>
          <w:sz w:val="26"/>
          <w:szCs w:val="26"/>
        </w:rPr>
        <w:t xml:space="preserve"> опубликовани</w:t>
      </w:r>
      <w:r>
        <w:rPr>
          <w:color w:val="000000"/>
          <w:sz w:val="26"/>
          <w:szCs w:val="26"/>
        </w:rPr>
        <w:t>я</w:t>
      </w:r>
      <w:r w:rsidRPr="003F5F25">
        <w:rPr>
          <w:color w:val="000000"/>
          <w:sz w:val="26"/>
          <w:szCs w:val="26"/>
        </w:rPr>
        <w:t>.</w:t>
      </w:r>
    </w:p>
    <w:p w:rsidR="00662F01" w:rsidRPr="00662F01" w:rsidRDefault="00662F01" w:rsidP="00662F01">
      <w:pPr>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tblPr>
      <w:tblGrid>
        <w:gridCol w:w="4771"/>
        <w:gridCol w:w="4976"/>
      </w:tblGrid>
      <w:tr w:rsidR="00D8056B" w:rsidTr="002E4388">
        <w:tc>
          <w:tcPr>
            <w:tcW w:w="4771" w:type="dxa"/>
            <w:tcBorders>
              <w:top w:val="nil"/>
              <w:left w:val="nil"/>
              <w:bottom w:val="nil"/>
              <w:right w:val="nil"/>
            </w:tcBorders>
          </w:tcPr>
          <w:p w:rsidR="00D8056B" w:rsidRDefault="009F5918" w:rsidP="002E4388">
            <w:pPr>
              <w:jc w:val="both"/>
              <w:rPr>
                <w:b/>
                <w:bCs/>
                <w:sz w:val="26"/>
                <w:szCs w:val="26"/>
              </w:rPr>
            </w:pPr>
            <w:r>
              <w:rPr>
                <w:b/>
                <w:bCs/>
                <w:sz w:val="26"/>
                <w:szCs w:val="26"/>
              </w:rPr>
              <w:t>И.о. г</w:t>
            </w:r>
            <w:r w:rsidR="0060442A">
              <w:rPr>
                <w:b/>
                <w:bCs/>
                <w:sz w:val="26"/>
                <w:szCs w:val="26"/>
              </w:rPr>
              <w:t>лав</w:t>
            </w:r>
            <w:r>
              <w:rPr>
                <w:b/>
                <w:bCs/>
                <w:sz w:val="26"/>
                <w:szCs w:val="26"/>
              </w:rPr>
              <w:t>ы</w:t>
            </w:r>
            <w:r w:rsidR="00D8056B">
              <w:rPr>
                <w:b/>
                <w:bCs/>
                <w:sz w:val="26"/>
                <w:szCs w:val="26"/>
              </w:rPr>
              <w:t xml:space="preserve"> МО "Городской округ </w:t>
            </w:r>
          </w:p>
          <w:p w:rsidR="00D8056B" w:rsidRDefault="00D8056B" w:rsidP="002E4388">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D8056B" w:rsidRPr="00A525FB" w:rsidRDefault="00D8056B" w:rsidP="002E4388">
            <w:pPr>
              <w:jc w:val="right"/>
              <w:rPr>
                <w:b/>
                <w:bCs/>
                <w:sz w:val="26"/>
                <w:szCs w:val="26"/>
              </w:rPr>
            </w:pPr>
          </w:p>
          <w:p w:rsidR="00D8056B" w:rsidRDefault="002B39BC" w:rsidP="002E4388">
            <w:pPr>
              <w:ind w:right="-2"/>
              <w:jc w:val="right"/>
              <w:rPr>
                <w:b/>
                <w:bCs/>
                <w:sz w:val="26"/>
                <w:szCs w:val="26"/>
              </w:rPr>
            </w:pPr>
            <w:r>
              <w:rPr>
                <w:b/>
                <w:bCs/>
                <w:sz w:val="26"/>
                <w:szCs w:val="26"/>
              </w:rPr>
              <w:t>А.Н.Бережной</w:t>
            </w:r>
          </w:p>
        </w:tc>
      </w:tr>
    </w:tbl>
    <w:p w:rsidR="00662F01" w:rsidRDefault="00662F01" w:rsidP="00D4453B">
      <w:pPr>
        <w:rPr>
          <w:sz w:val="26"/>
        </w:rPr>
        <w:sectPr w:rsidR="00662F01" w:rsidSect="00662F01">
          <w:headerReference w:type="even" r:id="rId9"/>
          <w:headerReference w:type="default" r:id="rId10"/>
          <w:pgSz w:w="11906" w:h="16838" w:code="9"/>
          <w:pgMar w:top="1134" w:right="567" w:bottom="624" w:left="1701" w:header="720" w:footer="720" w:gutter="0"/>
          <w:pgNumType w:start="1"/>
          <w:cols w:space="720"/>
          <w:titlePg/>
          <w:docGrid w:linePitch="326"/>
        </w:sectPr>
      </w:pPr>
    </w:p>
    <w:p w:rsidR="00BE2B46" w:rsidRDefault="00BE2B46" w:rsidP="00571DC5">
      <w:pPr>
        <w:rPr>
          <w:sz w:val="26"/>
        </w:rPr>
      </w:pPr>
    </w:p>
    <w:p w:rsidR="009A3AE2" w:rsidRDefault="009A3AE2" w:rsidP="00571DC5">
      <w:pPr>
        <w:rPr>
          <w:sz w:val="26"/>
        </w:rPr>
      </w:pPr>
    </w:p>
    <w:p w:rsidR="009A3AE2" w:rsidRDefault="009A3AE2" w:rsidP="00571DC5">
      <w:pPr>
        <w:rPr>
          <w:sz w:val="26"/>
        </w:rPr>
      </w:pPr>
    </w:p>
    <w:p w:rsidR="009A3AE2" w:rsidRDefault="009A3AE2" w:rsidP="00571DC5">
      <w:pPr>
        <w:rPr>
          <w:sz w:val="26"/>
        </w:rPr>
      </w:pPr>
    </w:p>
    <w:p w:rsidR="009A3AE2" w:rsidRDefault="009A3AE2" w:rsidP="00571DC5">
      <w:pPr>
        <w:rPr>
          <w:sz w:val="26"/>
        </w:rPr>
      </w:pPr>
    </w:p>
    <w:p w:rsidR="009A3AE2" w:rsidRDefault="009A3AE2" w:rsidP="00571DC5">
      <w:pPr>
        <w:rPr>
          <w:sz w:val="26"/>
        </w:rPr>
      </w:pPr>
    </w:p>
    <w:p w:rsidR="009A3AE2" w:rsidRDefault="009A3AE2" w:rsidP="00571DC5">
      <w:pPr>
        <w:rPr>
          <w:sz w:val="26"/>
        </w:rPr>
      </w:pPr>
    </w:p>
    <w:p w:rsidR="009A3AE2" w:rsidRDefault="009A3AE2" w:rsidP="00571DC5">
      <w:pPr>
        <w:rPr>
          <w:sz w:val="26"/>
        </w:rPr>
      </w:pPr>
    </w:p>
    <w:p w:rsidR="009A3AE2" w:rsidRDefault="009A3AE2" w:rsidP="00571DC5">
      <w:pPr>
        <w:rPr>
          <w:sz w:val="26"/>
        </w:rPr>
        <w:sectPr w:rsidR="009A3AE2" w:rsidSect="00571DC5">
          <w:type w:val="continuous"/>
          <w:pgSz w:w="11906" w:h="16838" w:code="9"/>
          <w:pgMar w:top="1134" w:right="567" w:bottom="624" w:left="1701" w:header="720" w:footer="720" w:gutter="0"/>
          <w:pgNumType w:start="1"/>
          <w:cols w:space="720"/>
          <w:titlePg/>
          <w:docGrid w:linePitch="326"/>
        </w:sectPr>
      </w:pPr>
    </w:p>
    <w:p w:rsidR="009A3AE2" w:rsidRPr="003F5F25" w:rsidRDefault="009A3AE2" w:rsidP="009A3AE2">
      <w:pPr>
        <w:tabs>
          <w:tab w:val="left" w:pos="1134"/>
        </w:tabs>
        <w:autoSpaceDE w:val="0"/>
        <w:autoSpaceDN w:val="0"/>
        <w:adjustRightInd w:val="0"/>
        <w:jc w:val="right"/>
        <w:rPr>
          <w:color w:val="000000"/>
          <w:sz w:val="26"/>
          <w:szCs w:val="26"/>
        </w:rPr>
      </w:pPr>
      <w:r w:rsidRPr="003F5F25">
        <w:rPr>
          <w:color w:val="000000"/>
          <w:sz w:val="26"/>
          <w:szCs w:val="26"/>
        </w:rPr>
        <w:lastRenderedPageBreak/>
        <w:t>Приложение</w:t>
      </w:r>
    </w:p>
    <w:p w:rsidR="009A3AE2" w:rsidRPr="003F5F25" w:rsidRDefault="009A3AE2" w:rsidP="009A3AE2">
      <w:pPr>
        <w:tabs>
          <w:tab w:val="left" w:pos="1134"/>
        </w:tabs>
        <w:autoSpaceDE w:val="0"/>
        <w:autoSpaceDN w:val="0"/>
        <w:adjustRightInd w:val="0"/>
        <w:jc w:val="right"/>
        <w:rPr>
          <w:color w:val="000000"/>
          <w:sz w:val="26"/>
          <w:szCs w:val="26"/>
        </w:rPr>
      </w:pPr>
    </w:p>
    <w:p w:rsidR="009A3AE2" w:rsidRPr="003F5F25" w:rsidRDefault="009A3AE2" w:rsidP="009A3AE2">
      <w:pPr>
        <w:tabs>
          <w:tab w:val="left" w:pos="1134"/>
        </w:tabs>
        <w:autoSpaceDE w:val="0"/>
        <w:autoSpaceDN w:val="0"/>
        <w:adjustRightInd w:val="0"/>
        <w:jc w:val="right"/>
        <w:rPr>
          <w:color w:val="000000"/>
          <w:sz w:val="26"/>
          <w:szCs w:val="26"/>
        </w:rPr>
      </w:pPr>
      <w:r w:rsidRPr="003F5F25">
        <w:rPr>
          <w:color w:val="000000"/>
          <w:sz w:val="26"/>
          <w:szCs w:val="26"/>
        </w:rPr>
        <w:t>У</w:t>
      </w:r>
      <w:r>
        <w:rPr>
          <w:color w:val="000000"/>
          <w:sz w:val="26"/>
          <w:szCs w:val="26"/>
        </w:rPr>
        <w:t>ТВЕРЖДЕНА</w:t>
      </w:r>
    </w:p>
    <w:p w:rsidR="009A3AE2" w:rsidRPr="003F5F25" w:rsidRDefault="009A3AE2" w:rsidP="009A3AE2">
      <w:pPr>
        <w:tabs>
          <w:tab w:val="left" w:pos="1134"/>
        </w:tabs>
        <w:autoSpaceDE w:val="0"/>
        <w:autoSpaceDN w:val="0"/>
        <w:adjustRightInd w:val="0"/>
        <w:jc w:val="right"/>
        <w:rPr>
          <w:color w:val="000000"/>
          <w:sz w:val="26"/>
          <w:szCs w:val="26"/>
        </w:rPr>
      </w:pPr>
      <w:r w:rsidRPr="003F5F25">
        <w:rPr>
          <w:color w:val="000000"/>
          <w:sz w:val="26"/>
          <w:szCs w:val="26"/>
        </w:rPr>
        <w:t>постановлением Администрации МО</w:t>
      </w:r>
    </w:p>
    <w:p w:rsidR="009A3AE2" w:rsidRPr="003F5F25" w:rsidRDefault="009A3AE2" w:rsidP="009A3AE2">
      <w:pPr>
        <w:tabs>
          <w:tab w:val="left" w:pos="1134"/>
        </w:tabs>
        <w:autoSpaceDE w:val="0"/>
        <w:autoSpaceDN w:val="0"/>
        <w:adjustRightInd w:val="0"/>
        <w:jc w:val="right"/>
        <w:rPr>
          <w:color w:val="000000"/>
          <w:sz w:val="26"/>
          <w:szCs w:val="26"/>
        </w:rPr>
      </w:pPr>
      <w:r w:rsidRPr="003F5F25">
        <w:rPr>
          <w:color w:val="000000"/>
          <w:sz w:val="26"/>
          <w:szCs w:val="26"/>
        </w:rPr>
        <w:t>"Городской округ "Город Нарьян-Мар"</w:t>
      </w:r>
    </w:p>
    <w:p w:rsidR="009A3AE2" w:rsidRDefault="009A3AE2" w:rsidP="009A3AE2">
      <w:pPr>
        <w:tabs>
          <w:tab w:val="left" w:pos="1134"/>
        </w:tabs>
        <w:autoSpaceDE w:val="0"/>
        <w:autoSpaceDN w:val="0"/>
        <w:adjustRightInd w:val="0"/>
        <w:jc w:val="right"/>
        <w:rPr>
          <w:color w:val="000000"/>
          <w:sz w:val="26"/>
          <w:szCs w:val="26"/>
        </w:rPr>
      </w:pPr>
      <w:r w:rsidRPr="003F5F25">
        <w:rPr>
          <w:color w:val="000000"/>
          <w:sz w:val="26"/>
          <w:szCs w:val="26"/>
        </w:rPr>
        <w:t xml:space="preserve">от </w:t>
      </w:r>
      <w:r>
        <w:rPr>
          <w:color w:val="000000"/>
          <w:sz w:val="26"/>
          <w:szCs w:val="26"/>
        </w:rPr>
        <w:t>31.08.</w:t>
      </w:r>
      <w:r w:rsidRPr="003F5F25">
        <w:rPr>
          <w:color w:val="000000"/>
          <w:sz w:val="26"/>
          <w:szCs w:val="26"/>
        </w:rPr>
        <w:t xml:space="preserve">2018 № </w:t>
      </w:r>
      <w:r>
        <w:rPr>
          <w:color w:val="000000"/>
          <w:sz w:val="26"/>
          <w:szCs w:val="26"/>
        </w:rPr>
        <w:t>584</w:t>
      </w:r>
    </w:p>
    <w:p w:rsidR="009A3AE2" w:rsidRPr="003F5F25" w:rsidRDefault="009A3AE2" w:rsidP="009A3AE2">
      <w:pPr>
        <w:tabs>
          <w:tab w:val="left" w:pos="1134"/>
        </w:tabs>
        <w:autoSpaceDE w:val="0"/>
        <w:autoSpaceDN w:val="0"/>
        <w:adjustRightInd w:val="0"/>
        <w:jc w:val="right"/>
        <w:rPr>
          <w:color w:val="000000"/>
          <w:sz w:val="26"/>
          <w:szCs w:val="26"/>
        </w:rPr>
      </w:pPr>
    </w:p>
    <w:p w:rsidR="009A3AE2" w:rsidRPr="003F5F25" w:rsidRDefault="009A3AE2" w:rsidP="009A3AE2">
      <w:pPr>
        <w:tabs>
          <w:tab w:val="left" w:pos="1134"/>
        </w:tabs>
        <w:autoSpaceDE w:val="0"/>
        <w:autoSpaceDN w:val="0"/>
        <w:adjustRightInd w:val="0"/>
        <w:jc w:val="right"/>
        <w:rPr>
          <w:color w:val="000000"/>
          <w:sz w:val="26"/>
          <w:szCs w:val="26"/>
        </w:rPr>
      </w:pPr>
    </w:p>
    <w:p w:rsidR="009A3AE2" w:rsidRPr="00710EA4" w:rsidRDefault="009A3AE2" w:rsidP="009A3AE2">
      <w:pPr>
        <w:pStyle w:val="ConsPlusNormal"/>
        <w:widowControl/>
        <w:ind w:firstLine="0"/>
        <w:jc w:val="center"/>
        <w:outlineLvl w:val="1"/>
        <w:rPr>
          <w:rFonts w:ascii="Times New Roman" w:hAnsi="Times New Roman" w:cs="Times New Roman"/>
          <w:sz w:val="26"/>
          <w:szCs w:val="26"/>
        </w:rPr>
      </w:pPr>
      <w:r w:rsidRPr="00710EA4">
        <w:rPr>
          <w:rFonts w:ascii="Times New Roman" w:hAnsi="Times New Roman" w:cs="Times New Roman"/>
          <w:sz w:val="26"/>
          <w:szCs w:val="26"/>
        </w:rPr>
        <w:t>Муниципальная программа</w:t>
      </w:r>
    </w:p>
    <w:p w:rsidR="009A3AE2" w:rsidRPr="00710EA4" w:rsidRDefault="009A3AE2" w:rsidP="009A3AE2">
      <w:pPr>
        <w:pStyle w:val="ConsPlusNormal"/>
        <w:widowControl/>
        <w:ind w:firstLine="0"/>
        <w:jc w:val="center"/>
        <w:outlineLvl w:val="1"/>
        <w:rPr>
          <w:rFonts w:ascii="Times New Roman" w:hAnsi="Times New Roman" w:cs="Times New Roman"/>
          <w:sz w:val="26"/>
          <w:szCs w:val="26"/>
        </w:rPr>
      </w:pPr>
      <w:r w:rsidRPr="00710EA4">
        <w:rPr>
          <w:rFonts w:ascii="Times New Roman" w:hAnsi="Times New Roman" w:cs="Times New Roman"/>
          <w:sz w:val="26"/>
          <w:szCs w:val="26"/>
        </w:rPr>
        <w:t>муниципального образования "Городской округ "Город Нарьян-Мар"</w:t>
      </w:r>
    </w:p>
    <w:p w:rsidR="009A3AE2" w:rsidRPr="00710EA4" w:rsidRDefault="009A3AE2" w:rsidP="009A3AE2">
      <w:pPr>
        <w:pStyle w:val="ConsPlusNormal"/>
        <w:widowControl/>
        <w:ind w:firstLine="0"/>
        <w:jc w:val="center"/>
        <w:outlineLvl w:val="1"/>
        <w:rPr>
          <w:rFonts w:ascii="Times New Roman" w:hAnsi="Times New Roman" w:cs="Times New Roman"/>
          <w:sz w:val="26"/>
          <w:szCs w:val="26"/>
        </w:rPr>
      </w:pPr>
      <w:r w:rsidRPr="00710EA4">
        <w:rPr>
          <w:rFonts w:ascii="Times New Roman" w:hAnsi="Times New Roman" w:cs="Times New Roman"/>
          <w:sz w:val="26"/>
          <w:szCs w:val="26"/>
        </w:rPr>
        <w:t>"Развитие предпринимательства в муниципальном образовании</w:t>
      </w:r>
    </w:p>
    <w:p w:rsidR="009A3AE2" w:rsidRPr="00710EA4" w:rsidRDefault="009A3AE2" w:rsidP="009A3AE2">
      <w:pPr>
        <w:pStyle w:val="ConsPlusNormal"/>
        <w:widowControl/>
        <w:ind w:firstLine="0"/>
        <w:jc w:val="center"/>
        <w:outlineLvl w:val="1"/>
        <w:rPr>
          <w:rFonts w:ascii="Times New Roman" w:hAnsi="Times New Roman" w:cs="Times New Roman"/>
          <w:sz w:val="26"/>
          <w:szCs w:val="26"/>
        </w:rPr>
      </w:pPr>
      <w:r w:rsidRPr="00710EA4">
        <w:rPr>
          <w:rFonts w:ascii="Times New Roman" w:hAnsi="Times New Roman" w:cs="Times New Roman"/>
          <w:sz w:val="26"/>
          <w:szCs w:val="26"/>
        </w:rPr>
        <w:t>"Городской округ "Город Нарьян-Мар"</w:t>
      </w:r>
    </w:p>
    <w:p w:rsidR="009A3AE2" w:rsidRPr="00710EA4" w:rsidRDefault="009A3AE2" w:rsidP="009A3AE2">
      <w:pPr>
        <w:pStyle w:val="ConsPlusNormal"/>
        <w:widowControl/>
        <w:ind w:firstLine="0"/>
        <w:jc w:val="center"/>
        <w:outlineLvl w:val="1"/>
        <w:rPr>
          <w:rFonts w:ascii="Times New Roman" w:hAnsi="Times New Roman" w:cs="Times New Roman"/>
          <w:sz w:val="26"/>
          <w:szCs w:val="26"/>
        </w:rPr>
      </w:pPr>
    </w:p>
    <w:p w:rsidR="009A3AE2" w:rsidRPr="00710EA4" w:rsidRDefault="009A3AE2" w:rsidP="00070CA4">
      <w:pPr>
        <w:pStyle w:val="ConsPlusNormal"/>
        <w:widowControl/>
        <w:numPr>
          <w:ilvl w:val="0"/>
          <w:numId w:val="13"/>
        </w:numPr>
        <w:tabs>
          <w:tab w:val="left" w:pos="0"/>
          <w:tab w:val="left" w:pos="4395"/>
        </w:tabs>
        <w:ind w:left="709" w:hanging="349"/>
        <w:jc w:val="center"/>
        <w:outlineLvl w:val="1"/>
        <w:rPr>
          <w:rFonts w:ascii="Times New Roman" w:hAnsi="Times New Roman" w:cs="Times New Roman"/>
          <w:sz w:val="26"/>
          <w:szCs w:val="26"/>
        </w:rPr>
      </w:pPr>
      <w:r w:rsidRPr="00710EA4">
        <w:rPr>
          <w:rFonts w:ascii="Times New Roman" w:hAnsi="Times New Roman" w:cs="Times New Roman"/>
          <w:sz w:val="26"/>
          <w:szCs w:val="26"/>
        </w:rPr>
        <w:t>Паспорт</w:t>
      </w:r>
    </w:p>
    <w:p w:rsidR="009A3AE2" w:rsidRPr="00710EA4" w:rsidRDefault="009A3AE2" w:rsidP="009A3AE2">
      <w:pPr>
        <w:pStyle w:val="ConsPlusNormal"/>
        <w:widowControl/>
        <w:ind w:firstLine="0"/>
        <w:jc w:val="center"/>
        <w:outlineLvl w:val="1"/>
        <w:rPr>
          <w:rFonts w:ascii="Times New Roman" w:hAnsi="Times New Roman" w:cs="Times New Roman"/>
          <w:sz w:val="26"/>
          <w:szCs w:val="26"/>
        </w:rPr>
      </w:pPr>
      <w:r w:rsidRPr="00710EA4">
        <w:rPr>
          <w:rFonts w:ascii="Times New Roman" w:hAnsi="Times New Roman" w:cs="Times New Roman"/>
          <w:sz w:val="26"/>
          <w:szCs w:val="26"/>
        </w:rPr>
        <w:t xml:space="preserve">муниципальной программы </w:t>
      </w:r>
    </w:p>
    <w:p w:rsidR="009A3AE2" w:rsidRPr="00710EA4" w:rsidRDefault="009A3AE2" w:rsidP="009A3AE2">
      <w:pPr>
        <w:pStyle w:val="ConsPlusNormal"/>
        <w:widowControl/>
        <w:ind w:firstLine="0"/>
        <w:jc w:val="center"/>
        <w:outlineLvl w:val="1"/>
        <w:rPr>
          <w:rFonts w:ascii="Times New Roman" w:hAnsi="Times New Roman" w:cs="Times New Roman"/>
          <w:sz w:val="26"/>
          <w:szCs w:val="26"/>
        </w:rPr>
      </w:pPr>
      <w:r w:rsidRPr="00710EA4">
        <w:rPr>
          <w:rFonts w:ascii="Times New Roman" w:hAnsi="Times New Roman" w:cs="Times New Roman"/>
          <w:sz w:val="26"/>
          <w:szCs w:val="26"/>
        </w:rPr>
        <w:t>муниципального образования "Городской округ "Город Нарьян-Мар"</w:t>
      </w:r>
    </w:p>
    <w:p w:rsidR="009A3AE2" w:rsidRPr="00710EA4" w:rsidRDefault="009A3AE2" w:rsidP="009A3AE2">
      <w:pPr>
        <w:pStyle w:val="ConsPlusNormal"/>
        <w:widowControl/>
        <w:ind w:firstLine="0"/>
        <w:jc w:val="center"/>
        <w:outlineLvl w:val="1"/>
        <w:rPr>
          <w:rFonts w:ascii="Times New Roman" w:hAnsi="Times New Roman" w:cs="Times New Roman"/>
          <w:sz w:val="26"/>
          <w:szCs w:val="26"/>
        </w:rPr>
      </w:pPr>
      <w:r w:rsidRPr="00710EA4">
        <w:rPr>
          <w:rFonts w:ascii="Times New Roman" w:hAnsi="Times New Roman" w:cs="Times New Roman"/>
          <w:sz w:val="26"/>
          <w:szCs w:val="26"/>
        </w:rPr>
        <w:t>"Развитие предпринимательства в муниципальном образовании</w:t>
      </w:r>
    </w:p>
    <w:p w:rsidR="009A3AE2" w:rsidRPr="00710EA4" w:rsidRDefault="009A3AE2" w:rsidP="009A3AE2">
      <w:pPr>
        <w:pStyle w:val="ConsPlusNormal"/>
        <w:widowControl/>
        <w:ind w:firstLine="0"/>
        <w:jc w:val="center"/>
        <w:outlineLvl w:val="1"/>
        <w:rPr>
          <w:rFonts w:ascii="Times New Roman" w:hAnsi="Times New Roman" w:cs="Times New Roman"/>
          <w:sz w:val="26"/>
          <w:szCs w:val="26"/>
        </w:rPr>
      </w:pPr>
      <w:r w:rsidRPr="00710EA4">
        <w:rPr>
          <w:rFonts w:ascii="Times New Roman" w:hAnsi="Times New Roman" w:cs="Times New Roman"/>
          <w:sz w:val="26"/>
          <w:szCs w:val="26"/>
        </w:rPr>
        <w:t>"Городской округ "Город Нарьян-Мар"</w:t>
      </w:r>
    </w:p>
    <w:p w:rsidR="009A3AE2" w:rsidRPr="003F5F25" w:rsidRDefault="009A3AE2" w:rsidP="009A3AE2">
      <w:pPr>
        <w:autoSpaceDE w:val="0"/>
        <w:autoSpaceDN w:val="0"/>
        <w:adjustRightInd w:val="0"/>
        <w:jc w:val="center"/>
        <w:rPr>
          <w:rFonts w:eastAsia="Calibri"/>
          <w:sz w:val="26"/>
          <w:szCs w:val="26"/>
          <w:lang w:eastAsia="en-US"/>
        </w:rPr>
      </w:pPr>
    </w:p>
    <w:tbl>
      <w:tblPr>
        <w:tblW w:w="9639" w:type="dxa"/>
        <w:tblInd w:w="62" w:type="dxa"/>
        <w:tblLayout w:type="fixed"/>
        <w:tblCellMar>
          <w:top w:w="102" w:type="dxa"/>
          <w:left w:w="62" w:type="dxa"/>
          <w:bottom w:w="102" w:type="dxa"/>
          <w:right w:w="62" w:type="dxa"/>
        </w:tblCellMar>
        <w:tblLook w:val="0000"/>
      </w:tblPr>
      <w:tblGrid>
        <w:gridCol w:w="2977"/>
        <w:gridCol w:w="6662"/>
      </w:tblGrid>
      <w:tr w:rsidR="009A3AE2" w:rsidRPr="003F5F25" w:rsidTr="009A3AE2">
        <w:tc>
          <w:tcPr>
            <w:tcW w:w="2977"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jc w:val="both"/>
              <w:rPr>
                <w:rFonts w:eastAsia="Calibri"/>
                <w:sz w:val="26"/>
                <w:szCs w:val="26"/>
                <w:lang w:eastAsia="en-US"/>
              </w:rPr>
            </w:pPr>
            <w:r w:rsidRPr="003F5F25">
              <w:rPr>
                <w:sz w:val="26"/>
                <w:szCs w:val="26"/>
              </w:rPr>
              <w:t>Муниципальная программа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(далее – Программа)</w:t>
            </w:r>
          </w:p>
        </w:tc>
      </w:tr>
      <w:tr w:rsidR="009A3AE2" w:rsidRPr="003F5F25" w:rsidTr="009A3AE2">
        <w:tc>
          <w:tcPr>
            <w:tcW w:w="2977"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jc w:val="both"/>
              <w:rPr>
                <w:rFonts w:eastAsia="Calibri"/>
                <w:sz w:val="26"/>
                <w:szCs w:val="26"/>
                <w:lang w:eastAsia="en-US"/>
              </w:rPr>
            </w:pPr>
            <w:r w:rsidRPr="003F5F25">
              <w:rPr>
                <w:sz w:val="26"/>
                <w:szCs w:val="26"/>
              </w:rPr>
              <w:t>Управление экономического и инвестиционного развития Администраци</w:t>
            </w:r>
            <w:r>
              <w:rPr>
                <w:sz w:val="26"/>
                <w:szCs w:val="26"/>
              </w:rPr>
              <w:t>и</w:t>
            </w:r>
            <w:r w:rsidRPr="003F5F25">
              <w:rPr>
                <w:sz w:val="26"/>
                <w:szCs w:val="26"/>
              </w:rPr>
              <w:t xml:space="preserve"> МО "Городской округ "Город Нарьян-Мар"</w:t>
            </w:r>
          </w:p>
        </w:tc>
      </w:tr>
      <w:tr w:rsidR="009A3AE2" w:rsidRPr="003F5F25" w:rsidTr="009A3AE2">
        <w:tc>
          <w:tcPr>
            <w:tcW w:w="2977"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Соисполнители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jc w:val="both"/>
              <w:rPr>
                <w:sz w:val="26"/>
                <w:szCs w:val="26"/>
              </w:rPr>
            </w:pPr>
            <w:r w:rsidRPr="003F5F25">
              <w:rPr>
                <w:sz w:val="26"/>
                <w:szCs w:val="26"/>
              </w:rPr>
              <w:t>Управление муниципального имущества и земельных отношений Администрации МО "Городской округ "Город Нарьян-Мар"</w:t>
            </w:r>
          </w:p>
          <w:p w:rsidR="009A3AE2" w:rsidRPr="003F5F25" w:rsidRDefault="009A3AE2" w:rsidP="009A3AE2">
            <w:pPr>
              <w:autoSpaceDE w:val="0"/>
              <w:autoSpaceDN w:val="0"/>
              <w:adjustRightInd w:val="0"/>
              <w:jc w:val="both"/>
              <w:rPr>
                <w:rFonts w:eastAsia="Calibri"/>
                <w:sz w:val="26"/>
                <w:szCs w:val="26"/>
                <w:lang w:eastAsia="en-US"/>
              </w:rPr>
            </w:pPr>
            <w:r w:rsidRPr="003F5F25">
              <w:rPr>
                <w:sz w:val="26"/>
                <w:szCs w:val="26"/>
              </w:rPr>
              <w:t xml:space="preserve">Муниципальное казенное учреждение "Управление городского хозяйства города Нарьян-Мара" </w:t>
            </w:r>
          </w:p>
        </w:tc>
      </w:tr>
      <w:tr w:rsidR="009A3AE2" w:rsidRPr="003F5F25" w:rsidTr="009A3AE2">
        <w:tc>
          <w:tcPr>
            <w:tcW w:w="2977"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Подпрограммы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pStyle w:val="ConsPlusNormal"/>
              <w:ind w:firstLine="1"/>
              <w:jc w:val="both"/>
              <w:rPr>
                <w:rFonts w:ascii="Times New Roman" w:hAnsi="Times New Roman" w:cs="Times New Roman"/>
                <w:sz w:val="26"/>
                <w:szCs w:val="26"/>
              </w:rPr>
            </w:pPr>
            <w:r w:rsidRPr="003F5F25">
              <w:rPr>
                <w:rFonts w:ascii="Times New Roman" w:hAnsi="Times New Roman" w:cs="Times New Roman"/>
                <w:sz w:val="26"/>
                <w:szCs w:val="26"/>
              </w:rPr>
              <w:t xml:space="preserve">Подпрограмма 1 "Развитие предпринимательства </w:t>
            </w:r>
            <w:r>
              <w:rPr>
                <w:rFonts w:ascii="Times New Roman" w:hAnsi="Times New Roman" w:cs="Times New Roman"/>
                <w:sz w:val="26"/>
                <w:szCs w:val="26"/>
              </w:rPr>
              <w:br/>
            </w:r>
            <w:r w:rsidRPr="003F5F25">
              <w:rPr>
                <w:rFonts w:ascii="Times New Roman" w:hAnsi="Times New Roman" w:cs="Times New Roman"/>
                <w:sz w:val="26"/>
                <w:szCs w:val="26"/>
              </w:rPr>
              <w:t>и торговли в муниципальном образовании "Городской округ "Город Нарьян-Мар"</w:t>
            </w:r>
          </w:p>
          <w:p w:rsidR="009A3AE2" w:rsidRPr="003F5F25" w:rsidRDefault="009A3AE2" w:rsidP="009A3AE2">
            <w:pPr>
              <w:autoSpaceDE w:val="0"/>
              <w:autoSpaceDN w:val="0"/>
              <w:adjustRightInd w:val="0"/>
              <w:jc w:val="both"/>
              <w:rPr>
                <w:rFonts w:eastAsia="Calibri"/>
                <w:sz w:val="26"/>
                <w:szCs w:val="26"/>
                <w:lang w:eastAsia="en-US"/>
              </w:rPr>
            </w:pPr>
            <w:r w:rsidRPr="003F5F25">
              <w:rPr>
                <w:sz w:val="26"/>
                <w:szCs w:val="26"/>
              </w:rPr>
              <w:t>Подпрограмма 2 "Популяризация предпринимательской деятельности в муниципальном образовании "Городской округ "Город Нарьян-Мар"</w:t>
            </w:r>
          </w:p>
        </w:tc>
      </w:tr>
      <w:tr w:rsidR="009A3AE2" w:rsidRPr="003F5F25" w:rsidTr="009A3AE2">
        <w:tc>
          <w:tcPr>
            <w:tcW w:w="2977"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Цели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jc w:val="both"/>
              <w:rPr>
                <w:sz w:val="26"/>
                <w:szCs w:val="26"/>
              </w:rPr>
            </w:pPr>
            <w:r w:rsidRPr="003F5F25">
              <w:rPr>
                <w:sz w:val="26"/>
                <w:szCs w:val="26"/>
              </w:rPr>
              <w:t>Содействие развитию малого и среднего предпринимательства на территории муниципального образования "Городской округ "Город Нарьян-Мар"</w:t>
            </w:r>
          </w:p>
        </w:tc>
      </w:tr>
      <w:tr w:rsidR="009A3AE2" w:rsidRPr="003F5F25" w:rsidTr="009A3AE2">
        <w:tc>
          <w:tcPr>
            <w:tcW w:w="2977"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Задачи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9A3AE2" w:rsidRPr="003F5F25" w:rsidRDefault="009A3AE2" w:rsidP="00070CA4">
            <w:pPr>
              <w:pStyle w:val="ad"/>
              <w:numPr>
                <w:ilvl w:val="0"/>
                <w:numId w:val="2"/>
              </w:numPr>
              <w:tabs>
                <w:tab w:val="left" w:pos="254"/>
              </w:tabs>
              <w:autoSpaceDE w:val="0"/>
              <w:autoSpaceDN w:val="0"/>
              <w:adjustRightInd w:val="0"/>
              <w:ind w:left="0" w:firstLine="0"/>
              <w:jc w:val="both"/>
              <w:rPr>
                <w:sz w:val="26"/>
                <w:szCs w:val="26"/>
              </w:rPr>
            </w:pPr>
            <w:r w:rsidRPr="003F5F25">
              <w:rPr>
                <w:sz w:val="26"/>
                <w:szCs w:val="26"/>
              </w:rPr>
              <w:t xml:space="preserve">Создание условий для вовлечения </w:t>
            </w:r>
            <w:r>
              <w:rPr>
                <w:sz w:val="26"/>
                <w:szCs w:val="26"/>
              </w:rPr>
              <w:br/>
            </w:r>
            <w:r w:rsidRPr="003F5F25">
              <w:rPr>
                <w:sz w:val="26"/>
                <w:szCs w:val="26"/>
              </w:rPr>
              <w:t xml:space="preserve">в предпринимательскую деятельность активных граждан </w:t>
            </w:r>
            <w:r w:rsidRPr="003F5F25">
              <w:rPr>
                <w:sz w:val="26"/>
                <w:szCs w:val="26"/>
              </w:rPr>
              <w:lastRenderedPageBreak/>
              <w:t>города Нарьян-Мар</w:t>
            </w:r>
            <w:r>
              <w:rPr>
                <w:sz w:val="26"/>
                <w:szCs w:val="26"/>
              </w:rPr>
              <w:t>а</w:t>
            </w:r>
            <w:r w:rsidRPr="003F5F25">
              <w:rPr>
                <w:sz w:val="26"/>
                <w:szCs w:val="26"/>
              </w:rPr>
              <w:t>.</w:t>
            </w:r>
          </w:p>
          <w:p w:rsidR="009A3AE2" w:rsidRPr="003F5F25" w:rsidRDefault="009A3AE2" w:rsidP="00070CA4">
            <w:pPr>
              <w:pStyle w:val="ad"/>
              <w:numPr>
                <w:ilvl w:val="0"/>
                <w:numId w:val="2"/>
              </w:numPr>
              <w:tabs>
                <w:tab w:val="left" w:pos="364"/>
              </w:tabs>
              <w:autoSpaceDE w:val="0"/>
              <w:autoSpaceDN w:val="0"/>
              <w:adjustRightInd w:val="0"/>
              <w:ind w:left="80" w:firstLine="0"/>
              <w:jc w:val="both"/>
              <w:rPr>
                <w:rFonts w:eastAsia="Calibri"/>
                <w:sz w:val="26"/>
                <w:szCs w:val="26"/>
                <w:lang w:eastAsia="en-US"/>
              </w:rPr>
            </w:pPr>
            <w:r w:rsidRPr="003F5F25">
              <w:rPr>
                <w:rFonts w:eastAsia="Calibri"/>
                <w:sz w:val="26"/>
                <w:szCs w:val="26"/>
                <w:lang w:eastAsia="en-US"/>
              </w:rPr>
              <w:t>Развитие торговли.</w:t>
            </w:r>
          </w:p>
          <w:p w:rsidR="009A3AE2" w:rsidRPr="003F5F25" w:rsidRDefault="009A3AE2" w:rsidP="00070CA4">
            <w:pPr>
              <w:pStyle w:val="ad"/>
              <w:numPr>
                <w:ilvl w:val="0"/>
                <w:numId w:val="2"/>
              </w:numPr>
              <w:tabs>
                <w:tab w:val="left" w:pos="364"/>
              </w:tabs>
              <w:autoSpaceDE w:val="0"/>
              <w:autoSpaceDN w:val="0"/>
              <w:adjustRightInd w:val="0"/>
              <w:ind w:left="80" w:firstLine="0"/>
              <w:jc w:val="both"/>
              <w:rPr>
                <w:rFonts w:eastAsia="Calibri"/>
                <w:sz w:val="26"/>
                <w:szCs w:val="26"/>
                <w:lang w:eastAsia="en-US"/>
              </w:rPr>
            </w:pPr>
            <w:r w:rsidRPr="003F5F25">
              <w:rPr>
                <w:rFonts w:eastAsia="Calibri"/>
                <w:sz w:val="26"/>
                <w:szCs w:val="26"/>
                <w:lang w:eastAsia="en-US"/>
              </w:rPr>
              <w:t>Снижение административных барьеров и налоговой нагрузки для субъектов малого и среднего предпринимательства.</w:t>
            </w:r>
          </w:p>
          <w:p w:rsidR="009A3AE2" w:rsidRPr="003F5F25" w:rsidRDefault="009A3AE2" w:rsidP="00070CA4">
            <w:pPr>
              <w:pStyle w:val="ad"/>
              <w:numPr>
                <w:ilvl w:val="0"/>
                <w:numId w:val="2"/>
              </w:numPr>
              <w:tabs>
                <w:tab w:val="left" w:pos="364"/>
              </w:tabs>
              <w:autoSpaceDE w:val="0"/>
              <w:autoSpaceDN w:val="0"/>
              <w:adjustRightInd w:val="0"/>
              <w:ind w:left="80" w:firstLine="0"/>
              <w:jc w:val="both"/>
              <w:rPr>
                <w:rFonts w:eastAsia="Calibri"/>
                <w:sz w:val="26"/>
                <w:szCs w:val="26"/>
                <w:lang w:eastAsia="en-US"/>
              </w:rPr>
            </w:pPr>
            <w:r w:rsidRPr="003F5F25">
              <w:rPr>
                <w:rFonts w:eastAsia="Calibri"/>
                <w:sz w:val="26"/>
                <w:szCs w:val="26"/>
                <w:lang w:eastAsia="en-US"/>
              </w:rPr>
              <w:t>Обеспечение доступа предпринимателей к участию в муниципальных закупках.</w:t>
            </w:r>
          </w:p>
        </w:tc>
      </w:tr>
      <w:tr w:rsidR="009A3AE2" w:rsidRPr="003F5F25" w:rsidTr="009A3AE2">
        <w:tc>
          <w:tcPr>
            <w:tcW w:w="2977"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lastRenderedPageBreak/>
              <w:t>Целевые показатели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9A3AE2" w:rsidRPr="003F5F25" w:rsidRDefault="009A3AE2" w:rsidP="00070CA4">
            <w:pPr>
              <w:pStyle w:val="a3"/>
              <w:numPr>
                <w:ilvl w:val="1"/>
                <w:numId w:val="2"/>
              </w:numPr>
              <w:tabs>
                <w:tab w:val="left" w:pos="358"/>
              </w:tabs>
              <w:ind w:left="34" w:right="0" w:firstLine="0"/>
              <w:jc w:val="both"/>
              <w:rPr>
                <w:szCs w:val="26"/>
              </w:rPr>
            </w:pPr>
            <w:r w:rsidRPr="003F5F25">
              <w:rPr>
                <w:szCs w:val="26"/>
              </w:rPr>
              <w:t>Количество субъектов малого и среднего предпринимательства.</w:t>
            </w:r>
          </w:p>
          <w:p w:rsidR="009A3AE2" w:rsidRPr="003F5F25" w:rsidRDefault="009A3AE2" w:rsidP="00070CA4">
            <w:pPr>
              <w:pStyle w:val="ad"/>
              <w:numPr>
                <w:ilvl w:val="1"/>
                <w:numId w:val="2"/>
              </w:numPr>
              <w:tabs>
                <w:tab w:val="left" w:pos="363"/>
              </w:tabs>
              <w:autoSpaceDE w:val="0"/>
              <w:autoSpaceDN w:val="0"/>
              <w:adjustRightInd w:val="0"/>
              <w:ind w:left="80" w:firstLine="0"/>
              <w:jc w:val="both"/>
              <w:rPr>
                <w:sz w:val="26"/>
                <w:szCs w:val="26"/>
              </w:rPr>
            </w:pPr>
            <w:r w:rsidRPr="003F5F25">
              <w:rPr>
                <w:sz w:val="26"/>
                <w:szCs w:val="26"/>
              </w:rPr>
              <w:t>Обеспеченность населения города Нарьян-Мар</w:t>
            </w:r>
            <w:r>
              <w:rPr>
                <w:sz w:val="26"/>
                <w:szCs w:val="26"/>
              </w:rPr>
              <w:t>а</w:t>
            </w:r>
            <w:r w:rsidRPr="003F5F25">
              <w:rPr>
                <w:sz w:val="26"/>
                <w:szCs w:val="26"/>
              </w:rPr>
              <w:t xml:space="preserve"> </w:t>
            </w:r>
            <w:r w:rsidRPr="00355706">
              <w:rPr>
                <w:sz w:val="26"/>
                <w:szCs w:val="26"/>
              </w:rPr>
              <w:t xml:space="preserve">площадью </w:t>
            </w:r>
            <w:r>
              <w:rPr>
                <w:sz w:val="26"/>
                <w:szCs w:val="26"/>
              </w:rPr>
              <w:t xml:space="preserve">стационарных </w:t>
            </w:r>
            <w:r w:rsidRPr="003F5F25">
              <w:rPr>
                <w:sz w:val="26"/>
                <w:szCs w:val="26"/>
              </w:rPr>
              <w:t>торговых объектов</w:t>
            </w:r>
            <w:r w:rsidRPr="003F5F25">
              <w:rPr>
                <w:rFonts w:eastAsia="Calibri"/>
                <w:sz w:val="26"/>
                <w:szCs w:val="26"/>
                <w:lang w:eastAsia="en-US"/>
              </w:rPr>
              <w:t>.</w:t>
            </w:r>
          </w:p>
          <w:p w:rsidR="009A3AE2" w:rsidRPr="003F5F25" w:rsidRDefault="009A3AE2" w:rsidP="00070CA4">
            <w:pPr>
              <w:pStyle w:val="a3"/>
              <w:numPr>
                <w:ilvl w:val="1"/>
                <w:numId w:val="2"/>
              </w:numPr>
              <w:tabs>
                <w:tab w:val="left" w:pos="358"/>
              </w:tabs>
              <w:ind w:left="34" w:right="0" w:firstLine="0"/>
              <w:jc w:val="both"/>
              <w:rPr>
                <w:rFonts w:eastAsia="Calibri"/>
                <w:szCs w:val="26"/>
                <w:lang w:eastAsia="en-US"/>
              </w:rPr>
            </w:pPr>
            <w:r w:rsidRPr="003F5F25">
              <w:rPr>
                <w:rFonts w:eastAsia="Calibri"/>
                <w:szCs w:val="26"/>
                <w:lang w:eastAsia="en-US"/>
              </w:rPr>
              <w:t>Доля проектов муниципальных нормативных правовых актов, прошедших оценку регулирующего воздействия с участием субъектов малого и среднего предпринимательства.</w:t>
            </w:r>
          </w:p>
          <w:p w:rsidR="009A3AE2" w:rsidRPr="003F5F25" w:rsidRDefault="009A3AE2" w:rsidP="00070CA4">
            <w:pPr>
              <w:pStyle w:val="ad"/>
              <w:numPr>
                <w:ilvl w:val="1"/>
                <w:numId w:val="2"/>
              </w:numPr>
              <w:tabs>
                <w:tab w:val="left" w:pos="363"/>
              </w:tabs>
              <w:autoSpaceDE w:val="0"/>
              <w:autoSpaceDN w:val="0"/>
              <w:adjustRightInd w:val="0"/>
              <w:ind w:left="80" w:firstLine="0"/>
              <w:jc w:val="both"/>
              <w:rPr>
                <w:rFonts w:eastAsia="Calibri"/>
                <w:sz w:val="26"/>
                <w:szCs w:val="26"/>
                <w:lang w:eastAsia="en-US"/>
              </w:rPr>
            </w:pPr>
            <w:r w:rsidRPr="003F5F25">
              <w:rPr>
                <w:rFonts w:eastAsia="Calibri"/>
                <w:sz w:val="26"/>
                <w:szCs w:val="26"/>
                <w:lang w:eastAsia="en-US"/>
              </w:rPr>
              <w:t xml:space="preserve">Доля закупок среди субъектов малого предпринимательства, осуществляемых в соответствии </w:t>
            </w:r>
            <w:r>
              <w:rPr>
                <w:rFonts w:eastAsia="Calibri"/>
                <w:sz w:val="26"/>
                <w:szCs w:val="26"/>
                <w:lang w:eastAsia="en-US"/>
              </w:rPr>
              <w:br/>
            </w:r>
            <w:r w:rsidRPr="003F5F25">
              <w:rPr>
                <w:rFonts w:eastAsia="Calibri"/>
                <w:sz w:val="26"/>
                <w:szCs w:val="26"/>
                <w:lang w:eastAsia="en-US"/>
              </w:rPr>
              <w:t xml:space="preserve">с Федеральным </w:t>
            </w:r>
            <w:hyperlink r:id="rId11" w:history="1">
              <w:r w:rsidRPr="003F5F25">
                <w:rPr>
                  <w:rFonts w:eastAsia="Calibri"/>
                  <w:sz w:val="26"/>
                  <w:szCs w:val="26"/>
                  <w:lang w:eastAsia="en-US"/>
                </w:rPr>
                <w:t>законом</w:t>
              </w:r>
            </w:hyperlink>
            <w:r w:rsidRPr="003F5F25">
              <w:rPr>
                <w:rFonts w:eastAsia="Calibri"/>
                <w:sz w:val="26"/>
                <w:szCs w:val="26"/>
                <w:lang w:eastAsia="en-US"/>
              </w:rPr>
              <w:t xml:space="preserve"> № 44-ФЗ</w:t>
            </w:r>
            <w:r w:rsidRPr="003F5F25">
              <w:rPr>
                <w:rFonts w:eastAsia="Calibri"/>
                <w:bCs/>
                <w:sz w:val="26"/>
                <w:szCs w:val="26"/>
                <w:lang w:eastAsia="en-US"/>
              </w:rPr>
              <w:t xml:space="preserve"> "</w:t>
            </w:r>
            <w:r w:rsidRPr="003F5F25">
              <w:rPr>
                <w:rFonts w:eastAsia="Calibri"/>
                <w:sz w:val="26"/>
                <w:szCs w:val="26"/>
                <w:lang w:eastAsia="en-US"/>
              </w:rPr>
              <w:t>О контрактной системе в сфере закупок товаров, работ, услуг для обеспечения государственных и муниципальных нужд".</w:t>
            </w:r>
          </w:p>
        </w:tc>
      </w:tr>
      <w:tr w:rsidR="009A3AE2" w:rsidRPr="003F5F25" w:rsidTr="009A3AE2">
        <w:tc>
          <w:tcPr>
            <w:tcW w:w="2977"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Сроки и этапы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 xml:space="preserve">Программа реализуется в сроки с 2019 по 2023 годы. </w:t>
            </w:r>
            <w:r w:rsidRPr="003F5F25">
              <w:rPr>
                <w:sz w:val="26"/>
                <w:szCs w:val="26"/>
              </w:rPr>
              <w:t>Этапы реализации Программы не выделяются.</w:t>
            </w:r>
          </w:p>
        </w:tc>
      </w:tr>
      <w:tr w:rsidR="009A3AE2" w:rsidRPr="003F5F25" w:rsidTr="009A3AE2">
        <w:tc>
          <w:tcPr>
            <w:tcW w:w="2977"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Объемы и источники финансирования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Общий объем финансирования Программы                       2</w:t>
            </w:r>
            <w:r>
              <w:rPr>
                <w:rFonts w:eastAsia="Calibri"/>
                <w:sz w:val="26"/>
                <w:szCs w:val="26"/>
                <w:lang w:eastAsia="en-US"/>
              </w:rPr>
              <w:t>3 516,2</w:t>
            </w:r>
            <w:r w:rsidRPr="003F5F25">
              <w:rPr>
                <w:rFonts w:eastAsia="Calibri"/>
                <w:sz w:val="26"/>
                <w:szCs w:val="26"/>
                <w:lang w:eastAsia="en-US"/>
              </w:rPr>
              <w:t xml:space="preserve"> тыс. руб., в том числе по годам:</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 xml:space="preserve">2019 год – </w:t>
            </w:r>
            <w:r>
              <w:rPr>
                <w:rFonts w:eastAsia="Calibri"/>
                <w:sz w:val="26"/>
                <w:szCs w:val="26"/>
                <w:lang w:eastAsia="en-US"/>
              </w:rPr>
              <w:t>6 816,2</w:t>
            </w:r>
            <w:r w:rsidRPr="003F5F25">
              <w:rPr>
                <w:rFonts w:eastAsia="Calibri"/>
                <w:sz w:val="26"/>
                <w:szCs w:val="26"/>
                <w:lang w:eastAsia="en-US"/>
              </w:rPr>
              <w:t xml:space="preserve"> тыс. руб.;</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2020 год – 4 175,0 тыс. руб.;</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2021 год – 4 175,0 тыс. руб.;</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2022 год – 4 175,0 тыс. руб.;</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2023 год – 4 175,0 тыс. руб.</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В том числе:</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 xml:space="preserve">за счет средств бюджета МО "Городской округ "Город Нарьян-Мар" (далее </w:t>
            </w:r>
            <w:r>
              <w:rPr>
                <w:rFonts w:eastAsia="Calibri"/>
                <w:sz w:val="26"/>
                <w:szCs w:val="26"/>
                <w:lang w:eastAsia="en-US"/>
              </w:rPr>
              <w:t>–</w:t>
            </w:r>
            <w:r w:rsidRPr="003F5F25">
              <w:rPr>
                <w:rFonts w:eastAsia="Calibri"/>
                <w:sz w:val="26"/>
                <w:szCs w:val="26"/>
                <w:lang w:eastAsia="en-US"/>
              </w:rPr>
              <w:t xml:space="preserve"> городской бюджет)                               2</w:t>
            </w:r>
            <w:r>
              <w:rPr>
                <w:rFonts w:eastAsia="Calibri"/>
                <w:sz w:val="26"/>
                <w:szCs w:val="26"/>
                <w:lang w:eastAsia="en-US"/>
              </w:rPr>
              <w:t>3</w:t>
            </w:r>
            <w:r w:rsidRPr="003F5F25">
              <w:rPr>
                <w:rFonts w:eastAsia="Calibri"/>
                <w:sz w:val="26"/>
                <w:szCs w:val="26"/>
                <w:lang w:eastAsia="en-US"/>
              </w:rPr>
              <w:t xml:space="preserve"> </w:t>
            </w:r>
            <w:r>
              <w:rPr>
                <w:rFonts w:eastAsia="Calibri"/>
                <w:sz w:val="26"/>
                <w:szCs w:val="26"/>
                <w:lang w:eastAsia="en-US"/>
              </w:rPr>
              <w:t>516,2</w:t>
            </w:r>
            <w:r w:rsidRPr="003F5F25">
              <w:rPr>
                <w:rFonts w:eastAsia="Calibri"/>
                <w:sz w:val="26"/>
                <w:szCs w:val="26"/>
                <w:lang w:eastAsia="en-US"/>
              </w:rPr>
              <w:t xml:space="preserve"> тыс. руб., в том числе по годам:</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 xml:space="preserve">2019 год – </w:t>
            </w:r>
            <w:r>
              <w:rPr>
                <w:rFonts w:eastAsia="Calibri"/>
                <w:sz w:val="26"/>
                <w:szCs w:val="26"/>
                <w:lang w:eastAsia="en-US"/>
              </w:rPr>
              <w:t>6 816,2</w:t>
            </w:r>
            <w:r w:rsidRPr="003F5F25">
              <w:rPr>
                <w:rFonts w:eastAsia="Calibri"/>
                <w:sz w:val="26"/>
                <w:szCs w:val="26"/>
                <w:lang w:eastAsia="en-US"/>
              </w:rPr>
              <w:t xml:space="preserve"> тыс. руб.;</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2020 год – 4 175,0 тыс. руб.;</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2021 год – 4 175,0 тыс. руб.;</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2022 год – 4 175,0 тыс. руб.;</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2023 год – 4 175,0 тыс. руб.</w:t>
            </w:r>
          </w:p>
        </w:tc>
      </w:tr>
      <w:tr w:rsidR="009A3AE2" w:rsidRPr="003F5F25" w:rsidTr="009A3AE2">
        <w:tc>
          <w:tcPr>
            <w:tcW w:w="2977"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Ожидаемые результаты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pStyle w:val="a3"/>
              <w:tabs>
                <w:tab w:val="left" w:pos="254"/>
                <w:tab w:val="left" w:pos="422"/>
                <w:tab w:val="left" w:pos="6775"/>
              </w:tabs>
              <w:ind w:right="0"/>
              <w:jc w:val="both"/>
              <w:rPr>
                <w:szCs w:val="26"/>
              </w:rPr>
            </w:pPr>
            <w:r w:rsidRPr="003F5F25">
              <w:rPr>
                <w:szCs w:val="26"/>
              </w:rPr>
              <w:t>Реализация Программы позволит достичь следующих результатов:</w:t>
            </w:r>
          </w:p>
          <w:p w:rsidR="009A3AE2" w:rsidRPr="003F5F25" w:rsidRDefault="009A3AE2" w:rsidP="00070CA4">
            <w:pPr>
              <w:pStyle w:val="ad"/>
              <w:numPr>
                <w:ilvl w:val="0"/>
                <w:numId w:val="12"/>
              </w:numPr>
              <w:tabs>
                <w:tab w:val="left" w:pos="254"/>
              </w:tabs>
              <w:autoSpaceDE w:val="0"/>
              <w:autoSpaceDN w:val="0"/>
              <w:adjustRightInd w:val="0"/>
              <w:ind w:left="0" w:firstLine="0"/>
              <w:jc w:val="both"/>
              <w:rPr>
                <w:sz w:val="26"/>
                <w:szCs w:val="26"/>
              </w:rPr>
            </w:pPr>
            <w:r>
              <w:rPr>
                <w:sz w:val="26"/>
                <w:szCs w:val="26"/>
              </w:rPr>
              <w:t>В</w:t>
            </w:r>
            <w:r w:rsidRPr="003F5F25">
              <w:rPr>
                <w:sz w:val="26"/>
                <w:szCs w:val="26"/>
              </w:rPr>
              <w:t>овлеч</w:t>
            </w:r>
            <w:r>
              <w:rPr>
                <w:sz w:val="26"/>
                <w:szCs w:val="26"/>
              </w:rPr>
              <w:t>ь</w:t>
            </w:r>
            <w:r w:rsidRPr="003F5F25">
              <w:rPr>
                <w:sz w:val="26"/>
                <w:szCs w:val="26"/>
              </w:rPr>
              <w:t xml:space="preserve"> активных граждан города Нарьян-Мар</w:t>
            </w:r>
            <w:r>
              <w:rPr>
                <w:sz w:val="26"/>
                <w:szCs w:val="26"/>
              </w:rPr>
              <w:t>а</w:t>
            </w:r>
            <w:r w:rsidRPr="003F5F25">
              <w:rPr>
                <w:sz w:val="26"/>
                <w:szCs w:val="26"/>
              </w:rPr>
              <w:t xml:space="preserve"> </w:t>
            </w:r>
            <w:r w:rsidR="00ED020E">
              <w:rPr>
                <w:sz w:val="26"/>
                <w:szCs w:val="26"/>
              </w:rPr>
              <w:br/>
            </w:r>
            <w:r w:rsidRPr="003F5F25">
              <w:rPr>
                <w:sz w:val="26"/>
                <w:szCs w:val="26"/>
              </w:rPr>
              <w:t>в предпринимательскую деятельность.</w:t>
            </w:r>
          </w:p>
          <w:p w:rsidR="009A3AE2" w:rsidRPr="003F5F25" w:rsidRDefault="009A3AE2" w:rsidP="00070CA4">
            <w:pPr>
              <w:pStyle w:val="ad"/>
              <w:numPr>
                <w:ilvl w:val="0"/>
                <w:numId w:val="12"/>
              </w:numPr>
              <w:tabs>
                <w:tab w:val="left" w:pos="254"/>
                <w:tab w:val="left" w:pos="364"/>
              </w:tabs>
              <w:autoSpaceDE w:val="0"/>
              <w:autoSpaceDN w:val="0"/>
              <w:adjustRightInd w:val="0"/>
              <w:ind w:left="0" w:firstLine="0"/>
              <w:jc w:val="both"/>
              <w:rPr>
                <w:rFonts w:eastAsia="Calibri"/>
                <w:sz w:val="26"/>
                <w:szCs w:val="26"/>
                <w:lang w:eastAsia="en-US"/>
              </w:rPr>
            </w:pPr>
            <w:r w:rsidRPr="003F5F25">
              <w:rPr>
                <w:rFonts w:eastAsia="Calibri"/>
                <w:sz w:val="26"/>
                <w:szCs w:val="26"/>
                <w:lang w:eastAsia="en-US"/>
              </w:rPr>
              <w:t>Обеспечить развитие торговли.</w:t>
            </w:r>
          </w:p>
          <w:p w:rsidR="009A3AE2" w:rsidRPr="003F5F25" w:rsidRDefault="009A3AE2" w:rsidP="00070CA4">
            <w:pPr>
              <w:pStyle w:val="ad"/>
              <w:numPr>
                <w:ilvl w:val="0"/>
                <w:numId w:val="12"/>
              </w:numPr>
              <w:tabs>
                <w:tab w:val="left" w:pos="254"/>
                <w:tab w:val="left" w:pos="364"/>
              </w:tabs>
              <w:autoSpaceDE w:val="0"/>
              <w:autoSpaceDN w:val="0"/>
              <w:adjustRightInd w:val="0"/>
              <w:ind w:left="0" w:firstLine="0"/>
              <w:jc w:val="both"/>
              <w:rPr>
                <w:rFonts w:eastAsia="Calibri"/>
                <w:sz w:val="26"/>
                <w:szCs w:val="26"/>
                <w:lang w:eastAsia="en-US"/>
              </w:rPr>
            </w:pPr>
            <w:r w:rsidRPr="003F5F25">
              <w:rPr>
                <w:rFonts w:eastAsia="Calibri"/>
                <w:sz w:val="26"/>
                <w:szCs w:val="26"/>
                <w:lang w:eastAsia="en-US"/>
              </w:rPr>
              <w:t>Снизить административные барьеры и налоговую нагрузку для субъектов малого и среднего предпринимательства.</w:t>
            </w:r>
          </w:p>
          <w:p w:rsidR="009A3AE2" w:rsidRPr="003F5F25" w:rsidRDefault="009A3AE2" w:rsidP="00070CA4">
            <w:pPr>
              <w:pStyle w:val="ad"/>
              <w:numPr>
                <w:ilvl w:val="0"/>
                <w:numId w:val="12"/>
              </w:numPr>
              <w:tabs>
                <w:tab w:val="left" w:pos="254"/>
                <w:tab w:val="left" w:pos="364"/>
              </w:tabs>
              <w:autoSpaceDE w:val="0"/>
              <w:autoSpaceDN w:val="0"/>
              <w:adjustRightInd w:val="0"/>
              <w:ind w:left="0" w:firstLine="0"/>
              <w:jc w:val="both"/>
              <w:rPr>
                <w:rFonts w:eastAsia="Calibri"/>
                <w:sz w:val="26"/>
                <w:szCs w:val="26"/>
                <w:lang w:eastAsia="en-US"/>
              </w:rPr>
            </w:pPr>
            <w:r w:rsidRPr="003F5F25">
              <w:rPr>
                <w:rFonts w:eastAsia="Calibri"/>
                <w:sz w:val="26"/>
                <w:szCs w:val="26"/>
                <w:lang w:eastAsia="en-US"/>
              </w:rPr>
              <w:t xml:space="preserve">Обеспечить доступ предпринимателей к участию </w:t>
            </w:r>
            <w:r w:rsidR="00ED020E">
              <w:rPr>
                <w:rFonts w:eastAsia="Calibri"/>
                <w:sz w:val="26"/>
                <w:szCs w:val="26"/>
                <w:lang w:eastAsia="en-US"/>
              </w:rPr>
              <w:br/>
            </w:r>
            <w:r w:rsidRPr="003F5F25">
              <w:rPr>
                <w:rFonts w:eastAsia="Calibri"/>
                <w:sz w:val="26"/>
                <w:szCs w:val="26"/>
                <w:lang w:eastAsia="en-US"/>
              </w:rPr>
              <w:t>в муниципальных закупка</w:t>
            </w:r>
            <w:r>
              <w:rPr>
                <w:rFonts w:eastAsia="Calibri"/>
                <w:sz w:val="26"/>
                <w:szCs w:val="26"/>
                <w:lang w:eastAsia="en-US"/>
              </w:rPr>
              <w:t>х</w:t>
            </w:r>
            <w:r w:rsidRPr="003F5F25">
              <w:rPr>
                <w:rFonts w:eastAsia="Calibri"/>
                <w:sz w:val="26"/>
                <w:szCs w:val="26"/>
                <w:lang w:eastAsia="en-US"/>
              </w:rPr>
              <w:t>.</w:t>
            </w:r>
          </w:p>
        </w:tc>
      </w:tr>
    </w:tbl>
    <w:p w:rsidR="009A3AE2" w:rsidRPr="003F5F25" w:rsidRDefault="009A3AE2" w:rsidP="009A3AE2">
      <w:pPr>
        <w:rPr>
          <w:sz w:val="26"/>
          <w:szCs w:val="26"/>
        </w:rPr>
      </w:pPr>
    </w:p>
    <w:p w:rsidR="009A3AE2" w:rsidRPr="003F5F25" w:rsidRDefault="009A3AE2" w:rsidP="009A3AE2">
      <w:pPr>
        <w:autoSpaceDE w:val="0"/>
        <w:autoSpaceDN w:val="0"/>
        <w:adjustRightInd w:val="0"/>
        <w:jc w:val="center"/>
        <w:outlineLvl w:val="0"/>
        <w:rPr>
          <w:rFonts w:eastAsia="Calibri"/>
          <w:sz w:val="26"/>
          <w:szCs w:val="26"/>
          <w:lang w:eastAsia="en-US"/>
        </w:rPr>
      </w:pPr>
      <w:r w:rsidRPr="003F5F25">
        <w:rPr>
          <w:rFonts w:eastAsia="Calibri"/>
          <w:sz w:val="26"/>
          <w:szCs w:val="26"/>
          <w:lang w:val="en-US" w:eastAsia="en-US"/>
        </w:rPr>
        <w:t>II</w:t>
      </w:r>
      <w:r w:rsidRPr="003F5F25">
        <w:rPr>
          <w:rFonts w:eastAsia="Calibri"/>
          <w:sz w:val="26"/>
          <w:szCs w:val="26"/>
          <w:lang w:eastAsia="en-US"/>
        </w:rPr>
        <w:t>. Общая характеристика сферы реализации муниципальной программы</w:t>
      </w:r>
    </w:p>
    <w:p w:rsidR="009A3AE2" w:rsidRPr="003F5F25" w:rsidRDefault="009A3AE2" w:rsidP="009A3AE2">
      <w:pPr>
        <w:autoSpaceDE w:val="0"/>
        <w:autoSpaceDN w:val="0"/>
        <w:adjustRightInd w:val="0"/>
        <w:jc w:val="both"/>
        <w:rPr>
          <w:rFonts w:eastAsia="Calibri"/>
          <w:sz w:val="26"/>
          <w:szCs w:val="26"/>
          <w:lang w:eastAsia="en-US"/>
        </w:rPr>
      </w:pPr>
    </w:p>
    <w:p w:rsidR="009A3AE2" w:rsidRPr="00ED020E" w:rsidRDefault="009A3AE2" w:rsidP="009A3AE2">
      <w:pPr>
        <w:autoSpaceDE w:val="0"/>
        <w:autoSpaceDN w:val="0"/>
        <w:adjustRightInd w:val="0"/>
        <w:ind w:firstLine="709"/>
        <w:jc w:val="both"/>
        <w:rPr>
          <w:rFonts w:eastAsia="Calibri"/>
          <w:sz w:val="26"/>
          <w:szCs w:val="26"/>
          <w:lang w:eastAsia="en-US"/>
        </w:rPr>
      </w:pPr>
      <w:r w:rsidRPr="00ED020E">
        <w:rPr>
          <w:rFonts w:eastAsia="Calibri"/>
          <w:sz w:val="26"/>
          <w:szCs w:val="26"/>
          <w:lang w:eastAsia="en-US"/>
        </w:rPr>
        <w:t xml:space="preserve">В соответствии с подпунктом 33 пункта 1 </w:t>
      </w:r>
      <w:proofErr w:type="gramStart"/>
      <w:r w:rsidRPr="00ED020E">
        <w:rPr>
          <w:rFonts w:eastAsia="Calibri"/>
          <w:sz w:val="26"/>
          <w:szCs w:val="26"/>
          <w:lang w:eastAsia="en-US"/>
        </w:rPr>
        <w:t>с</w:t>
      </w:r>
      <w:hyperlink r:id="rId12" w:history="1">
        <w:r w:rsidRPr="00ED020E">
          <w:rPr>
            <w:rFonts w:eastAsia="Calibri"/>
            <w:sz w:val="26"/>
            <w:szCs w:val="26"/>
            <w:lang w:eastAsia="en-US"/>
          </w:rPr>
          <w:t>татьи</w:t>
        </w:r>
        <w:proofErr w:type="gramEnd"/>
        <w:r w:rsidRPr="00ED020E">
          <w:rPr>
            <w:rFonts w:eastAsia="Calibri"/>
            <w:sz w:val="26"/>
            <w:szCs w:val="26"/>
            <w:lang w:eastAsia="en-US"/>
          </w:rPr>
          <w:t xml:space="preserve"> 16</w:t>
        </w:r>
      </w:hyperlink>
      <w:r w:rsidRPr="00ED020E">
        <w:rPr>
          <w:rFonts w:eastAsia="Calibri"/>
          <w:sz w:val="26"/>
          <w:szCs w:val="26"/>
          <w:lang w:eastAsia="en-US"/>
        </w:rPr>
        <w:t xml:space="preserve"> Федерального закона </w:t>
      </w:r>
      <w:r w:rsidR="00ED020E">
        <w:rPr>
          <w:rFonts w:eastAsia="Calibri"/>
          <w:sz w:val="26"/>
          <w:szCs w:val="26"/>
          <w:lang w:eastAsia="en-US"/>
        </w:rPr>
        <w:br/>
      </w:r>
      <w:r w:rsidRPr="00ED020E">
        <w:rPr>
          <w:rFonts w:eastAsia="Calibri"/>
          <w:sz w:val="26"/>
          <w:szCs w:val="26"/>
          <w:lang w:eastAsia="en-US"/>
        </w:rPr>
        <w:t xml:space="preserve">от 06.10.2003 № 131-ФЗ "Об общих принципах организации местного самоуправления в Российской Федерации" создание условий для развития малого </w:t>
      </w:r>
      <w:r w:rsidR="00ED020E">
        <w:rPr>
          <w:rFonts w:eastAsia="Calibri"/>
          <w:sz w:val="26"/>
          <w:szCs w:val="26"/>
          <w:lang w:eastAsia="en-US"/>
        </w:rPr>
        <w:br/>
      </w:r>
      <w:r w:rsidRPr="00ED020E">
        <w:rPr>
          <w:rFonts w:eastAsia="Calibri"/>
          <w:sz w:val="26"/>
          <w:szCs w:val="26"/>
          <w:lang w:eastAsia="en-US"/>
        </w:rPr>
        <w:t>и среднего предпринимательства отнесено к вопросам местного значения городского округа.</w:t>
      </w:r>
    </w:p>
    <w:p w:rsidR="009A3AE2" w:rsidRPr="00ED020E" w:rsidRDefault="009A3AE2" w:rsidP="009A3AE2">
      <w:pPr>
        <w:autoSpaceDE w:val="0"/>
        <w:autoSpaceDN w:val="0"/>
        <w:adjustRightInd w:val="0"/>
        <w:ind w:firstLine="709"/>
        <w:jc w:val="both"/>
        <w:rPr>
          <w:rFonts w:eastAsia="Calibri"/>
          <w:sz w:val="26"/>
          <w:szCs w:val="26"/>
          <w:lang w:eastAsia="en-US"/>
        </w:rPr>
      </w:pPr>
      <w:proofErr w:type="gramStart"/>
      <w:r w:rsidRPr="00ED020E">
        <w:rPr>
          <w:rFonts w:eastAsia="Calibri"/>
          <w:sz w:val="26"/>
          <w:szCs w:val="26"/>
          <w:lang w:eastAsia="en-US"/>
        </w:rPr>
        <w:t xml:space="preserve">Муниципальная программа разработана в соответствии с Федеральным </w:t>
      </w:r>
      <w:hyperlink r:id="rId13" w:history="1">
        <w:r w:rsidRPr="00ED020E">
          <w:rPr>
            <w:rFonts w:eastAsia="Calibri"/>
            <w:sz w:val="26"/>
            <w:szCs w:val="26"/>
            <w:lang w:eastAsia="en-US"/>
          </w:rPr>
          <w:t>законом</w:t>
        </w:r>
      </w:hyperlink>
      <w:r w:rsidRPr="00ED020E">
        <w:rPr>
          <w:rFonts w:eastAsia="Calibri"/>
          <w:sz w:val="26"/>
          <w:szCs w:val="26"/>
          <w:lang w:eastAsia="en-US"/>
        </w:rPr>
        <w:t xml:space="preserve"> от 24.07.2007 № 209-ФЗ "О развитии малого и среднего предпринимательства в Российской Федерации", Федеральным законом от 28.12.2009 </w:t>
      </w:r>
      <w:hyperlink r:id="rId14" w:history="1">
        <w:r w:rsidRPr="00ED020E">
          <w:rPr>
            <w:rFonts w:eastAsia="Calibri"/>
            <w:sz w:val="26"/>
            <w:szCs w:val="26"/>
            <w:lang w:eastAsia="en-US"/>
          </w:rPr>
          <w:t>№ 381-ФЗ</w:t>
        </w:r>
      </w:hyperlink>
      <w:r w:rsidRPr="00ED020E">
        <w:rPr>
          <w:rFonts w:eastAsia="Calibri"/>
          <w:sz w:val="26"/>
          <w:szCs w:val="26"/>
          <w:lang w:eastAsia="en-US"/>
        </w:rPr>
        <w:t xml:space="preserve"> "Об основах государственного регулирования торговой деятельности </w:t>
      </w:r>
      <w:r w:rsidR="00ED020E">
        <w:rPr>
          <w:rFonts w:eastAsia="Calibri"/>
          <w:sz w:val="26"/>
          <w:szCs w:val="26"/>
          <w:lang w:eastAsia="en-US"/>
        </w:rPr>
        <w:br/>
      </w:r>
      <w:r w:rsidRPr="00ED020E">
        <w:rPr>
          <w:rFonts w:eastAsia="Calibri"/>
          <w:sz w:val="26"/>
          <w:szCs w:val="26"/>
          <w:lang w:eastAsia="en-US"/>
        </w:rPr>
        <w:t xml:space="preserve">в Российской Федерации", </w:t>
      </w:r>
      <w:hyperlink r:id="rId15" w:history="1">
        <w:r w:rsidRPr="00ED020E">
          <w:rPr>
            <w:rFonts w:eastAsia="Calibri"/>
            <w:sz w:val="26"/>
            <w:szCs w:val="26"/>
            <w:lang w:eastAsia="en-US"/>
          </w:rPr>
          <w:t>Положение</w:t>
        </w:r>
      </w:hyperlink>
      <w:r w:rsidRPr="00ED020E">
        <w:rPr>
          <w:rFonts w:eastAsia="Calibri"/>
          <w:sz w:val="26"/>
          <w:szCs w:val="26"/>
          <w:lang w:eastAsia="en-US"/>
        </w:rPr>
        <w:t xml:space="preserve">м "О муниципальной поддержке малого </w:t>
      </w:r>
      <w:r w:rsidR="00ED020E">
        <w:rPr>
          <w:rFonts w:eastAsia="Calibri"/>
          <w:sz w:val="26"/>
          <w:szCs w:val="26"/>
          <w:lang w:eastAsia="en-US"/>
        </w:rPr>
        <w:br/>
      </w:r>
      <w:r w:rsidRPr="00ED020E">
        <w:rPr>
          <w:rFonts w:eastAsia="Calibri"/>
          <w:sz w:val="26"/>
          <w:szCs w:val="26"/>
          <w:lang w:eastAsia="en-US"/>
        </w:rPr>
        <w:t>и среднего предпринимательства на территории МО "Городской округ "Город Нарьян-Мар", утвержденным решением Совета городского округа "Город Нарьян-Мар" от 25.06.2009 № 513-р.</w:t>
      </w:r>
      <w:proofErr w:type="gramEnd"/>
    </w:p>
    <w:p w:rsidR="009A3AE2" w:rsidRPr="00ED020E" w:rsidRDefault="009A3AE2" w:rsidP="009A3AE2">
      <w:pPr>
        <w:autoSpaceDE w:val="0"/>
        <w:autoSpaceDN w:val="0"/>
        <w:adjustRightInd w:val="0"/>
        <w:ind w:firstLine="709"/>
        <w:jc w:val="both"/>
        <w:rPr>
          <w:rFonts w:eastAsia="Calibri"/>
          <w:sz w:val="26"/>
          <w:szCs w:val="26"/>
          <w:lang w:eastAsia="en-US"/>
        </w:rPr>
      </w:pPr>
      <w:r w:rsidRPr="00ED020E">
        <w:rPr>
          <w:rFonts w:eastAsia="Calibri"/>
          <w:sz w:val="26"/>
          <w:szCs w:val="26"/>
          <w:lang w:eastAsia="en-US"/>
        </w:rPr>
        <w:t xml:space="preserve">Настоящая Программа определяет систему мер, направленных </w:t>
      </w:r>
      <w:r w:rsidR="00ED020E">
        <w:rPr>
          <w:rFonts w:eastAsia="Calibri"/>
          <w:sz w:val="26"/>
          <w:szCs w:val="26"/>
          <w:lang w:eastAsia="en-US"/>
        </w:rPr>
        <w:br/>
      </w:r>
      <w:r w:rsidRPr="00ED020E">
        <w:rPr>
          <w:rFonts w:eastAsia="Calibri"/>
          <w:sz w:val="26"/>
          <w:szCs w:val="26"/>
          <w:lang w:eastAsia="en-US"/>
        </w:rPr>
        <w:t>на усовершенствование благоприятных условий, способствующих развитию предпринимательской деятельности в городе Нарьян-Маре.</w:t>
      </w:r>
    </w:p>
    <w:p w:rsidR="009A3AE2" w:rsidRPr="00ED020E" w:rsidRDefault="009A3AE2" w:rsidP="009A3AE2">
      <w:pPr>
        <w:autoSpaceDE w:val="0"/>
        <w:autoSpaceDN w:val="0"/>
        <w:adjustRightInd w:val="0"/>
        <w:ind w:firstLine="709"/>
        <w:jc w:val="both"/>
        <w:rPr>
          <w:rFonts w:eastAsia="Calibri"/>
          <w:sz w:val="26"/>
          <w:szCs w:val="26"/>
          <w:lang w:eastAsia="en-US"/>
        </w:rPr>
      </w:pPr>
      <w:r w:rsidRPr="00ED020E">
        <w:rPr>
          <w:rFonts w:eastAsia="Calibri"/>
          <w:sz w:val="26"/>
          <w:szCs w:val="26"/>
          <w:lang w:eastAsia="en-US"/>
        </w:rPr>
        <w:t xml:space="preserve">Развитие малого и среднего предпринимательства – одно из основных </w:t>
      </w:r>
      <w:r w:rsidR="00ED020E">
        <w:rPr>
          <w:rFonts w:eastAsia="Calibri"/>
          <w:sz w:val="26"/>
          <w:szCs w:val="26"/>
          <w:lang w:eastAsia="en-US"/>
        </w:rPr>
        <w:br/>
      </w:r>
      <w:r w:rsidRPr="00ED020E">
        <w:rPr>
          <w:rFonts w:eastAsia="Calibri"/>
          <w:sz w:val="26"/>
          <w:szCs w:val="26"/>
          <w:lang w:eastAsia="en-US"/>
        </w:rPr>
        <w:t xml:space="preserve">и приоритетных направлений экономики муниципального образования "Городской округ "Город Нарьян-Мар". Малое и среднее предпринимательство является неотъемлемым элементом современной рыночной системы хозяйствования. Развитие малого и среднего предпринимательства в социальном аспекте – это занятость </w:t>
      </w:r>
      <w:r w:rsidR="00ED020E">
        <w:rPr>
          <w:rFonts w:eastAsia="Calibri"/>
          <w:sz w:val="26"/>
          <w:szCs w:val="26"/>
          <w:lang w:eastAsia="en-US"/>
        </w:rPr>
        <w:br/>
      </w:r>
      <w:r w:rsidRPr="00ED020E">
        <w:rPr>
          <w:rFonts w:eastAsia="Calibri"/>
          <w:sz w:val="26"/>
          <w:szCs w:val="26"/>
          <w:lang w:eastAsia="en-US"/>
        </w:rPr>
        <w:t>и качество жизни горожан, обеспечение необходимыми товарами и услугами.</w:t>
      </w:r>
    </w:p>
    <w:p w:rsidR="009A3AE2" w:rsidRPr="00ED020E" w:rsidRDefault="009A3AE2" w:rsidP="009A3AE2">
      <w:pPr>
        <w:autoSpaceDE w:val="0"/>
        <w:autoSpaceDN w:val="0"/>
        <w:adjustRightInd w:val="0"/>
        <w:ind w:firstLine="709"/>
        <w:jc w:val="both"/>
        <w:rPr>
          <w:rFonts w:eastAsia="Calibri"/>
          <w:sz w:val="26"/>
          <w:szCs w:val="26"/>
          <w:lang w:eastAsia="en-US"/>
        </w:rPr>
      </w:pPr>
      <w:r w:rsidRPr="00ED020E">
        <w:rPr>
          <w:rFonts w:eastAsia="Calibri"/>
          <w:sz w:val="26"/>
          <w:szCs w:val="26"/>
          <w:lang w:eastAsia="en-US"/>
        </w:rPr>
        <w:t>Основными проблемами малого и среднего бизнеса на территории муниципального образования "Городской округ "Город Нарьян-Мар" являются низкий уровень предпринимательской активности и высокие финансовые риски.</w:t>
      </w:r>
    </w:p>
    <w:p w:rsidR="009A3AE2" w:rsidRPr="00ED020E" w:rsidRDefault="009A3AE2" w:rsidP="009A3AE2">
      <w:pPr>
        <w:autoSpaceDE w:val="0"/>
        <w:autoSpaceDN w:val="0"/>
        <w:adjustRightInd w:val="0"/>
        <w:ind w:firstLine="709"/>
        <w:jc w:val="both"/>
        <w:rPr>
          <w:rFonts w:eastAsia="Calibri"/>
          <w:sz w:val="26"/>
          <w:szCs w:val="26"/>
          <w:lang w:eastAsia="en-US"/>
        </w:rPr>
      </w:pPr>
      <w:r w:rsidRPr="00ED020E">
        <w:rPr>
          <w:rFonts w:eastAsia="Calibri"/>
          <w:sz w:val="26"/>
          <w:szCs w:val="26"/>
          <w:lang w:eastAsia="en-US"/>
        </w:rPr>
        <w:t xml:space="preserve">Специфика нашего региона, сложная транспортная схема, высокая себестоимость товаров (услуг) – все это влияет на процессы создания </w:t>
      </w:r>
      <w:r w:rsidR="00ED020E">
        <w:rPr>
          <w:rFonts w:eastAsia="Calibri"/>
          <w:sz w:val="26"/>
          <w:szCs w:val="26"/>
          <w:lang w:eastAsia="en-US"/>
        </w:rPr>
        <w:br/>
      </w:r>
      <w:r w:rsidRPr="00ED020E">
        <w:rPr>
          <w:rFonts w:eastAsia="Calibri"/>
          <w:sz w:val="26"/>
          <w:szCs w:val="26"/>
          <w:lang w:eastAsia="en-US"/>
        </w:rPr>
        <w:t>и функционирования малого и среднего предпринимательства и создает предпосылки к возникновению финансовых рисков.</w:t>
      </w:r>
    </w:p>
    <w:p w:rsidR="009A3AE2" w:rsidRPr="00ED020E" w:rsidRDefault="009A3AE2" w:rsidP="009A3AE2">
      <w:pPr>
        <w:autoSpaceDE w:val="0"/>
        <w:autoSpaceDN w:val="0"/>
        <w:adjustRightInd w:val="0"/>
        <w:ind w:firstLine="709"/>
        <w:jc w:val="both"/>
        <w:rPr>
          <w:rFonts w:eastAsia="Calibri"/>
          <w:sz w:val="26"/>
          <w:szCs w:val="26"/>
          <w:lang w:eastAsia="en-US"/>
        </w:rPr>
      </w:pPr>
      <w:r w:rsidRPr="00ED020E">
        <w:rPr>
          <w:rFonts w:eastAsia="Calibri"/>
          <w:sz w:val="26"/>
          <w:szCs w:val="26"/>
          <w:lang w:eastAsia="en-US"/>
        </w:rPr>
        <w:t>Однако, несмотря на существующие проблемы, наметилось улучшение предпринимательского климата на территории муниципального образования "Городской округ "Город Нарьян-Мар", о чем свидетельствует положительная динамика роста числа субъектов малого и среднего предпринимательства. По данным Федеральной налоговой службы, количество субъектов малого и среднего предпринимательства по состоянию на 1 января 2017 года составило 853 ед.,                 на 1 января 2018 года – 859 ед.</w:t>
      </w:r>
    </w:p>
    <w:p w:rsidR="009A3AE2" w:rsidRPr="00ED020E" w:rsidRDefault="009A3AE2" w:rsidP="009A3AE2">
      <w:pPr>
        <w:autoSpaceDE w:val="0"/>
        <w:autoSpaceDN w:val="0"/>
        <w:adjustRightInd w:val="0"/>
        <w:ind w:firstLine="709"/>
        <w:jc w:val="both"/>
        <w:rPr>
          <w:rFonts w:eastAsia="Calibri"/>
          <w:sz w:val="26"/>
          <w:szCs w:val="26"/>
          <w:lang w:eastAsia="en-US"/>
        </w:rPr>
      </w:pPr>
      <w:r w:rsidRPr="00ED020E">
        <w:rPr>
          <w:rFonts w:eastAsia="Calibri"/>
          <w:sz w:val="26"/>
          <w:szCs w:val="26"/>
          <w:lang w:eastAsia="en-US"/>
        </w:rPr>
        <w:t xml:space="preserve">Развитие субъектов малого и среднего предпринимательства в течение последних лет характеризуется рядом позитивных тенденций. Субъекты предпринимательства вносят </w:t>
      </w:r>
      <w:r w:rsidRPr="0028166B">
        <w:rPr>
          <w:rFonts w:eastAsia="Calibri"/>
          <w:sz w:val="26"/>
          <w:szCs w:val="26"/>
          <w:lang w:eastAsia="en-US"/>
        </w:rPr>
        <w:t>значительн</w:t>
      </w:r>
      <w:r w:rsidR="0028166B" w:rsidRPr="0028166B">
        <w:rPr>
          <w:rFonts w:eastAsia="Calibri"/>
          <w:sz w:val="26"/>
          <w:szCs w:val="26"/>
          <w:lang w:eastAsia="en-US"/>
        </w:rPr>
        <w:t>ый</w:t>
      </w:r>
      <w:r w:rsidRPr="0028166B">
        <w:rPr>
          <w:rFonts w:eastAsia="Calibri"/>
          <w:sz w:val="26"/>
          <w:szCs w:val="26"/>
          <w:lang w:eastAsia="en-US"/>
        </w:rPr>
        <w:t xml:space="preserve"> </w:t>
      </w:r>
      <w:r w:rsidR="0028166B" w:rsidRPr="0028166B">
        <w:rPr>
          <w:rFonts w:eastAsia="Calibri"/>
          <w:sz w:val="26"/>
          <w:szCs w:val="26"/>
          <w:lang w:eastAsia="en-US"/>
        </w:rPr>
        <w:t>вклад</w:t>
      </w:r>
      <w:r w:rsidRPr="00ED020E">
        <w:rPr>
          <w:rFonts w:eastAsia="Calibri"/>
          <w:sz w:val="26"/>
          <w:szCs w:val="26"/>
          <w:lang w:eastAsia="en-US"/>
        </w:rPr>
        <w:t xml:space="preserve"> в формирование доходной части бюджета города. В 2016 году доля поступлений в бюджет МО "Городской округ "Город Нарьян-Мар" от субъектов малого и среднего предпринимательства </w:t>
      </w:r>
      <w:r w:rsidR="00ED020E">
        <w:rPr>
          <w:rFonts w:eastAsia="Calibri"/>
          <w:sz w:val="26"/>
          <w:szCs w:val="26"/>
          <w:lang w:eastAsia="en-US"/>
        </w:rPr>
        <w:br/>
      </w:r>
      <w:r w:rsidRPr="00ED020E">
        <w:rPr>
          <w:rFonts w:eastAsia="Calibri"/>
          <w:sz w:val="26"/>
          <w:szCs w:val="26"/>
          <w:lang w:eastAsia="en-US"/>
        </w:rPr>
        <w:t>в налоговых доходах бюджета города составила 12,1% или 68,8 тыс.</w:t>
      </w:r>
      <w:r w:rsidR="00EB6C7C">
        <w:rPr>
          <w:rFonts w:eastAsia="Calibri"/>
          <w:sz w:val="26"/>
          <w:szCs w:val="26"/>
          <w:lang w:eastAsia="en-US"/>
        </w:rPr>
        <w:t xml:space="preserve"> </w:t>
      </w:r>
      <w:r w:rsidRPr="00ED020E">
        <w:rPr>
          <w:rFonts w:eastAsia="Calibri"/>
          <w:sz w:val="26"/>
          <w:szCs w:val="26"/>
          <w:lang w:eastAsia="en-US"/>
        </w:rPr>
        <w:t xml:space="preserve">рублей, </w:t>
      </w:r>
      <w:r w:rsidR="00ED020E">
        <w:rPr>
          <w:rFonts w:eastAsia="Calibri"/>
          <w:sz w:val="26"/>
          <w:szCs w:val="26"/>
          <w:lang w:eastAsia="en-US"/>
        </w:rPr>
        <w:br/>
      </w:r>
      <w:r w:rsidRPr="00ED020E">
        <w:rPr>
          <w:rFonts w:eastAsia="Calibri"/>
          <w:sz w:val="26"/>
          <w:szCs w:val="26"/>
          <w:lang w:eastAsia="en-US"/>
        </w:rPr>
        <w:t>в 2017 году – 12,6% или 65,7 тыс.</w:t>
      </w:r>
      <w:r w:rsidR="00EB6C7C">
        <w:rPr>
          <w:rFonts w:eastAsia="Calibri"/>
          <w:sz w:val="26"/>
          <w:szCs w:val="26"/>
          <w:lang w:eastAsia="en-US"/>
        </w:rPr>
        <w:t xml:space="preserve"> </w:t>
      </w:r>
      <w:r w:rsidRPr="00ED020E">
        <w:rPr>
          <w:rFonts w:eastAsia="Calibri"/>
          <w:sz w:val="26"/>
          <w:szCs w:val="26"/>
          <w:lang w:eastAsia="en-US"/>
        </w:rPr>
        <w:t>рублей. Увеличение поступлений от местных налогов является важным источником мобилизации доходов местного бюджета.</w:t>
      </w:r>
    </w:p>
    <w:p w:rsidR="009A3AE2" w:rsidRPr="00ED020E" w:rsidRDefault="009A3AE2" w:rsidP="009A3AE2">
      <w:pPr>
        <w:autoSpaceDE w:val="0"/>
        <w:autoSpaceDN w:val="0"/>
        <w:adjustRightInd w:val="0"/>
        <w:ind w:firstLine="709"/>
        <w:jc w:val="both"/>
        <w:rPr>
          <w:rFonts w:eastAsia="Calibri"/>
          <w:sz w:val="26"/>
          <w:szCs w:val="26"/>
          <w:lang w:eastAsia="en-US"/>
        </w:rPr>
      </w:pPr>
      <w:r w:rsidRPr="00ED020E">
        <w:rPr>
          <w:rFonts w:eastAsia="Calibri"/>
          <w:sz w:val="26"/>
          <w:szCs w:val="26"/>
          <w:lang w:eastAsia="en-US"/>
        </w:rPr>
        <w:t xml:space="preserve">Анализ ситуации в стране свидетельствует о том, что малое и среднее предпринимательство играет все более весомую роль в развитии национальной экономики, становится важным фактором социальной и политической стабильности </w:t>
      </w:r>
      <w:r w:rsidR="00ED020E">
        <w:rPr>
          <w:rFonts w:eastAsia="Calibri"/>
          <w:sz w:val="26"/>
          <w:szCs w:val="26"/>
          <w:lang w:eastAsia="en-US"/>
        </w:rPr>
        <w:br/>
      </w:r>
      <w:r w:rsidRPr="00ED020E">
        <w:rPr>
          <w:rFonts w:eastAsia="Calibri"/>
          <w:sz w:val="26"/>
          <w:szCs w:val="26"/>
          <w:lang w:eastAsia="en-US"/>
        </w:rPr>
        <w:t>в обществе. Оно вбирает в себя основную часть трудоспособного населения, высвобождаемого из других секторов, снимая тем самым острые социальные проблемы. В малый бизнес вовлекается все большее количество граждан.</w:t>
      </w:r>
    </w:p>
    <w:p w:rsidR="009A3AE2" w:rsidRPr="00ED020E" w:rsidRDefault="009A3AE2" w:rsidP="009A3AE2">
      <w:pPr>
        <w:autoSpaceDE w:val="0"/>
        <w:autoSpaceDN w:val="0"/>
        <w:adjustRightInd w:val="0"/>
        <w:ind w:firstLine="709"/>
        <w:jc w:val="both"/>
        <w:rPr>
          <w:rFonts w:eastAsia="Calibri"/>
          <w:sz w:val="26"/>
          <w:szCs w:val="26"/>
          <w:lang w:eastAsia="en-US"/>
        </w:rPr>
      </w:pPr>
      <w:r w:rsidRPr="00ED020E">
        <w:rPr>
          <w:rFonts w:eastAsia="Calibri"/>
          <w:sz w:val="26"/>
          <w:szCs w:val="26"/>
          <w:lang w:eastAsia="en-US"/>
        </w:rPr>
        <w:t>Поддержка предпринимательства, как важнейшая задача государственной политики, направлена на создание благоприятных условий для развития инициативы граждан Российской Федерации.</w:t>
      </w:r>
    </w:p>
    <w:p w:rsidR="009A3AE2" w:rsidRPr="00ED020E" w:rsidRDefault="009A3AE2" w:rsidP="009A3AE2">
      <w:pPr>
        <w:autoSpaceDE w:val="0"/>
        <w:autoSpaceDN w:val="0"/>
        <w:adjustRightInd w:val="0"/>
        <w:ind w:firstLine="709"/>
        <w:jc w:val="both"/>
        <w:rPr>
          <w:rFonts w:eastAsia="Calibri"/>
          <w:sz w:val="26"/>
          <w:szCs w:val="26"/>
          <w:lang w:eastAsia="en-US"/>
        </w:rPr>
      </w:pPr>
      <w:r w:rsidRPr="00ED020E">
        <w:rPr>
          <w:rFonts w:eastAsia="Calibri"/>
          <w:sz w:val="26"/>
          <w:szCs w:val="26"/>
          <w:lang w:eastAsia="en-US"/>
        </w:rPr>
        <w:t xml:space="preserve">В последние годы отраслевая структура малых и средних предприятий остается стабильной. Непроизводственная сфера деятельности (прежде всего торговля, общественное питание) остается более привлекательной, чем производственная. </w:t>
      </w:r>
    </w:p>
    <w:p w:rsidR="009A3AE2" w:rsidRPr="00ED020E" w:rsidRDefault="009A3AE2" w:rsidP="009A3AE2">
      <w:pPr>
        <w:autoSpaceDE w:val="0"/>
        <w:autoSpaceDN w:val="0"/>
        <w:adjustRightInd w:val="0"/>
        <w:ind w:firstLine="709"/>
        <w:jc w:val="both"/>
        <w:rPr>
          <w:rFonts w:eastAsia="Calibri"/>
          <w:sz w:val="26"/>
          <w:szCs w:val="26"/>
          <w:lang w:eastAsia="en-US"/>
        </w:rPr>
      </w:pPr>
      <w:r w:rsidRPr="00ED020E">
        <w:rPr>
          <w:rFonts w:eastAsia="Calibri"/>
          <w:sz w:val="26"/>
          <w:szCs w:val="26"/>
          <w:lang w:eastAsia="en-US"/>
        </w:rPr>
        <w:t>По данным Федеральной налоговой службы</w:t>
      </w:r>
      <w:r w:rsidR="00070CA4">
        <w:rPr>
          <w:rFonts w:eastAsia="Calibri"/>
          <w:sz w:val="26"/>
          <w:szCs w:val="26"/>
          <w:lang w:eastAsia="en-US"/>
        </w:rPr>
        <w:t>,</w:t>
      </w:r>
      <w:r w:rsidRPr="00ED020E">
        <w:rPr>
          <w:rFonts w:eastAsia="Calibri"/>
          <w:sz w:val="26"/>
          <w:szCs w:val="26"/>
          <w:lang w:eastAsia="en-US"/>
        </w:rPr>
        <w:t xml:space="preserve"> основные направления ведения бизнеса в регионе распределяются по следующим видам экономической деятельности:</w:t>
      </w:r>
    </w:p>
    <w:p w:rsidR="009A3AE2" w:rsidRPr="003F5F25" w:rsidRDefault="009A3AE2" w:rsidP="009A3AE2">
      <w:pPr>
        <w:autoSpaceDE w:val="0"/>
        <w:autoSpaceDN w:val="0"/>
        <w:adjustRightInd w:val="0"/>
        <w:ind w:firstLine="539"/>
        <w:jc w:val="both"/>
        <w:rPr>
          <w:rFonts w:eastAsia="Calibri"/>
          <w:sz w:val="26"/>
          <w:szCs w:val="26"/>
          <w:lang w:eastAsia="en-US"/>
        </w:rPr>
      </w:pPr>
    </w:p>
    <w:p w:rsidR="009A3AE2" w:rsidRPr="003F5F25" w:rsidRDefault="009A3AE2" w:rsidP="009A3AE2">
      <w:pPr>
        <w:pStyle w:val="ConsPlusNormal"/>
        <w:jc w:val="center"/>
        <w:outlineLvl w:val="1"/>
        <w:rPr>
          <w:rFonts w:ascii="Times New Roman" w:hAnsi="Times New Roman" w:cs="Times New Roman"/>
          <w:sz w:val="26"/>
          <w:szCs w:val="26"/>
        </w:rPr>
      </w:pPr>
      <w:r w:rsidRPr="003F5F25">
        <w:rPr>
          <w:rFonts w:ascii="Times New Roman" w:hAnsi="Times New Roman" w:cs="Times New Roman"/>
          <w:sz w:val="26"/>
          <w:szCs w:val="26"/>
        </w:rPr>
        <w:t>Отраслевая структура</w:t>
      </w:r>
    </w:p>
    <w:p w:rsidR="009A3AE2" w:rsidRPr="003F5F25" w:rsidRDefault="009A3AE2" w:rsidP="009A3AE2">
      <w:pPr>
        <w:pStyle w:val="ConsPlusNormal"/>
        <w:jc w:val="center"/>
        <w:rPr>
          <w:rFonts w:ascii="Times New Roman" w:hAnsi="Times New Roman" w:cs="Times New Roman"/>
          <w:sz w:val="26"/>
          <w:szCs w:val="26"/>
        </w:rPr>
      </w:pPr>
      <w:r w:rsidRPr="003F5F25">
        <w:rPr>
          <w:rFonts w:ascii="Times New Roman" w:hAnsi="Times New Roman" w:cs="Times New Roman"/>
          <w:sz w:val="26"/>
          <w:szCs w:val="26"/>
        </w:rPr>
        <w:t>малого и среднего предпринимательства по видам</w:t>
      </w:r>
    </w:p>
    <w:p w:rsidR="009A3AE2" w:rsidRPr="003F5F25" w:rsidRDefault="009A3AE2" w:rsidP="009A3AE2">
      <w:pPr>
        <w:pStyle w:val="ConsPlusNormal"/>
        <w:jc w:val="center"/>
        <w:rPr>
          <w:rFonts w:ascii="Times New Roman" w:hAnsi="Times New Roman" w:cs="Times New Roman"/>
          <w:sz w:val="26"/>
          <w:szCs w:val="26"/>
        </w:rPr>
      </w:pPr>
      <w:r w:rsidRPr="003F5F25">
        <w:rPr>
          <w:rFonts w:ascii="Times New Roman" w:hAnsi="Times New Roman" w:cs="Times New Roman"/>
          <w:sz w:val="26"/>
          <w:szCs w:val="26"/>
        </w:rPr>
        <w:t>экономической деятельности</w:t>
      </w:r>
    </w:p>
    <w:p w:rsidR="009A3AE2" w:rsidRPr="003F5F25" w:rsidRDefault="009A3AE2" w:rsidP="009A3AE2">
      <w:pPr>
        <w:pStyle w:val="ConsPlusNormal"/>
        <w:jc w:val="both"/>
        <w:rPr>
          <w:rFonts w:ascii="Times New Roman" w:hAnsi="Times New Roman" w:cs="Times New Roman"/>
          <w:sz w:val="26"/>
          <w:szCs w:val="26"/>
        </w:rPr>
      </w:pPr>
    </w:p>
    <w:tbl>
      <w:tblPr>
        <w:tblW w:w="1001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7088"/>
        <w:gridCol w:w="2157"/>
      </w:tblGrid>
      <w:tr w:rsidR="009A3AE2" w:rsidRPr="003F5F25" w:rsidTr="009A3AE2">
        <w:trPr>
          <w:trHeight w:val="636"/>
        </w:trPr>
        <w:tc>
          <w:tcPr>
            <w:tcW w:w="771" w:type="dxa"/>
          </w:tcPr>
          <w:p w:rsidR="009A3AE2" w:rsidRPr="003F5F25" w:rsidRDefault="009A3AE2" w:rsidP="009A3AE2">
            <w:pPr>
              <w:pStyle w:val="ConsPlusNormal"/>
              <w:tabs>
                <w:tab w:val="left" w:pos="0"/>
              </w:tabs>
              <w:ind w:firstLine="0"/>
              <w:jc w:val="center"/>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п</w:t>
            </w:r>
            <w:proofErr w:type="spellEnd"/>
            <w:proofErr w:type="gramEnd"/>
            <w:r>
              <w:rPr>
                <w:rFonts w:ascii="Times New Roman" w:hAnsi="Times New Roman" w:cs="Times New Roman"/>
                <w:sz w:val="26"/>
                <w:szCs w:val="26"/>
              </w:rPr>
              <w:t>/</w:t>
            </w:r>
            <w:proofErr w:type="spellStart"/>
            <w:r>
              <w:rPr>
                <w:rFonts w:ascii="Times New Roman" w:hAnsi="Times New Roman" w:cs="Times New Roman"/>
                <w:sz w:val="26"/>
                <w:szCs w:val="26"/>
              </w:rPr>
              <w:t>п</w:t>
            </w:r>
            <w:proofErr w:type="spellEnd"/>
          </w:p>
        </w:tc>
        <w:tc>
          <w:tcPr>
            <w:tcW w:w="7088" w:type="dxa"/>
          </w:tcPr>
          <w:p w:rsidR="009A3AE2" w:rsidRPr="003F5F25" w:rsidRDefault="009A3AE2" w:rsidP="009A3AE2">
            <w:pPr>
              <w:autoSpaceDE w:val="0"/>
              <w:autoSpaceDN w:val="0"/>
              <w:adjustRightInd w:val="0"/>
              <w:jc w:val="center"/>
              <w:rPr>
                <w:rFonts w:eastAsia="Calibri"/>
                <w:sz w:val="26"/>
                <w:szCs w:val="26"/>
                <w:lang w:eastAsia="en-US"/>
              </w:rPr>
            </w:pPr>
            <w:r w:rsidRPr="003F5F25">
              <w:rPr>
                <w:sz w:val="26"/>
                <w:szCs w:val="26"/>
              </w:rPr>
              <w:t>Виды экономической деятельности</w:t>
            </w:r>
          </w:p>
        </w:tc>
        <w:tc>
          <w:tcPr>
            <w:tcW w:w="2157" w:type="dxa"/>
            <w:vAlign w:val="center"/>
          </w:tcPr>
          <w:p w:rsidR="009A3AE2" w:rsidRPr="003F5F25" w:rsidRDefault="009A3AE2" w:rsidP="009A3AE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В</w:t>
            </w:r>
            <w:r w:rsidRPr="003F5F25">
              <w:rPr>
                <w:rFonts w:ascii="Times New Roman" w:hAnsi="Times New Roman" w:cs="Times New Roman"/>
                <w:sz w:val="26"/>
                <w:szCs w:val="26"/>
              </w:rPr>
              <w:t xml:space="preserve"> 2018 году</w:t>
            </w:r>
            <w:r>
              <w:rPr>
                <w:rFonts w:ascii="Times New Roman" w:hAnsi="Times New Roman" w:cs="Times New Roman"/>
                <w:sz w:val="26"/>
                <w:szCs w:val="26"/>
              </w:rPr>
              <w:t>,</w:t>
            </w:r>
          </w:p>
          <w:p w:rsidR="009A3AE2" w:rsidRPr="003F5F25" w:rsidRDefault="009A3AE2" w:rsidP="009A3AE2">
            <w:pPr>
              <w:pStyle w:val="ConsPlusNormal"/>
              <w:ind w:firstLine="18"/>
              <w:jc w:val="center"/>
              <w:rPr>
                <w:rFonts w:ascii="Times New Roman" w:hAnsi="Times New Roman" w:cs="Times New Roman"/>
                <w:sz w:val="26"/>
                <w:szCs w:val="26"/>
              </w:rPr>
            </w:pPr>
            <w:r w:rsidRPr="003F5F25">
              <w:rPr>
                <w:rFonts w:ascii="Times New Roman" w:hAnsi="Times New Roman" w:cs="Times New Roman"/>
                <w:sz w:val="26"/>
                <w:szCs w:val="26"/>
              </w:rPr>
              <w:t>(%)</w:t>
            </w:r>
          </w:p>
        </w:tc>
      </w:tr>
      <w:tr w:rsidR="009A3AE2" w:rsidRPr="003F5F25" w:rsidTr="009A3AE2">
        <w:trPr>
          <w:trHeight w:val="636"/>
        </w:trPr>
        <w:tc>
          <w:tcPr>
            <w:tcW w:w="771" w:type="dxa"/>
          </w:tcPr>
          <w:p w:rsidR="009A3AE2" w:rsidRPr="003F5F25" w:rsidRDefault="009A3AE2" w:rsidP="009A3AE2">
            <w:pPr>
              <w:pStyle w:val="ConsPlusNormal"/>
              <w:tabs>
                <w:tab w:val="left" w:pos="0"/>
              </w:tabs>
              <w:ind w:firstLine="0"/>
              <w:jc w:val="center"/>
              <w:rPr>
                <w:rFonts w:ascii="Times New Roman" w:hAnsi="Times New Roman" w:cs="Times New Roman"/>
                <w:sz w:val="26"/>
                <w:szCs w:val="26"/>
              </w:rPr>
            </w:pPr>
            <w:r w:rsidRPr="003F5F25">
              <w:rPr>
                <w:rFonts w:ascii="Times New Roman" w:hAnsi="Times New Roman" w:cs="Times New Roman"/>
                <w:sz w:val="26"/>
                <w:szCs w:val="26"/>
              </w:rPr>
              <w:t>1</w:t>
            </w:r>
          </w:p>
        </w:tc>
        <w:tc>
          <w:tcPr>
            <w:tcW w:w="7088" w:type="dxa"/>
          </w:tcPr>
          <w:p w:rsidR="009A3AE2" w:rsidRPr="003F5F25" w:rsidRDefault="009A3AE2" w:rsidP="009A3AE2">
            <w:pPr>
              <w:autoSpaceDE w:val="0"/>
              <w:autoSpaceDN w:val="0"/>
              <w:adjustRightInd w:val="0"/>
              <w:rPr>
                <w:sz w:val="26"/>
                <w:szCs w:val="26"/>
              </w:rPr>
            </w:pPr>
            <w:r w:rsidRPr="003F5F25">
              <w:rPr>
                <w:rFonts w:eastAsia="Calibri"/>
                <w:sz w:val="26"/>
                <w:szCs w:val="26"/>
                <w:lang w:eastAsia="en-US"/>
              </w:rPr>
              <w:t>Торговля оптовая и розничная; ремонт автотранспортных средств и мотоциклов</w:t>
            </w:r>
          </w:p>
        </w:tc>
        <w:tc>
          <w:tcPr>
            <w:tcW w:w="2157" w:type="dxa"/>
          </w:tcPr>
          <w:p w:rsidR="009A3AE2" w:rsidRPr="003F5F25" w:rsidRDefault="009A3AE2" w:rsidP="009A3AE2">
            <w:pPr>
              <w:pStyle w:val="ConsPlusNormal"/>
              <w:jc w:val="center"/>
              <w:rPr>
                <w:rFonts w:ascii="Times New Roman" w:hAnsi="Times New Roman" w:cs="Times New Roman"/>
                <w:sz w:val="26"/>
                <w:szCs w:val="26"/>
              </w:rPr>
            </w:pPr>
            <w:r w:rsidRPr="003F5F25">
              <w:rPr>
                <w:rFonts w:ascii="Times New Roman" w:hAnsi="Times New Roman" w:cs="Times New Roman"/>
                <w:sz w:val="26"/>
                <w:szCs w:val="26"/>
              </w:rPr>
              <w:t>29</w:t>
            </w:r>
          </w:p>
        </w:tc>
      </w:tr>
      <w:tr w:rsidR="009A3AE2" w:rsidRPr="003F5F25" w:rsidTr="009A3AE2">
        <w:tc>
          <w:tcPr>
            <w:tcW w:w="771" w:type="dxa"/>
          </w:tcPr>
          <w:p w:rsidR="009A3AE2" w:rsidRPr="003F5F25" w:rsidRDefault="009A3AE2" w:rsidP="009A3AE2">
            <w:pPr>
              <w:pStyle w:val="ConsPlusNormal"/>
              <w:ind w:firstLine="0"/>
              <w:jc w:val="center"/>
              <w:rPr>
                <w:rFonts w:ascii="Times New Roman" w:hAnsi="Times New Roman" w:cs="Times New Roman"/>
                <w:sz w:val="26"/>
                <w:szCs w:val="26"/>
              </w:rPr>
            </w:pPr>
            <w:r w:rsidRPr="003F5F25">
              <w:rPr>
                <w:rFonts w:ascii="Times New Roman" w:hAnsi="Times New Roman" w:cs="Times New Roman"/>
                <w:sz w:val="26"/>
                <w:szCs w:val="26"/>
              </w:rPr>
              <w:t>2</w:t>
            </w:r>
          </w:p>
        </w:tc>
        <w:tc>
          <w:tcPr>
            <w:tcW w:w="7088" w:type="dxa"/>
          </w:tcPr>
          <w:p w:rsidR="009A3AE2" w:rsidRPr="003F5F25" w:rsidRDefault="009A3AE2" w:rsidP="009A3AE2">
            <w:pPr>
              <w:pStyle w:val="ConsPlusNormal"/>
              <w:ind w:firstLine="0"/>
              <w:rPr>
                <w:rFonts w:ascii="Times New Roman" w:hAnsi="Times New Roman" w:cs="Times New Roman"/>
                <w:sz w:val="26"/>
                <w:szCs w:val="26"/>
              </w:rPr>
            </w:pPr>
            <w:r w:rsidRPr="003F5F25">
              <w:rPr>
                <w:rFonts w:ascii="Times New Roman" w:hAnsi="Times New Roman" w:cs="Times New Roman"/>
                <w:sz w:val="26"/>
                <w:szCs w:val="26"/>
              </w:rPr>
              <w:t>Строительство</w:t>
            </w:r>
          </w:p>
        </w:tc>
        <w:tc>
          <w:tcPr>
            <w:tcW w:w="2157" w:type="dxa"/>
          </w:tcPr>
          <w:p w:rsidR="009A3AE2" w:rsidRPr="003F5F25" w:rsidRDefault="009A3AE2" w:rsidP="009A3AE2">
            <w:pPr>
              <w:pStyle w:val="ConsPlusNormal"/>
              <w:jc w:val="center"/>
              <w:rPr>
                <w:rFonts w:ascii="Times New Roman" w:hAnsi="Times New Roman" w:cs="Times New Roman"/>
                <w:sz w:val="26"/>
                <w:szCs w:val="26"/>
              </w:rPr>
            </w:pPr>
            <w:r w:rsidRPr="003F5F25">
              <w:rPr>
                <w:rFonts w:ascii="Times New Roman" w:hAnsi="Times New Roman" w:cs="Times New Roman"/>
                <w:sz w:val="26"/>
                <w:szCs w:val="26"/>
              </w:rPr>
              <w:t>12</w:t>
            </w:r>
          </w:p>
        </w:tc>
      </w:tr>
      <w:tr w:rsidR="009A3AE2" w:rsidRPr="003F5F25" w:rsidTr="009A3AE2">
        <w:tc>
          <w:tcPr>
            <w:tcW w:w="771" w:type="dxa"/>
          </w:tcPr>
          <w:p w:rsidR="009A3AE2" w:rsidRPr="003F5F25" w:rsidRDefault="009A3AE2" w:rsidP="009A3AE2">
            <w:pPr>
              <w:pStyle w:val="ConsPlusNormal"/>
              <w:ind w:firstLine="0"/>
              <w:jc w:val="center"/>
              <w:rPr>
                <w:rFonts w:ascii="Times New Roman" w:hAnsi="Times New Roman" w:cs="Times New Roman"/>
                <w:sz w:val="26"/>
                <w:szCs w:val="26"/>
              </w:rPr>
            </w:pPr>
            <w:r w:rsidRPr="003F5F25">
              <w:rPr>
                <w:rFonts w:ascii="Times New Roman" w:hAnsi="Times New Roman" w:cs="Times New Roman"/>
                <w:sz w:val="26"/>
                <w:szCs w:val="26"/>
              </w:rPr>
              <w:t>3</w:t>
            </w:r>
          </w:p>
        </w:tc>
        <w:tc>
          <w:tcPr>
            <w:tcW w:w="7088" w:type="dxa"/>
          </w:tcPr>
          <w:p w:rsidR="009A3AE2" w:rsidRPr="003F5F25" w:rsidRDefault="009A3AE2" w:rsidP="009A3AE2">
            <w:pPr>
              <w:pStyle w:val="ConsPlusNormal"/>
              <w:ind w:firstLine="0"/>
              <w:rPr>
                <w:rFonts w:ascii="Times New Roman" w:hAnsi="Times New Roman" w:cs="Times New Roman"/>
                <w:sz w:val="26"/>
                <w:szCs w:val="26"/>
              </w:rPr>
            </w:pPr>
            <w:r w:rsidRPr="003F5F25">
              <w:rPr>
                <w:rFonts w:ascii="Times New Roman" w:hAnsi="Times New Roman" w:cs="Times New Roman"/>
                <w:sz w:val="26"/>
                <w:szCs w:val="26"/>
              </w:rPr>
              <w:t>Обрабатывающие производства</w:t>
            </w:r>
          </w:p>
        </w:tc>
        <w:tc>
          <w:tcPr>
            <w:tcW w:w="2157" w:type="dxa"/>
          </w:tcPr>
          <w:p w:rsidR="009A3AE2" w:rsidRPr="003F5F25" w:rsidRDefault="009A3AE2" w:rsidP="009A3AE2">
            <w:pPr>
              <w:pStyle w:val="ConsPlusNormal"/>
              <w:jc w:val="center"/>
              <w:rPr>
                <w:rFonts w:ascii="Times New Roman" w:hAnsi="Times New Roman" w:cs="Times New Roman"/>
                <w:sz w:val="26"/>
                <w:szCs w:val="26"/>
              </w:rPr>
            </w:pPr>
            <w:r w:rsidRPr="003F5F25">
              <w:rPr>
                <w:rFonts w:ascii="Times New Roman" w:hAnsi="Times New Roman" w:cs="Times New Roman"/>
                <w:sz w:val="26"/>
                <w:szCs w:val="26"/>
              </w:rPr>
              <w:t>5</w:t>
            </w:r>
          </w:p>
        </w:tc>
      </w:tr>
      <w:tr w:rsidR="009A3AE2" w:rsidRPr="003F5F25" w:rsidTr="009A3AE2">
        <w:tc>
          <w:tcPr>
            <w:tcW w:w="771" w:type="dxa"/>
          </w:tcPr>
          <w:p w:rsidR="009A3AE2" w:rsidRPr="003F5F25" w:rsidRDefault="009A3AE2" w:rsidP="009A3AE2">
            <w:pPr>
              <w:pStyle w:val="ConsPlusNormal"/>
              <w:ind w:firstLine="0"/>
              <w:jc w:val="center"/>
              <w:rPr>
                <w:rFonts w:ascii="Times New Roman" w:hAnsi="Times New Roman" w:cs="Times New Roman"/>
                <w:sz w:val="26"/>
                <w:szCs w:val="26"/>
              </w:rPr>
            </w:pPr>
            <w:r w:rsidRPr="003F5F25">
              <w:rPr>
                <w:rFonts w:ascii="Times New Roman" w:hAnsi="Times New Roman" w:cs="Times New Roman"/>
                <w:sz w:val="26"/>
                <w:szCs w:val="26"/>
              </w:rPr>
              <w:t>4</w:t>
            </w:r>
          </w:p>
        </w:tc>
        <w:tc>
          <w:tcPr>
            <w:tcW w:w="7088" w:type="dxa"/>
          </w:tcPr>
          <w:p w:rsidR="009A3AE2" w:rsidRPr="003F5F25" w:rsidRDefault="009A3AE2" w:rsidP="009A3AE2">
            <w:pPr>
              <w:pStyle w:val="ConsPlusNormal"/>
              <w:ind w:firstLine="0"/>
              <w:rPr>
                <w:rFonts w:ascii="Times New Roman" w:hAnsi="Times New Roman" w:cs="Times New Roman"/>
                <w:sz w:val="26"/>
                <w:szCs w:val="26"/>
              </w:rPr>
            </w:pPr>
            <w:r w:rsidRPr="003F5F25">
              <w:rPr>
                <w:rFonts w:ascii="Times New Roman" w:hAnsi="Times New Roman" w:cs="Times New Roman"/>
                <w:sz w:val="26"/>
                <w:szCs w:val="26"/>
              </w:rPr>
              <w:t>Транспортировка и хранение</w:t>
            </w:r>
          </w:p>
        </w:tc>
        <w:tc>
          <w:tcPr>
            <w:tcW w:w="2157" w:type="dxa"/>
          </w:tcPr>
          <w:p w:rsidR="009A3AE2" w:rsidRPr="003F5F25" w:rsidRDefault="009A3AE2" w:rsidP="009A3AE2">
            <w:pPr>
              <w:pStyle w:val="ConsPlusNormal"/>
              <w:jc w:val="center"/>
              <w:rPr>
                <w:rFonts w:ascii="Times New Roman" w:hAnsi="Times New Roman" w:cs="Times New Roman"/>
                <w:sz w:val="26"/>
                <w:szCs w:val="26"/>
              </w:rPr>
            </w:pPr>
            <w:r w:rsidRPr="003F5F25">
              <w:rPr>
                <w:rFonts w:ascii="Times New Roman" w:hAnsi="Times New Roman" w:cs="Times New Roman"/>
                <w:sz w:val="26"/>
                <w:szCs w:val="26"/>
              </w:rPr>
              <w:t>15</w:t>
            </w:r>
          </w:p>
        </w:tc>
      </w:tr>
      <w:tr w:rsidR="009A3AE2" w:rsidRPr="003F5F25" w:rsidTr="009A3AE2">
        <w:tc>
          <w:tcPr>
            <w:tcW w:w="771" w:type="dxa"/>
          </w:tcPr>
          <w:p w:rsidR="009A3AE2" w:rsidRPr="003F5F25" w:rsidRDefault="009A3AE2" w:rsidP="009A3AE2">
            <w:pPr>
              <w:pStyle w:val="ConsPlusNormal"/>
              <w:ind w:firstLine="0"/>
              <w:jc w:val="center"/>
              <w:rPr>
                <w:rFonts w:ascii="Times New Roman" w:hAnsi="Times New Roman" w:cs="Times New Roman"/>
                <w:sz w:val="26"/>
                <w:szCs w:val="26"/>
              </w:rPr>
            </w:pPr>
            <w:r w:rsidRPr="003F5F25">
              <w:rPr>
                <w:rFonts w:ascii="Times New Roman" w:hAnsi="Times New Roman" w:cs="Times New Roman"/>
                <w:sz w:val="26"/>
                <w:szCs w:val="26"/>
              </w:rPr>
              <w:t>5</w:t>
            </w:r>
          </w:p>
        </w:tc>
        <w:tc>
          <w:tcPr>
            <w:tcW w:w="7088" w:type="dxa"/>
          </w:tcPr>
          <w:p w:rsidR="009A3AE2" w:rsidRPr="003F5F25" w:rsidRDefault="009A3AE2" w:rsidP="009A3AE2">
            <w:pPr>
              <w:autoSpaceDE w:val="0"/>
              <w:autoSpaceDN w:val="0"/>
              <w:adjustRightInd w:val="0"/>
              <w:rPr>
                <w:sz w:val="26"/>
                <w:szCs w:val="26"/>
              </w:rPr>
            </w:pPr>
            <w:r w:rsidRPr="003F5F25">
              <w:rPr>
                <w:rFonts w:eastAsia="Calibri"/>
                <w:sz w:val="26"/>
                <w:szCs w:val="26"/>
                <w:lang w:eastAsia="en-US"/>
              </w:rPr>
              <w:t>Сельское, лесное хозяйство, охота, рыболовство и рыбоводство</w:t>
            </w:r>
          </w:p>
        </w:tc>
        <w:tc>
          <w:tcPr>
            <w:tcW w:w="2157" w:type="dxa"/>
          </w:tcPr>
          <w:p w:rsidR="009A3AE2" w:rsidRPr="003F5F25" w:rsidRDefault="009A3AE2" w:rsidP="009A3AE2">
            <w:pPr>
              <w:pStyle w:val="ConsPlusNormal"/>
              <w:jc w:val="center"/>
              <w:rPr>
                <w:rFonts w:ascii="Times New Roman" w:hAnsi="Times New Roman" w:cs="Times New Roman"/>
                <w:sz w:val="26"/>
                <w:szCs w:val="26"/>
              </w:rPr>
            </w:pPr>
            <w:r w:rsidRPr="003F5F25">
              <w:rPr>
                <w:rFonts w:ascii="Times New Roman" w:hAnsi="Times New Roman" w:cs="Times New Roman"/>
                <w:sz w:val="26"/>
                <w:szCs w:val="26"/>
              </w:rPr>
              <w:t>4</w:t>
            </w:r>
          </w:p>
        </w:tc>
      </w:tr>
      <w:tr w:rsidR="009A3AE2" w:rsidRPr="003F5F25" w:rsidTr="009A3AE2">
        <w:tc>
          <w:tcPr>
            <w:tcW w:w="771" w:type="dxa"/>
          </w:tcPr>
          <w:p w:rsidR="009A3AE2" w:rsidRPr="003F5F25" w:rsidRDefault="009A3AE2" w:rsidP="009A3AE2">
            <w:pPr>
              <w:pStyle w:val="ConsPlusNormal"/>
              <w:ind w:firstLine="0"/>
              <w:jc w:val="center"/>
              <w:rPr>
                <w:rFonts w:ascii="Times New Roman" w:hAnsi="Times New Roman" w:cs="Times New Roman"/>
                <w:sz w:val="26"/>
                <w:szCs w:val="26"/>
              </w:rPr>
            </w:pPr>
            <w:r w:rsidRPr="003F5F25">
              <w:rPr>
                <w:rFonts w:ascii="Times New Roman" w:hAnsi="Times New Roman" w:cs="Times New Roman"/>
                <w:sz w:val="26"/>
                <w:szCs w:val="26"/>
              </w:rPr>
              <w:t>6</w:t>
            </w:r>
          </w:p>
        </w:tc>
        <w:tc>
          <w:tcPr>
            <w:tcW w:w="7088" w:type="dxa"/>
          </w:tcPr>
          <w:p w:rsidR="009A3AE2" w:rsidRPr="003F5F25" w:rsidRDefault="009A3AE2" w:rsidP="009A3AE2">
            <w:pPr>
              <w:autoSpaceDE w:val="0"/>
              <w:autoSpaceDN w:val="0"/>
              <w:adjustRightInd w:val="0"/>
              <w:rPr>
                <w:sz w:val="26"/>
                <w:szCs w:val="26"/>
              </w:rPr>
            </w:pPr>
            <w:r w:rsidRPr="003F5F25">
              <w:rPr>
                <w:rFonts w:eastAsia="Calibri"/>
                <w:sz w:val="26"/>
                <w:szCs w:val="26"/>
                <w:lang w:eastAsia="en-US"/>
              </w:rPr>
              <w:t>Деятельность гостиниц и предприятий общественного питания</w:t>
            </w:r>
          </w:p>
        </w:tc>
        <w:tc>
          <w:tcPr>
            <w:tcW w:w="2157" w:type="dxa"/>
          </w:tcPr>
          <w:p w:rsidR="009A3AE2" w:rsidRPr="003F5F25" w:rsidRDefault="009A3AE2" w:rsidP="009A3AE2">
            <w:pPr>
              <w:pStyle w:val="ConsPlusNormal"/>
              <w:jc w:val="center"/>
              <w:rPr>
                <w:rFonts w:ascii="Times New Roman" w:hAnsi="Times New Roman" w:cs="Times New Roman"/>
                <w:sz w:val="26"/>
                <w:szCs w:val="26"/>
              </w:rPr>
            </w:pPr>
            <w:r w:rsidRPr="003F5F25">
              <w:rPr>
                <w:rFonts w:ascii="Times New Roman" w:hAnsi="Times New Roman" w:cs="Times New Roman"/>
                <w:sz w:val="26"/>
                <w:szCs w:val="26"/>
              </w:rPr>
              <w:t>3</w:t>
            </w:r>
          </w:p>
        </w:tc>
      </w:tr>
      <w:tr w:rsidR="009A3AE2" w:rsidRPr="003F5F25" w:rsidTr="009A3AE2">
        <w:tc>
          <w:tcPr>
            <w:tcW w:w="771" w:type="dxa"/>
          </w:tcPr>
          <w:p w:rsidR="009A3AE2" w:rsidRPr="003F5F25" w:rsidRDefault="009A3AE2" w:rsidP="009A3AE2">
            <w:pPr>
              <w:pStyle w:val="ConsPlusNormal"/>
              <w:ind w:firstLine="0"/>
              <w:jc w:val="center"/>
              <w:rPr>
                <w:rFonts w:ascii="Times New Roman" w:hAnsi="Times New Roman" w:cs="Times New Roman"/>
                <w:sz w:val="26"/>
                <w:szCs w:val="26"/>
              </w:rPr>
            </w:pPr>
            <w:r w:rsidRPr="003F5F25">
              <w:rPr>
                <w:rFonts w:ascii="Times New Roman" w:hAnsi="Times New Roman" w:cs="Times New Roman"/>
                <w:sz w:val="26"/>
                <w:szCs w:val="26"/>
              </w:rPr>
              <w:t>7</w:t>
            </w:r>
          </w:p>
        </w:tc>
        <w:tc>
          <w:tcPr>
            <w:tcW w:w="7088" w:type="dxa"/>
          </w:tcPr>
          <w:p w:rsidR="009A3AE2" w:rsidRPr="003F5F25" w:rsidRDefault="009A3AE2" w:rsidP="009A3AE2">
            <w:pPr>
              <w:autoSpaceDE w:val="0"/>
              <w:autoSpaceDN w:val="0"/>
              <w:adjustRightInd w:val="0"/>
              <w:rPr>
                <w:sz w:val="26"/>
                <w:szCs w:val="26"/>
              </w:rPr>
            </w:pPr>
            <w:r w:rsidRPr="003F5F25">
              <w:rPr>
                <w:rFonts w:eastAsia="Calibri"/>
                <w:sz w:val="26"/>
                <w:szCs w:val="26"/>
                <w:lang w:eastAsia="en-US"/>
              </w:rPr>
              <w:t>Деятельность в области информации и связи</w:t>
            </w:r>
          </w:p>
        </w:tc>
        <w:tc>
          <w:tcPr>
            <w:tcW w:w="2157" w:type="dxa"/>
          </w:tcPr>
          <w:p w:rsidR="009A3AE2" w:rsidRPr="003F5F25" w:rsidRDefault="009A3AE2" w:rsidP="009A3AE2">
            <w:pPr>
              <w:pStyle w:val="ConsPlusNormal"/>
              <w:jc w:val="center"/>
              <w:rPr>
                <w:rFonts w:ascii="Times New Roman" w:hAnsi="Times New Roman" w:cs="Times New Roman"/>
                <w:sz w:val="26"/>
                <w:szCs w:val="26"/>
              </w:rPr>
            </w:pPr>
            <w:r w:rsidRPr="003F5F25">
              <w:rPr>
                <w:rFonts w:ascii="Times New Roman" w:hAnsi="Times New Roman" w:cs="Times New Roman"/>
                <w:sz w:val="26"/>
                <w:szCs w:val="26"/>
              </w:rPr>
              <w:t>3</w:t>
            </w:r>
          </w:p>
        </w:tc>
      </w:tr>
      <w:tr w:rsidR="009A3AE2" w:rsidRPr="003F5F25" w:rsidTr="009A3AE2">
        <w:tc>
          <w:tcPr>
            <w:tcW w:w="771" w:type="dxa"/>
          </w:tcPr>
          <w:p w:rsidR="009A3AE2" w:rsidRPr="003F5F25" w:rsidRDefault="009A3AE2" w:rsidP="009A3AE2">
            <w:pPr>
              <w:pStyle w:val="ConsPlusNormal"/>
              <w:ind w:firstLine="0"/>
              <w:jc w:val="center"/>
              <w:rPr>
                <w:rFonts w:ascii="Times New Roman" w:hAnsi="Times New Roman" w:cs="Times New Roman"/>
                <w:sz w:val="26"/>
                <w:szCs w:val="26"/>
              </w:rPr>
            </w:pPr>
            <w:r w:rsidRPr="003F5F25">
              <w:rPr>
                <w:rFonts w:ascii="Times New Roman" w:hAnsi="Times New Roman" w:cs="Times New Roman"/>
                <w:sz w:val="26"/>
                <w:szCs w:val="26"/>
              </w:rPr>
              <w:t>8</w:t>
            </w:r>
          </w:p>
        </w:tc>
        <w:tc>
          <w:tcPr>
            <w:tcW w:w="7088" w:type="dxa"/>
          </w:tcPr>
          <w:p w:rsidR="009A3AE2" w:rsidRPr="003F5F25" w:rsidRDefault="009A3AE2" w:rsidP="009A3AE2">
            <w:pPr>
              <w:pStyle w:val="ConsPlusNormal"/>
              <w:ind w:firstLine="0"/>
              <w:rPr>
                <w:rFonts w:ascii="Times New Roman" w:hAnsi="Times New Roman" w:cs="Times New Roman"/>
                <w:sz w:val="26"/>
                <w:szCs w:val="26"/>
              </w:rPr>
            </w:pPr>
            <w:r w:rsidRPr="003F5F25">
              <w:rPr>
                <w:rFonts w:ascii="Times New Roman" w:eastAsia="Calibri" w:hAnsi="Times New Roman" w:cs="Times New Roman"/>
                <w:sz w:val="26"/>
                <w:szCs w:val="26"/>
                <w:lang w:eastAsia="en-US"/>
              </w:rPr>
              <w:t>Деятельность финансовая и страховая</w:t>
            </w:r>
          </w:p>
        </w:tc>
        <w:tc>
          <w:tcPr>
            <w:tcW w:w="2157" w:type="dxa"/>
          </w:tcPr>
          <w:p w:rsidR="009A3AE2" w:rsidRPr="003F5F25" w:rsidRDefault="009A3AE2" w:rsidP="009A3AE2">
            <w:pPr>
              <w:pStyle w:val="ConsPlusNormal"/>
              <w:jc w:val="center"/>
              <w:rPr>
                <w:rFonts w:ascii="Times New Roman" w:hAnsi="Times New Roman" w:cs="Times New Roman"/>
                <w:sz w:val="26"/>
                <w:szCs w:val="26"/>
              </w:rPr>
            </w:pPr>
            <w:r w:rsidRPr="003F5F25">
              <w:rPr>
                <w:rFonts w:ascii="Times New Roman" w:hAnsi="Times New Roman" w:cs="Times New Roman"/>
                <w:sz w:val="26"/>
                <w:szCs w:val="26"/>
              </w:rPr>
              <w:t>1</w:t>
            </w:r>
          </w:p>
        </w:tc>
      </w:tr>
      <w:tr w:rsidR="009A3AE2" w:rsidRPr="003F5F25" w:rsidTr="009A3AE2">
        <w:tc>
          <w:tcPr>
            <w:tcW w:w="771" w:type="dxa"/>
          </w:tcPr>
          <w:p w:rsidR="009A3AE2" w:rsidRPr="003F5F25" w:rsidRDefault="009A3AE2" w:rsidP="009A3AE2">
            <w:pPr>
              <w:pStyle w:val="ConsPlusNormal"/>
              <w:ind w:firstLine="0"/>
              <w:jc w:val="center"/>
              <w:rPr>
                <w:rFonts w:ascii="Times New Roman" w:hAnsi="Times New Roman" w:cs="Times New Roman"/>
                <w:sz w:val="26"/>
                <w:szCs w:val="26"/>
              </w:rPr>
            </w:pPr>
            <w:r w:rsidRPr="003F5F25">
              <w:rPr>
                <w:rFonts w:ascii="Times New Roman" w:hAnsi="Times New Roman" w:cs="Times New Roman"/>
                <w:sz w:val="26"/>
                <w:szCs w:val="26"/>
              </w:rPr>
              <w:t>9</w:t>
            </w:r>
          </w:p>
        </w:tc>
        <w:tc>
          <w:tcPr>
            <w:tcW w:w="7088" w:type="dxa"/>
          </w:tcPr>
          <w:p w:rsidR="009A3AE2" w:rsidRPr="003F5F25" w:rsidRDefault="009A3AE2" w:rsidP="009A3AE2">
            <w:pPr>
              <w:autoSpaceDE w:val="0"/>
              <w:autoSpaceDN w:val="0"/>
              <w:adjustRightInd w:val="0"/>
              <w:rPr>
                <w:sz w:val="26"/>
                <w:szCs w:val="26"/>
              </w:rPr>
            </w:pPr>
            <w:r w:rsidRPr="003F5F25">
              <w:rPr>
                <w:rFonts w:eastAsia="Calibri"/>
                <w:sz w:val="26"/>
                <w:szCs w:val="26"/>
                <w:lang w:eastAsia="en-US"/>
              </w:rPr>
              <w:t>Деятельность по операциям с недвижимым имуществом</w:t>
            </w:r>
          </w:p>
        </w:tc>
        <w:tc>
          <w:tcPr>
            <w:tcW w:w="2157" w:type="dxa"/>
          </w:tcPr>
          <w:p w:rsidR="009A3AE2" w:rsidRPr="003F5F25" w:rsidRDefault="009A3AE2" w:rsidP="009A3AE2">
            <w:pPr>
              <w:pStyle w:val="ConsPlusNormal"/>
              <w:jc w:val="center"/>
              <w:rPr>
                <w:rFonts w:ascii="Times New Roman" w:hAnsi="Times New Roman" w:cs="Times New Roman"/>
                <w:sz w:val="26"/>
                <w:szCs w:val="26"/>
              </w:rPr>
            </w:pPr>
            <w:r w:rsidRPr="003F5F25">
              <w:rPr>
                <w:rFonts w:ascii="Times New Roman" w:hAnsi="Times New Roman" w:cs="Times New Roman"/>
                <w:sz w:val="26"/>
                <w:szCs w:val="26"/>
              </w:rPr>
              <w:t>3</w:t>
            </w:r>
          </w:p>
        </w:tc>
      </w:tr>
      <w:tr w:rsidR="009A3AE2" w:rsidRPr="003F5F25" w:rsidTr="009A3AE2">
        <w:trPr>
          <w:trHeight w:val="371"/>
        </w:trPr>
        <w:tc>
          <w:tcPr>
            <w:tcW w:w="771" w:type="dxa"/>
          </w:tcPr>
          <w:p w:rsidR="009A3AE2" w:rsidRPr="003F5F25" w:rsidRDefault="009A3AE2" w:rsidP="009A3AE2">
            <w:pPr>
              <w:pStyle w:val="ConsPlusNormal"/>
              <w:ind w:firstLine="0"/>
              <w:jc w:val="center"/>
              <w:rPr>
                <w:rFonts w:ascii="Times New Roman" w:hAnsi="Times New Roman" w:cs="Times New Roman"/>
                <w:sz w:val="26"/>
                <w:szCs w:val="26"/>
              </w:rPr>
            </w:pPr>
            <w:r w:rsidRPr="003F5F25">
              <w:rPr>
                <w:rFonts w:ascii="Times New Roman" w:hAnsi="Times New Roman" w:cs="Times New Roman"/>
                <w:sz w:val="26"/>
                <w:szCs w:val="26"/>
              </w:rPr>
              <w:t>10</w:t>
            </w:r>
          </w:p>
        </w:tc>
        <w:tc>
          <w:tcPr>
            <w:tcW w:w="7088" w:type="dxa"/>
          </w:tcPr>
          <w:p w:rsidR="009A3AE2" w:rsidRPr="003F5F25" w:rsidRDefault="009A3AE2" w:rsidP="009A3AE2">
            <w:pPr>
              <w:autoSpaceDE w:val="0"/>
              <w:autoSpaceDN w:val="0"/>
              <w:adjustRightInd w:val="0"/>
              <w:rPr>
                <w:sz w:val="26"/>
                <w:szCs w:val="26"/>
              </w:rPr>
            </w:pPr>
            <w:r w:rsidRPr="003F5F25">
              <w:rPr>
                <w:rFonts w:eastAsia="Calibri"/>
                <w:sz w:val="26"/>
                <w:szCs w:val="26"/>
                <w:lang w:eastAsia="en-US"/>
              </w:rPr>
              <w:t>Деятельность профессиональная, научная и техническая</w:t>
            </w:r>
          </w:p>
        </w:tc>
        <w:tc>
          <w:tcPr>
            <w:tcW w:w="2157" w:type="dxa"/>
          </w:tcPr>
          <w:p w:rsidR="009A3AE2" w:rsidRPr="003F5F25" w:rsidRDefault="009A3AE2" w:rsidP="009A3AE2">
            <w:pPr>
              <w:pStyle w:val="ConsPlusNormal"/>
              <w:jc w:val="center"/>
              <w:rPr>
                <w:rFonts w:ascii="Times New Roman" w:hAnsi="Times New Roman" w:cs="Times New Roman"/>
                <w:sz w:val="26"/>
                <w:szCs w:val="26"/>
              </w:rPr>
            </w:pPr>
            <w:r w:rsidRPr="003F5F25">
              <w:rPr>
                <w:rFonts w:ascii="Times New Roman" w:hAnsi="Times New Roman" w:cs="Times New Roman"/>
                <w:sz w:val="26"/>
                <w:szCs w:val="26"/>
              </w:rPr>
              <w:t>6</w:t>
            </w:r>
          </w:p>
        </w:tc>
      </w:tr>
      <w:tr w:rsidR="009A3AE2" w:rsidRPr="003F5F25" w:rsidTr="009A3AE2">
        <w:tc>
          <w:tcPr>
            <w:tcW w:w="771" w:type="dxa"/>
          </w:tcPr>
          <w:p w:rsidR="009A3AE2" w:rsidRPr="003F5F25" w:rsidRDefault="009A3AE2" w:rsidP="009A3AE2">
            <w:pPr>
              <w:pStyle w:val="ConsPlusNormal"/>
              <w:ind w:firstLine="0"/>
              <w:jc w:val="center"/>
              <w:rPr>
                <w:rFonts w:ascii="Times New Roman" w:hAnsi="Times New Roman" w:cs="Times New Roman"/>
                <w:sz w:val="26"/>
                <w:szCs w:val="26"/>
              </w:rPr>
            </w:pPr>
            <w:r w:rsidRPr="003F5F25">
              <w:rPr>
                <w:rFonts w:ascii="Times New Roman" w:hAnsi="Times New Roman" w:cs="Times New Roman"/>
                <w:sz w:val="26"/>
                <w:szCs w:val="26"/>
              </w:rPr>
              <w:t>11</w:t>
            </w:r>
          </w:p>
        </w:tc>
        <w:tc>
          <w:tcPr>
            <w:tcW w:w="7088" w:type="dxa"/>
          </w:tcPr>
          <w:p w:rsidR="009A3AE2" w:rsidRPr="003F5F25" w:rsidRDefault="009A3AE2" w:rsidP="009A3AE2">
            <w:pPr>
              <w:pStyle w:val="ConsPlusNormal"/>
              <w:ind w:firstLine="0"/>
              <w:rPr>
                <w:rFonts w:ascii="Times New Roman" w:hAnsi="Times New Roman" w:cs="Times New Roman"/>
                <w:sz w:val="26"/>
                <w:szCs w:val="26"/>
              </w:rPr>
            </w:pPr>
            <w:r w:rsidRPr="003F5F25">
              <w:rPr>
                <w:rFonts w:ascii="Times New Roman" w:hAnsi="Times New Roman" w:cs="Times New Roman"/>
                <w:sz w:val="26"/>
                <w:szCs w:val="26"/>
              </w:rPr>
              <w:t>Образование</w:t>
            </w:r>
          </w:p>
        </w:tc>
        <w:tc>
          <w:tcPr>
            <w:tcW w:w="2157" w:type="dxa"/>
          </w:tcPr>
          <w:p w:rsidR="009A3AE2" w:rsidRPr="003F5F25" w:rsidRDefault="009A3AE2" w:rsidP="009A3AE2">
            <w:pPr>
              <w:pStyle w:val="ConsPlusNormal"/>
              <w:jc w:val="center"/>
              <w:rPr>
                <w:rFonts w:ascii="Times New Roman" w:hAnsi="Times New Roman" w:cs="Times New Roman"/>
                <w:sz w:val="26"/>
                <w:szCs w:val="26"/>
              </w:rPr>
            </w:pPr>
            <w:r w:rsidRPr="003F5F25">
              <w:rPr>
                <w:rFonts w:ascii="Times New Roman" w:hAnsi="Times New Roman" w:cs="Times New Roman"/>
                <w:sz w:val="26"/>
                <w:szCs w:val="26"/>
              </w:rPr>
              <w:t>1</w:t>
            </w:r>
          </w:p>
        </w:tc>
      </w:tr>
      <w:tr w:rsidR="009A3AE2" w:rsidRPr="003F5F25" w:rsidTr="009A3AE2">
        <w:tc>
          <w:tcPr>
            <w:tcW w:w="771" w:type="dxa"/>
          </w:tcPr>
          <w:p w:rsidR="009A3AE2" w:rsidRPr="003F5F25" w:rsidRDefault="009A3AE2" w:rsidP="009A3AE2">
            <w:pPr>
              <w:pStyle w:val="ConsPlusNormal"/>
              <w:ind w:firstLine="0"/>
              <w:jc w:val="center"/>
              <w:rPr>
                <w:rFonts w:ascii="Times New Roman" w:hAnsi="Times New Roman" w:cs="Times New Roman"/>
                <w:sz w:val="26"/>
                <w:szCs w:val="26"/>
              </w:rPr>
            </w:pPr>
            <w:r w:rsidRPr="003F5F25">
              <w:rPr>
                <w:rFonts w:ascii="Times New Roman" w:hAnsi="Times New Roman" w:cs="Times New Roman"/>
                <w:sz w:val="26"/>
                <w:szCs w:val="26"/>
              </w:rPr>
              <w:t>12</w:t>
            </w:r>
          </w:p>
        </w:tc>
        <w:tc>
          <w:tcPr>
            <w:tcW w:w="7088" w:type="dxa"/>
          </w:tcPr>
          <w:p w:rsidR="009A3AE2" w:rsidRPr="003F5F25" w:rsidRDefault="009A3AE2" w:rsidP="009A3AE2">
            <w:pPr>
              <w:autoSpaceDE w:val="0"/>
              <w:autoSpaceDN w:val="0"/>
              <w:adjustRightInd w:val="0"/>
              <w:rPr>
                <w:sz w:val="26"/>
                <w:szCs w:val="26"/>
              </w:rPr>
            </w:pPr>
            <w:r w:rsidRPr="003F5F25">
              <w:rPr>
                <w:rFonts w:eastAsia="Calibri"/>
                <w:sz w:val="26"/>
                <w:szCs w:val="26"/>
                <w:lang w:eastAsia="en-US"/>
              </w:rPr>
              <w:t>Деятельность в области здравоохранения и социальных услуг</w:t>
            </w:r>
          </w:p>
        </w:tc>
        <w:tc>
          <w:tcPr>
            <w:tcW w:w="2157" w:type="dxa"/>
          </w:tcPr>
          <w:p w:rsidR="009A3AE2" w:rsidRPr="003F5F25" w:rsidRDefault="009A3AE2" w:rsidP="009A3AE2">
            <w:pPr>
              <w:pStyle w:val="ConsPlusNormal"/>
              <w:jc w:val="center"/>
              <w:rPr>
                <w:rFonts w:ascii="Times New Roman" w:hAnsi="Times New Roman" w:cs="Times New Roman"/>
                <w:sz w:val="26"/>
                <w:szCs w:val="26"/>
              </w:rPr>
            </w:pPr>
            <w:r w:rsidRPr="003F5F25">
              <w:rPr>
                <w:rFonts w:ascii="Times New Roman" w:hAnsi="Times New Roman" w:cs="Times New Roman"/>
                <w:sz w:val="26"/>
                <w:szCs w:val="26"/>
              </w:rPr>
              <w:t>2</w:t>
            </w:r>
          </w:p>
        </w:tc>
      </w:tr>
      <w:tr w:rsidR="009A3AE2" w:rsidRPr="003F5F25" w:rsidTr="009A3AE2">
        <w:trPr>
          <w:trHeight w:val="589"/>
        </w:trPr>
        <w:tc>
          <w:tcPr>
            <w:tcW w:w="771" w:type="dxa"/>
          </w:tcPr>
          <w:p w:rsidR="009A3AE2" w:rsidRPr="003F5F25" w:rsidRDefault="009A3AE2" w:rsidP="009A3AE2">
            <w:pPr>
              <w:pStyle w:val="ConsPlusNormal"/>
              <w:ind w:firstLine="0"/>
              <w:jc w:val="center"/>
              <w:rPr>
                <w:rFonts w:ascii="Times New Roman" w:hAnsi="Times New Roman" w:cs="Times New Roman"/>
                <w:sz w:val="26"/>
                <w:szCs w:val="26"/>
              </w:rPr>
            </w:pPr>
            <w:r w:rsidRPr="003F5F25">
              <w:rPr>
                <w:rFonts w:ascii="Times New Roman" w:hAnsi="Times New Roman" w:cs="Times New Roman"/>
                <w:sz w:val="26"/>
                <w:szCs w:val="26"/>
              </w:rPr>
              <w:t>13</w:t>
            </w:r>
          </w:p>
        </w:tc>
        <w:tc>
          <w:tcPr>
            <w:tcW w:w="7088" w:type="dxa"/>
          </w:tcPr>
          <w:p w:rsidR="009A3AE2" w:rsidRPr="003F5F25" w:rsidRDefault="009A3AE2" w:rsidP="009A3AE2">
            <w:pPr>
              <w:autoSpaceDE w:val="0"/>
              <w:autoSpaceDN w:val="0"/>
              <w:adjustRightInd w:val="0"/>
              <w:rPr>
                <w:sz w:val="26"/>
                <w:szCs w:val="26"/>
              </w:rPr>
            </w:pPr>
            <w:r w:rsidRPr="003F5F25">
              <w:rPr>
                <w:rFonts w:eastAsia="Calibri"/>
                <w:sz w:val="26"/>
                <w:szCs w:val="26"/>
                <w:lang w:eastAsia="en-US"/>
              </w:rPr>
              <w:t>Деятельность в области культуры, спорта, организации досуга и развлечений</w:t>
            </w:r>
            <w:r w:rsidRPr="003F5F25">
              <w:rPr>
                <w:sz w:val="26"/>
                <w:szCs w:val="26"/>
              </w:rPr>
              <w:t xml:space="preserve"> </w:t>
            </w:r>
          </w:p>
        </w:tc>
        <w:tc>
          <w:tcPr>
            <w:tcW w:w="2157" w:type="dxa"/>
          </w:tcPr>
          <w:p w:rsidR="009A3AE2" w:rsidRPr="003F5F25" w:rsidRDefault="009A3AE2" w:rsidP="009A3AE2">
            <w:pPr>
              <w:pStyle w:val="ConsPlusNormal"/>
              <w:jc w:val="center"/>
              <w:rPr>
                <w:rFonts w:ascii="Times New Roman" w:hAnsi="Times New Roman" w:cs="Times New Roman"/>
                <w:sz w:val="26"/>
                <w:szCs w:val="26"/>
              </w:rPr>
            </w:pPr>
            <w:r w:rsidRPr="003F5F25">
              <w:rPr>
                <w:rFonts w:ascii="Times New Roman" w:hAnsi="Times New Roman" w:cs="Times New Roman"/>
                <w:sz w:val="26"/>
                <w:szCs w:val="26"/>
              </w:rPr>
              <w:t>2</w:t>
            </w:r>
          </w:p>
        </w:tc>
      </w:tr>
      <w:tr w:rsidR="009A3AE2" w:rsidRPr="003F5F25" w:rsidTr="009A3AE2">
        <w:tc>
          <w:tcPr>
            <w:tcW w:w="771" w:type="dxa"/>
          </w:tcPr>
          <w:p w:rsidR="009A3AE2" w:rsidRPr="003F5F25" w:rsidRDefault="009A3AE2" w:rsidP="009A3AE2">
            <w:pPr>
              <w:pStyle w:val="ConsPlusNormal"/>
              <w:ind w:firstLine="0"/>
              <w:jc w:val="center"/>
              <w:rPr>
                <w:rFonts w:ascii="Times New Roman" w:hAnsi="Times New Roman" w:cs="Times New Roman"/>
                <w:sz w:val="26"/>
                <w:szCs w:val="26"/>
              </w:rPr>
            </w:pPr>
            <w:r w:rsidRPr="003F5F25">
              <w:rPr>
                <w:rFonts w:ascii="Times New Roman" w:hAnsi="Times New Roman" w:cs="Times New Roman"/>
                <w:sz w:val="26"/>
                <w:szCs w:val="26"/>
              </w:rPr>
              <w:t>12</w:t>
            </w:r>
          </w:p>
        </w:tc>
        <w:tc>
          <w:tcPr>
            <w:tcW w:w="7088" w:type="dxa"/>
          </w:tcPr>
          <w:p w:rsidR="009A3AE2" w:rsidRPr="003F5F25" w:rsidRDefault="009A3AE2" w:rsidP="009A3AE2">
            <w:pPr>
              <w:pStyle w:val="ConsPlusNormal"/>
              <w:ind w:firstLine="0"/>
              <w:rPr>
                <w:rFonts w:ascii="Times New Roman" w:hAnsi="Times New Roman" w:cs="Times New Roman"/>
                <w:sz w:val="26"/>
                <w:szCs w:val="26"/>
              </w:rPr>
            </w:pPr>
            <w:r w:rsidRPr="003F5F25">
              <w:rPr>
                <w:rFonts w:ascii="Times New Roman" w:hAnsi="Times New Roman" w:cs="Times New Roman"/>
                <w:sz w:val="26"/>
                <w:szCs w:val="26"/>
              </w:rPr>
              <w:t>Иные виды деятельности</w:t>
            </w:r>
          </w:p>
        </w:tc>
        <w:tc>
          <w:tcPr>
            <w:tcW w:w="2157" w:type="dxa"/>
          </w:tcPr>
          <w:p w:rsidR="009A3AE2" w:rsidRPr="003F5F25" w:rsidRDefault="009A3AE2" w:rsidP="009A3AE2">
            <w:pPr>
              <w:pStyle w:val="ConsPlusNormal"/>
              <w:jc w:val="center"/>
              <w:rPr>
                <w:rFonts w:ascii="Times New Roman" w:hAnsi="Times New Roman" w:cs="Times New Roman"/>
                <w:sz w:val="26"/>
                <w:szCs w:val="26"/>
              </w:rPr>
            </w:pPr>
            <w:r w:rsidRPr="003F5F25">
              <w:rPr>
                <w:rFonts w:ascii="Times New Roman" w:hAnsi="Times New Roman" w:cs="Times New Roman"/>
                <w:sz w:val="26"/>
                <w:szCs w:val="26"/>
              </w:rPr>
              <w:t>14</w:t>
            </w:r>
          </w:p>
        </w:tc>
      </w:tr>
      <w:tr w:rsidR="009A3AE2" w:rsidRPr="003F5F25" w:rsidTr="009A3AE2">
        <w:tc>
          <w:tcPr>
            <w:tcW w:w="771" w:type="dxa"/>
          </w:tcPr>
          <w:p w:rsidR="009A3AE2" w:rsidRPr="003F5F25" w:rsidRDefault="009A3AE2" w:rsidP="009A3AE2">
            <w:pPr>
              <w:pStyle w:val="ConsPlusNormal"/>
              <w:rPr>
                <w:rFonts w:ascii="Times New Roman" w:hAnsi="Times New Roman" w:cs="Times New Roman"/>
                <w:sz w:val="26"/>
                <w:szCs w:val="26"/>
              </w:rPr>
            </w:pPr>
          </w:p>
        </w:tc>
        <w:tc>
          <w:tcPr>
            <w:tcW w:w="7088" w:type="dxa"/>
          </w:tcPr>
          <w:p w:rsidR="009A3AE2" w:rsidRPr="003F5F25" w:rsidRDefault="009A3AE2" w:rsidP="009A3AE2">
            <w:pPr>
              <w:pStyle w:val="ConsPlusNormal"/>
              <w:ind w:firstLine="0"/>
              <w:rPr>
                <w:rFonts w:ascii="Times New Roman" w:hAnsi="Times New Roman" w:cs="Times New Roman"/>
                <w:sz w:val="26"/>
                <w:szCs w:val="26"/>
              </w:rPr>
            </w:pPr>
            <w:r w:rsidRPr="003F5F25">
              <w:rPr>
                <w:rFonts w:ascii="Times New Roman" w:hAnsi="Times New Roman" w:cs="Times New Roman"/>
                <w:sz w:val="26"/>
                <w:szCs w:val="26"/>
              </w:rPr>
              <w:t>ИТОГО</w:t>
            </w:r>
          </w:p>
        </w:tc>
        <w:tc>
          <w:tcPr>
            <w:tcW w:w="2157" w:type="dxa"/>
          </w:tcPr>
          <w:p w:rsidR="009A3AE2" w:rsidRPr="003F5F25" w:rsidRDefault="009A3AE2" w:rsidP="009A3AE2">
            <w:pPr>
              <w:pStyle w:val="ConsPlusNormal"/>
              <w:jc w:val="center"/>
              <w:rPr>
                <w:rFonts w:ascii="Times New Roman" w:hAnsi="Times New Roman" w:cs="Times New Roman"/>
                <w:sz w:val="26"/>
                <w:szCs w:val="26"/>
              </w:rPr>
            </w:pPr>
            <w:r w:rsidRPr="003F5F25">
              <w:rPr>
                <w:rFonts w:ascii="Times New Roman" w:hAnsi="Times New Roman" w:cs="Times New Roman"/>
                <w:sz w:val="26"/>
                <w:szCs w:val="26"/>
              </w:rPr>
              <w:t>100</w:t>
            </w:r>
          </w:p>
        </w:tc>
      </w:tr>
    </w:tbl>
    <w:p w:rsidR="009A3AE2" w:rsidRPr="003F5F25" w:rsidRDefault="009A3AE2" w:rsidP="009A3AE2">
      <w:pPr>
        <w:autoSpaceDE w:val="0"/>
        <w:autoSpaceDN w:val="0"/>
        <w:adjustRightInd w:val="0"/>
        <w:ind w:firstLine="539"/>
        <w:jc w:val="both"/>
        <w:rPr>
          <w:rFonts w:eastAsia="Calibri"/>
          <w:sz w:val="26"/>
          <w:szCs w:val="26"/>
          <w:lang w:eastAsia="en-US"/>
        </w:rPr>
      </w:pPr>
    </w:p>
    <w:p w:rsidR="009A3AE2" w:rsidRPr="00070CA4" w:rsidRDefault="009A3AE2" w:rsidP="009A3AE2">
      <w:pPr>
        <w:ind w:firstLine="709"/>
        <w:jc w:val="both"/>
        <w:rPr>
          <w:sz w:val="26"/>
          <w:szCs w:val="26"/>
        </w:rPr>
      </w:pPr>
      <w:r w:rsidRPr="00070CA4">
        <w:rPr>
          <w:sz w:val="26"/>
          <w:szCs w:val="26"/>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установлено, что объем закупок у субъектов малого предпринимательства, социально ориентированных некоммерческих организаций должен составлять </w:t>
      </w:r>
      <w:r w:rsidR="00591DC6">
        <w:rPr>
          <w:sz w:val="26"/>
          <w:szCs w:val="26"/>
        </w:rPr>
        <w:br/>
      </w:r>
      <w:r w:rsidRPr="00070CA4">
        <w:rPr>
          <w:sz w:val="26"/>
          <w:szCs w:val="26"/>
        </w:rPr>
        <w:t xml:space="preserve">не менее чем 15 процентов совокупного годового объема закупок. Так, фактическая доля участия субъектов малого предпринимательства в общем объеме закупок, проводимых Администрацией МО "Городской округ "Город Нарьян-Мар", составила за 2015 год </w:t>
      </w:r>
      <w:r w:rsidR="00591DC6">
        <w:rPr>
          <w:sz w:val="26"/>
          <w:szCs w:val="26"/>
        </w:rPr>
        <w:t>–</w:t>
      </w:r>
      <w:r w:rsidRPr="00070CA4">
        <w:rPr>
          <w:sz w:val="26"/>
          <w:szCs w:val="26"/>
        </w:rPr>
        <w:t xml:space="preserve"> 56,8%, за 2016 год </w:t>
      </w:r>
      <w:r w:rsidR="00591DC6">
        <w:rPr>
          <w:sz w:val="26"/>
          <w:szCs w:val="26"/>
        </w:rPr>
        <w:t>–</w:t>
      </w:r>
      <w:r w:rsidRPr="00070CA4">
        <w:rPr>
          <w:sz w:val="26"/>
          <w:szCs w:val="26"/>
        </w:rPr>
        <w:t xml:space="preserve"> 47,2%, за 2017 год – 50,23%. </w:t>
      </w:r>
    </w:p>
    <w:p w:rsidR="009A3AE2" w:rsidRPr="00070CA4" w:rsidRDefault="009A3AE2" w:rsidP="009A3AE2">
      <w:pPr>
        <w:autoSpaceDE w:val="0"/>
        <w:autoSpaceDN w:val="0"/>
        <w:adjustRightInd w:val="0"/>
        <w:ind w:firstLine="709"/>
        <w:jc w:val="both"/>
        <w:rPr>
          <w:rFonts w:eastAsia="Calibri"/>
          <w:bCs/>
          <w:sz w:val="26"/>
          <w:szCs w:val="26"/>
          <w:lang w:eastAsia="en-US"/>
        </w:rPr>
      </w:pPr>
      <w:r w:rsidRPr="00070CA4">
        <w:rPr>
          <w:rFonts w:eastAsia="Calibri"/>
          <w:bCs/>
          <w:sz w:val="26"/>
          <w:szCs w:val="26"/>
          <w:lang w:eastAsia="en-US"/>
        </w:rPr>
        <w:t>В рамках поставленной задачи по снижению административных барьеров предполагается работа муниципалитета, связанная с совершенствованием нормативной базы документов, регулирующих предпринимательскую деятельность, проведение оценки регулирующего воздействия проектов муниципальных нормативных актов и экспертизы действующих нормативных актов.</w:t>
      </w:r>
    </w:p>
    <w:p w:rsidR="009A3AE2" w:rsidRPr="00070CA4" w:rsidRDefault="009A3AE2" w:rsidP="009A3AE2">
      <w:pPr>
        <w:autoSpaceDE w:val="0"/>
        <w:autoSpaceDN w:val="0"/>
        <w:adjustRightInd w:val="0"/>
        <w:ind w:firstLine="709"/>
        <w:jc w:val="both"/>
        <w:rPr>
          <w:rFonts w:eastAsia="Calibri"/>
          <w:bCs/>
          <w:sz w:val="26"/>
          <w:szCs w:val="26"/>
          <w:lang w:eastAsia="en-US"/>
        </w:rPr>
      </w:pPr>
      <w:r w:rsidRPr="00070CA4">
        <w:rPr>
          <w:rFonts w:eastAsia="Calibri"/>
          <w:bCs/>
          <w:sz w:val="26"/>
          <w:szCs w:val="26"/>
          <w:lang w:eastAsia="en-US"/>
        </w:rPr>
        <w:t>В целях получения обратной связи от бизнеса на</w:t>
      </w:r>
      <w:r w:rsidRPr="00070CA4">
        <w:rPr>
          <w:rFonts w:eastAsia="Calibri"/>
          <w:b/>
          <w:bCs/>
          <w:sz w:val="26"/>
          <w:szCs w:val="26"/>
          <w:lang w:eastAsia="en-US"/>
        </w:rPr>
        <w:t xml:space="preserve"> </w:t>
      </w:r>
      <w:r w:rsidRPr="00070CA4">
        <w:rPr>
          <w:sz w:val="26"/>
          <w:szCs w:val="26"/>
        </w:rPr>
        <w:t xml:space="preserve">официальном сайте Администрации МО "Городской округ "Город Нарьян-Мар" создан специальный раздел: </w:t>
      </w:r>
      <w:proofErr w:type="spellStart"/>
      <w:r w:rsidRPr="00070CA4">
        <w:rPr>
          <w:sz w:val="26"/>
          <w:szCs w:val="26"/>
        </w:rPr>
        <w:t>Деятельность\Экономика\Оценка</w:t>
      </w:r>
      <w:proofErr w:type="spellEnd"/>
      <w:r w:rsidRPr="00070CA4">
        <w:rPr>
          <w:sz w:val="26"/>
          <w:szCs w:val="26"/>
        </w:rPr>
        <w:t xml:space="preserve"> регулирующего воздействия и Экспертиза </w:t>
      </w:r>
      <w:proofErr w:type="gramStart"/>
      <w:r w:rsidRPr="00070CA4">
        <w:rPr>
          <w:sz w:val="26"/>
          <w:szCs w:val="26"/>
        </w:rPr>
        <w:t>действующих</w:t>
      </w:r>
      <w:proofErr w:type="gramEnd"/>
      <w:r w:rsidRPr="00070CA4">
        <w:rPr>
          <w:sz w:val="26"/>
          <w:szCs w:val="26"/>
        </w:rPr>
        <w:t xml:space="preserve"> НПА. В данном разделе размещены необходимые документы </w:t>
      </w:r>
      <w:r w:rsidR="00591DC6">
        <w:rPr>
          <w:sz w:val="26"/>
          <w:szCs w:val="26"/>
        </w:rPr>
        <w:br/>
      </w:r>
      <w:r w:rsidRPr="00070CA4">
        <w:rPr>
          <w:sz w:val="26"/>
          <w:szCs w:val="26"/>
        </w:rPr>
        <w:t>и нормативные правовые акты, подлежащие оценке регулирующего воздействия, результаты оценки регулирующего воздействия и экспертизы действующих нормативных правовых актов</w:t>
      </w:r>
      <w:r w:rsidR="00591DC6">
        <w:rPr>
          <w:sz w:val="26"/>
          <w:szCs w:val="26"/>
        </w:rPr>
        <w:t>,</w:t>
      </w:r>
      <w:r w:rsidRPr="00070CA4">
        <w:rPr>
          <w:sz w:val="26"/>
          <w:szCs w:val="26"/>
        </w:rPr>
        <w:t xml:space="preserve"> информация об утвержденных нормативных правовых актах. </w:t>
      </w:r>
      <w:r w:rsidRPr="00070CA4">
        <w:rPr>
          <w:rFonts w:eastAsia="Calibri"/>
          <w:bCs/>
          <w:sz w:val="26"/>
          <w:szCs w:val="26"/>
          <w:lang w:eastAsia="en-US"/>
        </w:rPr>
        <w:t>Всего за 2015-2017 годы с целью проведения оценки регулирующего воздействия было рассмотрено 40 проектов нормативных актов, в том числе и те нормативные акты, в которые вносились  изменения.</w:t>
      </w:r>
    </w:p>
    <w:p w:rsidR="009A3AE2" w:rsidRPr="00070CA4" w:rsidRDefault="009A3AE2" w:rsidP="009A3AE2">
      <w:pPr>
        <w:pStyle w:val="paragraph-style-21425"/>
        <w:spacing w:before="0" w:beforeAutospacing="0" w:after="0" w:afterAutospacing="0"/>
        <w:ind w:firstLine="709"/>
        <w:jc w:val="both"/>
        <w:rPr>
          <w:sz w:val="26"/>
          <w:szCs w:val="26"/>
        </w:rPr>
      </w:pPr>
      <w:r w:rsidRPr="00070CA4">
        <w:rPr>
          <w:sz w:val="26"/>
          <w:szCs w:val="26"/>
        </w:rPr>
        <w:t xml:space="preserve">К сожалению, городское предпринимательское сообщество, несмотря </w:t>
      </w:r>
      <w:r w:rsidR="00591DC6">
        <w:rPr>
          <w:sz w:val="26"/>
          <w:szCs w:val="26"/>
        </w:rPr>
        <w:br/>
      </w:r>
      <w:r w:rsidRPr="00070CA4">
        <w:rPr>
          <w:sz w:val="26"/>
          <w:szCs w:val="26"/>
        </w:rPr>
        <w:t xml:space="preserve">на приглашения к участию в публичных обсуждениях проектов нормативных правовых актов, затрагивающих интересы бизнеса, не принимает активного участия </w:t>
      </w:r>
      <w:r w:rsidR="00591DC6">
        <w:rPr>
          <w:sz w:val="26"/>
          <w:szCs w:val="26"/>
        </w:rPr>
        <w:br/>
      </w:r>
      <w:r w:rsidRPr="00070CA4">
        <w:rPr>
          <w:sz w:val="26"/>
          <w:szCs w:val="26"/>
        </w:rPr>
        <w:t>в процедуре оценки регулирующего воздействия и, как следствие, у органов местного самоуправления отсутствует информация об их мнении по конкретным документам.</w:t>
      </w:r>
    </w:p>
    <w:p w:rsidR="009A3AE2" w:rsidRPr="00070CA4" w:rsidRDefault="009A3AE2" w:rsidP="009A3AE2">
      <w:pPr>
        <w:autoSpaceDE w:val="0"/>
        <w:autoSpaceDN w:val="0"/>
        <w:adjustRightInd w:val="0"/>
        <w:ind w:firstLine="709"/>
        <w:jc w:val="both"/>
        <w:rPr>
          <w:sz w:val="26"/>
          <w:szCs w:val="26"/>
        </w:rPr>
      </w:pPr>
      <w:r w:rsidRPr="00070CA4">
        <w:rPr>
          <w:rFonts w:eastAsia="Calibri"/>
          <w:sz w:val="26"/>
          <w:szCs w:val="26"/>
          <w:lang w:eastAsia="en-US"/>
        </w:rPr>
        <w:t xml:space="preserve">В качестве снижения налоговой нагрузки на территории муниципального образования "Городской округ "Город Нарьян-Мар" установлены меры муниципальной поддержки в форме предоставления </w:t>
      </w:r>
      <w:r w:rsidRPr="00070CA4">
        <w:rPr>
          <w:sz w:val="26"/>
          <w:szCs w:val="26"/>
        </w:rPr>
        <w:t>налоговой льготы в виде снижения коэффициента базовой доходности К</w:t>
      </w:r>
      <w:proofErr w:type="gramStart"/>
      <w:r w:rsidRPr="00070CA4">
        <w:rPr>
          <w:sz w:val="26"/>
          <w:szCs w:val="26"/>
        </w:rPr>
        <w:t>2</w:t>
      </w:r>
      <w:proofErr w:type="gramEnd"/>
      <w:r w:rsidRPr="00070CA4">
        <w:rPr>
          <w:sz w:val="26"/>
          <w:szCs w:val="26"/>
        </w:rPr>
        <w:t>.</w:t>
      </w:r>
    </w:p>
    <w:p w:rsidR="009A3AE2" w:rsidRPr="00070CA4" w:rsidRDefault="009A3AE2" w:rsidP="009A3AE2">
      <w:pPr>
        <w:autoSpaceDE w:val="0"/>
        <w:autoSpaceDN w:val="0"/>
        <w:adjustRightInd w:val="0"/>
        <w:ind w:firstLine="709"/>
        <w:jc w:val="both"/>
        <w:rPr>
          <w:rFonts w:eastAsia="Calibri"/>
          <w:sz w:val="26"/>
          <w:szCs w:val="26"/>
          <w:lang w:eastAsia="en-US"/>
        </w:rPr>
      </w:pPr>
      <w:r w:rsidRPr="00070CA4">
        <w:rPr>
          <w:rFonts w:eastAsia="Calibri"/>
          <w:sz w:val="26"/>
          <w:szCs w:val="26"/>
          <w:lang w:eastAsia="en-US"/>
        </w:rPr>
        <w:t xml:space="preserve">Одним из качественных показателей состояния и развития инфраструктуры потребительского рынка является фактическая обеспеченность населения торговыми объектами. Обеспеченность населения торговыми площадями в нашем городе </w:t>
      </w:r>
      <w:r w:rsidR="00591DC6">
        <w:rPr>
          <w:rFonts w:eastAsia="Calibri"/>
          <w:sz w:val="26"/>
          <w:szCs w:val="26"/>
          <w:lang w:eastAsia="en-US"/>
        </w:rPr>
        <w:br/>
      </w:r>
      <w:r w:rsidRPr="00070CA4">
        <w:rPr>
          <w:rFonts w:eastAsia="Calibri"/>
          <w:sz w:val="26"/>
          <w:szCs w:val="26"/>
          <w:lang w:eastAsia="en-US"/>
        </w:rPr>
        <w:t xml:space="preserve">по состоянию на 01.01.2018 превышает нормативную в 2 раза. На начало 2018 года </w:t>
      </w:r>
      <w:r w:rsidR="00591DC6">
        <w:rPr>
          <w:rFonts w:eastAsia="Calibri"/>
          <w:sz w:val="26"/>
          <w:szCs w:val="26"/>
          <w:lang w:eastAsia="en-US"/>
        </w:rPr>
        <w:br/>
      </w:r>
      <w:r w:rsidRPr="00070CA4">
        <w:rPr>
          <w:rFonts w:eastAsia="Calibri"/>
          <w:sz w:val="26"/>
          <w:szCs w:val="26"/>
          <w:lang w:eastAsia="en-US"/>
        </w:rPr>
        <w:t xml:space="preserve">на территории города Нарьян-Мара осуществляют деятельность более </w:t>
      </w:r>
      <w:r w:rsidR="00591DC6">
        <w:rPr>
          <w:rFonts w:eastAsia="Calibri"/>
          <w:sz w:val="26"/>
          <w:szCs w:val="26"/>
          <w:lang w:eastAsia="en-US"/>
        </w:rPr>
        <w:br/>
      </w:r>
      <w:r w:rsidRPr="00070CA4">
        <w:rPr>
          <w:rFonts w:eastAsia="Calibri"/>
          <w:sz w:val="26"/>
          <w:szCs w:val="26"/>
          <w:lang w:eastAsia="en-US"/>
        </w:rPr>
        <w:t xml:space="preserve">220 стационарных объектов розничной торговли, 24 объекта нестационарной торговли, 27 объектов общественного питания, свыше 100 объектов бытового обслуживания. Площадь торговых объектов на начало 2018 года составила порядка </w:t>
      </w:r>
      <w:r w:rsidR="00591DC6">
        <w:rPr>
          <w:rFonts w:eastAsia="Calibri"/>
          <w:sz w:val="26"/>
          <w:szCs w:val="26"/>
          <w:lang w:eastAsia="en-US"/>
        </w:rPr>
        <w:br/>
      </w:r>
      <w:r w:rsidRPr="00070CA4">
        <w:rPr>
          <w:rFonts w:eastAsia="Calibri"/>
          <w:sz w:val="26"/>
          <w:szCs w:val="26"/>
          <w:lang w:eastAsia="en-US"/>
        </w:rPr>
        <w:t>17 тыс. кв. м.</w:t>
      </w:r>
    </w:p>
    <w:p w:rsidR="009A3AE2" w:rsidRPr="00070CA4" w:rsidRDefault="009A3AE2" w:rsidP="009A3AE2">
      <w:pPr>
        <w:autoSpaceDE w:val="0"/>
        <w:autoSpaceDN w:val="0"/>
        <w:adjustRightInd w:val="0"/>
        <w:ind w:firstLine="709"/>
        <w:jc w:val="both"/>
        <w:rPr>
          <w:rFonts w:eastAsia="Calibri"/>
          <w:sz w:val="26"/>
          <w:szCs w:val="26"/>
          <w:lang w:eastAsia="en-US"/>
        </w:rPr>
      </w:pPr>
      <w:r w:rsidRPr="00070CA4">
        <w:rPr>
          <w:rFonts w:eastAsia="Calibri"/>
          <w:sz w:val="26"/>
          <w:szCs w:val="26"/>
          <w:lang w:eastAsia="en-US"/>
        </w:rPr>
        <w:t>Следует отметить, что положительная динамика развития малого и среднего предпринимательства в городе Нарьян-Маре сдерживается рядом причин и факторов, среди которых можно выделить:</w:t>
      </w:r>
    </w:p>
    <w:p w:rsidR="009A3AE2" w:rsidRPr="00070CA4" w:rsidRDefault="00591DC6" w:rsidP="00591DC6">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9A3AE2" w:rsidRPr="00070CA4">
        <w:rPr>
          <w:rFonts w:eastAsia="Calibri"/>
          <w:sz w:val="26"/>
          <w:szCs w:val="26"/>
          <w:lang w:eastAsia="en-US"/>
        </w:rPr>
        <w:t xml:space="preserve">недостаток собственных финансовых ресурсов у субъектов малого </w:t>
      </w:r>
      <w:r>
        <w:rPr>
          <w:rFonts w:eastAsia="Calibri"/>
          <w:sz w:val="26"/>
          <w:szCs w:val="26"/>
          <w:lang w:eastAsia="en-US"/>
        </w:rPr>
        <w:br/>
      </w:r>
      <w:r w:rsidR="009A3AE2" w:rsidRPr="00070CA4">
        <w:rPr>
          <w:rFonts w:eastAsia="Calibri"/>
          <w:sz w:val="26"/>
          <w:szCs w:val="26"/>
          <w:lang w:eastAsia="en-US"/>
        </w:rPr>
        <w:t>и среднего предпринимательства для развития бизнеса;</w:t>
      </w:r>
    </w:p>
    <w:p w:rsidR="009A3AE2" w:rsidRPr="00070CA4" w:rsidRDefault="00591DC6" w:rsidP="00591DC6">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9A3AE2" w:rsidRPr="00070CA4">
        <w:rPr>
          <w:rFonts w:eastAsia="Calibri"/>
          <w:sz w:val="26"/>
          <w:szCs w:val="26"/>
          <w:lang w:eastAsia="en-US"/>
        </w:rPr>
        <w:t>высок</w:t>
      </w:r>
      <w:r>
        <w:rPr>
          <w:rFonts w:eastAsia="Calibri"/>
          <w:sz w:val="26"/>
          <w:szCs w:val="26"/>
          <w:lang w:eastAsia="en-US"/>
        </w:rPr>
        <w:t>ую</w:t>
      </w:r>
      <w:r w:rsidR="009A3AE2" w:rsidRPr="00070CA4">
        <w:rPr>
          <w:rFonts w:eastAsia="Calibri"/>
          <w:sz w:val="26"/>
          <w:szCs w:val="26"/>
          <w:lang w:eastAsia="en-US"/>
        </w:rPr>
        <w:t xml:space="preserve"> стоимость и сложность получения банковских кредитных ресурсов;</w:t>
      </w:r>
    </w:p>
    <w:p w:rsidR="009A3AE2" w:rsidRPr="00070CA4" w:rsidRDefault="00591DC6" w:rsidP="00591DC6">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9A3AE2" w:rsidRPr="00070CA4">
        <w:rPr>
          <w:rFonts w:eastAsia="Calibri"/>
          <w:sz w:val="26"/>
          <w:szCs w:val="26"/>
          <w:lang w:eastAsia="en-US"/>
        </w:rPr>
        <w:t>недостаток квалифицированных кадров, отсутствие навыков в получении информации для ведения предпринимательской деятельности.</w:t>
      </w:r>
    </w:p>
    <w:p w:rsidR="009A3AE2" w:rsidRPr="00070CA4" w:rsidRDefault="0028166B" w:rsidP="009A3AE2">
      <w:pPr>
        <w:autoSpaceDE w:val="0"/>
        <w:autoSpaceDN w:val="0"/>
        <w:adjustRightInd w:val="0"/>
        <w:ind w:firstLine="709"/>
        <w:jc w:val="both"/>
        <w:rPr>
          <w:rFonts w:eastAsia="Calibri"/>
          <w:sz w:val="26"/>
          <w:szCs w:val="26"/>
          <w:lang w:eastAsia="en-US"/>
        </w:rPr>
      </w:pPr>
      <w:r>
        <w:rPr>
          <w:rFonts w:eastAsia="Calibri"/>
          <w:sz w:val="26"/>
          <w:szCs w:val="26"/>
          <w:lang w:eastAsia="en-US"/>
        </w:rPr>
        <w:t>С</w:t>
      </w:r>
      <w:r w:rsidR="009A3AE2" w:rsidRPr="00070CA4">
        <w:rPr>
          <w:rFonts w:eastAsia="Calibri"/>
          <w:sz w:val="26"/>
          <w:szCs w:val="26"/>
          <w:lang w:eastAsia="en-US"/>
        </w:rPr>
        <w:t xml:space="preserve"> 2014 по 2018 год в муниципальном образовании "Городской округ "Город Нарьян-Мар" реализовывалась муниципальная </w:t>
      </w:r>
      <w:hyperlink r:id="rId16" w:history="1">
        <w:r w:rsidR="009A3AE2" w:rsidRPr="00070CA4">
          <w:rPr>
            <w:rFonts w:eastAsia="Calibri"/>
            <w:sz w:val="26"/>
            <w:szCs w:val="26"/>
            <w:lang w:eastAsia="en-US"/>
          </w:rPr>
          <w:t>программа</w:t>
        </w:r>
      </w:hyperlink>
      <w:r w:rsidR="009A3AE2" w:rsidRPr="00070CA4">
        <w:rPr>
          <w:rFonts w:eastAsia="Calibri"/>
          <w:sz w:val="26"/>
          <w:szCs w:val="26"/>
          <w:lang w:eastAsia="en-US"/>
        </w:rPr>
        <w:t xml:space="preserve"> "Создание условий </w:t>
      </w:r>
      <w:r w:rsidR="00EB6C7C">
        <w:rPr>
          <w:rFonts w:eastAsia="Calibri"/>
          <w:sz w:val="26"/>
          <w:szCs w:val="26"/>
          <w:lang w:eastAsia="en-US"/>
        </w:rPr>
        <w:br/>
      </w:r>
      <w:r w:rsidR="009A3AE2" w:rsidRPr="00070CA4">
        <w:rPr>
          <w:rFonts w:eastAsia="Calibri"/>
          <w:sz w:val="26"/>
          <w:szCs w:val="26"/>
          <w:lang w:eastAsia="en-US"/>
        </w:rPr>
        <w:t>для экономического развития". В рамках программы осуществлялась финансовая, имущественная, информационная, консультационная поддержка субъектов малого и среднего предпринимательства. Программа позволила определить приоритетные виды деятельности развития субъектов малого и среднего предпринимательства.</w:t>
      </w:r>
    </w:p>
    <w:p w:rsidR="009A3AE2" w:rsidRPr="00070CA4" w:rsidRDefault="009A3AE2" w:rsidP="009A3AE2">
      <w:pPr>
        <w:autoSpaceDE w:val="0"/>
        <w:autoSpaceDN w:val="0"/>
        <w:adjustRightInd w:val="0"/>
        <w:ind w:firstLine="709"/>
        <w:jc w:val="both"/>
        <w:rPr>
          <w:rFonts w:eastAsia="Calibri"/>
          <w:sz w:val="26"/>
          <w:szCs w:val="26"/>
          <w:lang w:eastAsia="en-US"/>
        </w:rPr>
      </w:pPr>
      <w:r w:rsidRPr="00070CA4">
        <w:rPr>
          <w:rFonts w:eastAsia="Calibri"/>
          <w:sz w:val="26"/>
          <w:szCs w:val="26"/>
          <w:lang w:eastAsia="en-US"/>
        </w:rPr>
        <w:t>Так же в период реализации программы в 2014-2018 годы проводились обучающие семинары</w:t>
      </w:r>
      <w:r w:rsidR="00591DC6">
        <w:rPr>
          <w:rFonts w:eastAsia="Calibri"/>
          <w:sz w:val="26"/>
          <w:szCs w:val="26"/>
          <w:lang w:eastAsia="en-US"/>
        </w:rPr>
        <w:t>,</w:t>
      </w:r>
      <w:r w:rsidRPr="00070CA4">
        <w:rPr>
          <w:rFonts w:eastAsia="Calibri"/>
          <w:sz w:val="26"/>
          <w:szCs w:val="26"/>
          <w:lang w:eastAsia="en-US"/>
        </w:rPr>
        <w:t xml:space="preserve"> в средствах массовой информации размещались публикации, рекламно-информационные материалы о проблемах, достижениях и перспективах развития малого и среднего предпринимательства</w:t>
      </w:r>
      <w:r w:rsidR="00591DC6">
        <w:rPr>
          <w:rFonts w:eastAsia="Calibri"/>
          <w:sz w:val="26"/>
          <w:szCs w:val="26"/>
          <w:lang w:eastAsia="en-US"/>
        </w:rPr>
        <w:t>,</w:t>
      </w:r>
      <w:r w:rsidRPr="00070CA4">
        <w:rPr>
          <w:rFonts w:eastAsia="Calibri"/>
          <w:sz w:val="26"/>
          <w:szCs w:val="26"/>
          <w:lang w:eastAsia="en-US"/>
        </w:rPr>
        <w:t xml:space="preserve"> предоставлялась финансовая поддержка управляющим организациям и товариществам собственников жилья.</w:t>
      </w:r>
    </w:p>
    <w:p w:rsidR="009A3AE2" w:rsidRPr="00070CA4" w:rsidRDefault="009A3AE2" w:rsidP="009A3AE2">
      <w:pPr>
        <w:autoSpaceDE w:val="0"/>
        <w:autoSpaceDN w:val="0"/>
        <w:adjustRightInd w:val="0"/>
        <w:ind w:firstLine="709"/>
        <w:jc w:val="both"/>
        <w:rPr>
          <w:rFonts w:eastAsia="Calibri"/>
          <w:sz w:val="26"/>
          <w:szCs w:val="26"/>
          <w:lang w:eastAsia="en-US"/>
        </w:rPr>
      </w:pPr>
      <w:r w:rsidRPr="00070CA4">
        <w:rPr>
          <w:rFonts w:eastAsia="Calibri"/>
          <w:sz w:val="26"/>
          <w:szCs w:val="26"/>
          <w:lang w:eastAsia="en-US"/>
        </w:rPr>
        <w:t xml:space="preserve">Настоящая Программа предполагает продолжение мероприятий, направленных на развитие деятельности субъектов малого и среднего предпринимательства, обеспечение благоприятных условий для устойчивого функционирования и роста малого и среднего бизнеса, повышение вклада предпринимателей в инфраструктуру города, увеличение поступлений налогов в городской бюджет, решение проблем </w:t>
      </w:r>
      <w:r w:rsidR="00591DC6">
        <w:rPr>
          <w:rFonts w:eastAsia="Calibri"/>
          <w:sz w:val="26"/>
          <w:szCs w:val="26"/>
          <w:lang w:eastAsia="en-US"/>
        </w:rPr>
        <w:br/>
      </w:r>
      <w:r w:rsidRPr="00070CA4">
        <w:rPr>
          <w:rFonts w:eastAsia="Calibri"/>
          <w:sz w:val="26"/>
          <w:szCs w:val="26"/>
          <w:lang w:eastAsia="en-US"/>
        </w:rPr>
        <w:t>в сфере деятельности субъектов малого и среднего предпринимательства.</w:t>
      </w:r>
    </w:p>
    <w:p w:rsidR="009A3AE2" w:rsidRPr="00070CA4" w:rsidRDefault="009A3AE2" w:rsidP="009A3AE2">
      <w:pPr>
        <w:autoSpaceDE w:val="0"/>
        <w:autoSpaceDN w:val="0"/>
        <w:adjustRightInd w:val="0"/>
        <w:ind w:firstLine="709"/>
        <w:jc w:val="both"/>
        <w:rPr>
          <w:rFonts w:eastAsia="Calibri"/>
          <w:sz w:val="26"/>
          <w:szCs w:val="26"/>
          <w:lang w:eastAsia="en-US"/>
        </w:rPr>
      </w:pPr>
      <w:r w:rsidRPr="00070CA4">
        <w:rPr>
          <w:rFonts w:eastAsia="Calibri"/>
          <w:sz w:val="26"/>
          <w:szCs w:val="26"/>
          <w:lang w:eastAsia="en-US"/>
        </w:rPr>
        <w:t xml:space="preserve">Основными принципами поддержки малого и среднего предпринимательства </w:t>
      </w:r>
      <w:r w:rsidR="00591DC6">
        <w:rPr>
          <w:rFonts w:eastAsia="Calibri"/>
          <w:sz w:val="26"/>
          <w:szCs w:val="26"/>
          <w:lang w:eastAsia="en-US"/>
        </w:rPr>
        <w:br/>
      </w:r>
      <w:r w:rsidRPr="00070CA4">
        <w:rPr>
          <w:rFonts w:eastAsia="Calibri"/>
          <w:sz w:val="26"/>
          <w:szCs w:val="26"/>
          <w:lang w:eastAsia="en-US"/>
        </w:rPr>
        <w:t>в рамках настоящей Программы являются:</w:t>
      </w:r>
    </w:p>
    <w:p w:rsidR="009A3AE2" w:rsidRPr="00070CA4" w:rsidRDefault="00591DC6" w:rsidP="00591DC6">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9A3AE2" w:rsidRPr="00070CA4">
        <w:rPr>
          <w:rFonts w:eastAsia="Calibri"/>
          <w:sz w:val="26"/>
          <w:szCs w:val="26"/>
          <w:lang w:eastAsia="en-US"/>
        </w:rPr>
        <w:t>заявительный порядок обращения субъектов малого и среднего предпринимательства за оказанием поддержки;</w:t>
      </w:r>
    </w:p>
    <w:p w:rsidR="009A3AE2" w:rsidRPr="00070CA4" w:rsidRDefault="00591DC6" w:rsidP="00591DC6">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9A3AE2" w:rsidRPr="00070CA4">
        <w:rPr>
          <w:rFonts w:eastAsia="Calibri"/>
          <w:sz w:val="26"/>
          <w:szCs w:val="26"/>
          <w:lang w:eastAsia="en-US"/>
        </w:rPr>
        <w:t xml:space="preserve">равная доступность инфраструктуры поддержки субъектов малого </w:t>
      </w:r>
      <w:r>
        <w:rPr>
          <w:rFonts w:eastAsia="Calibri"/>
          <w:sz w:val="26"/>
          <w:szCs w:val="26"/>
          <w:lang w:eastAsia="en-US"/>
        </w:rPr>
        <w:br/>
      </w:r>
      <w:r w:rsidR="009A3AE2" w:rsidRPr="00070CA4">
        <w:rPr>
          <w:rFonts w:eastAsia="Calibri"/>
          <w:sz w:val="26"/>
          <w:szCs w:val="26"/>
          <w:lang w:eastAsia="en-US"/>
        </w:rPr>
        <w:t>и среднего предпринимательства;</w:t>
      </w:r>
    </w:p>
    <w:p w:rsidR="009A3AE2" w:rsidRPr="00070CA4" w:rsidRDefault="00591DC6" w:rsidP="00591DC6">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9A3AE2" w:rsidRPr="00070CA4">
        <w:rPr>
          <w:rFonts w:eastAsia="Calibri"/>
          <w:sz w:val="26"/>
          <w:szCs w:val="26"/>
          <w:lang w:eastAsia="en-US"/>
        </w:rPr>
        <w:t>равный доступ субъектов малого и среднего предпринимательства к участию в мероприятиях, проводимых в рамках Программ</w:t>
      </w:r>
      <w:r>
        <w:rPr>
          <w:rFonts w:eastAsia="Calibri"/>
          <w:sz w:val="26"/>
          <w:szCs w:val="26"/>
          <w:lang w:eastAsia="en-US"/>
        </w:rPr>
        <w:t>ы</w:t>
      </w:r>
      <w:r w:rsidR="009A3AE2" w:rsidRPr="00070CA4">
        <w:rPr>
          <w:rFonts w:eastAsia="Calibri"/>
          <w:sz w:val="26"/>
          <w:szCs w:val="26"/>
          <w:lang w:eastAsia="en-US"/>
        </w:rPr>
        <w:t>.</w:t>
      </w:r>
    </w:p>
    <w:p w:rsidR="009A3AE2" w:rsidRPr="00070CA4" w:rsidRDefault="009A3AE2" w:rsidP="009A3AE2">
      <w:pPr>
        <w:autoSpaceDE w:val="0"/>
        <w:autoSpaceDN w:val="0"/>
        <w:adjustRightInd w:val="0"/>
        <w:ind w:firstLine="709"/>
        <w:jc w:val="both"/>
        <w:rPr>
          <w:sz w:val="26"/>
          <w:szCs w:val="26"/>
        </w:rPr>
      </w:pPr>
      <w:r w:rsidRPr="00070CA4">
        <w:rPr>
          <w:sz w:val="26"/>
          <w:szCs w:val="26"/>
        </w:rPr>
        <w:t>Вся информация о способах и формах поддержки предпринимателей находится в открытом доступе и размещена на официальном сайте Администрации МО "Городской округ "Город Нарьян-Мар" в разделах Деятельность / Экономика / Малый и средний бизнес, а также регулярно публикуется в официальном печатном издании муниципального образования "Городской округ "Город Нарьян-Мар".</w:t>
      </w:r>
    </w:p>
    <w:p w:rsidR="009A3AE2" w:rsidRPr="00070CA4" w:rsidRDefault="009A3AE2" w:rsidP="009A3AE2">
      <w:pPr>
        <w:autoSpaceDE w:val="0"/>
        <w:autoSpaceDN w:val="0"/>
        <w:adjustRightInd w:val="0"/>
        <w:ind w:firstLine="709"/>
        <w:jc w:val="both"/>
        <w:rPr>
          <w:rFonts w:eastAsia="Calibri"/>
          <w:sz w:val="26"/>
          <w:szCs w:val="26"/>
          <w:lang w:eastAsia="en-US"/>
        </w:rPr>
      </w:pPr>
      <w:r w:rsidRPr="00070CA4">
        <w:rPr>
          <w:rFonts w:eastAsia="Calibri"/>
          <w:sz w:val="26"/>
          <w:szCs w:val="26"/>
          <w:lang w:eastAsia="en-US"/>
        </w:rPr>
        <w:t xml:space="preserve">Комплексная реализация мероприятий Программы будет способствовать развитию малого и среднего предпринимательства на территории города, позволит проводить целенаправленную муниципальную политику в области поддержки предпринимательства. </w:t>
      </w:r>
    </w:p>
    <w:p w:rsidR="009A3AE2" w:rsidRPr="00070CA4" w:rsidRDefault="009A3AE2" w:rsidP="009A3AE2">
      <w:pPr>
        <w:pStyle w:val="ConsPlusNormal"/>
        <w:ind w:firstLine="709"/>
        <w:jc w:val="both"/>
        <w:rPr>
          <w:rFonts w:ascii="Times New Roman" w:eastAsia="Calibri" w:hAnsi="Times New Roman" w:cs="Times New Roman"/>
          <w:sz w:val="26"/>
          <w:szCs w:val="26"/>
          <w:lang w:eastAsia="en-US"/>
        </w:rPr>
      </w:pPr>
      <w:r w:rsidRPr="00070CA4">
        <w:rPr>
          <w:rFonts w:ascii="Times New Roman" w:eastAsia="Calibri" w:hAnsi="Times New Roman" w:cs="Times New Roman"/>
          <w:sz w:val="26"/>
          <w:szCs w:val="26"/>
          <w:lang w:eastAsia="en-US"/>
        </w:rPr>
        <w:t xml:space="preserve">В целях достижения поставленных задач Программы будут реализовываться две подпрограммы: </w:t>
      </w:r>
    </w:p>
    <w:p w:rsidR="009A3AE2" w:rsidRPr="00070CA4" w:rsidRDefault="00591DC6" w:rsidP="00591DC6">
      <w:pPr>
        <w:pStyle w:val="ConsPlusNormal"/>
        <w:tabs>
          <w:tab w:val="left" w:pos="993"/>
        </w:tabs>
        <w:ind w:firstLine="709"/>
        <w:jc w:val="both"/>
        <w:rPr>
          <w:rFonts w:ascii="Times New Roman" w:hAnsi="Times New Roman" w:cs="Times New Roman"/>
          <w:sz w:val="26"/>
          <w:szCs w:val="26"/>
        </w:rPr>
      </w:pPr>
      <w:r>
        <w:rPr>
          <w:rFonts w:ascii="Times New Roman" w:eastAsia="Calibri" w:hAnsi="Times New Roman" w:cs="Times New Roman"/>
          <w:sz w:val="26"/>
          <w:szCs w:val="26"/>
          <w:lang w:eastAsia="en-US"/>
        </w:rPr>
        <w:t>-</w:t>
      </w:r>
      <w:r>
        <w:rPr>
          <w:rFonts w:ascii="Times New Roman" w:eastAsia="Calibri" w:hAnsi="Times New Roman" w:cs="Times New Roman"/>
          <w:sz w:val="26"/>
          <w:szCs w:val="26"/>
          <w:lang w:eastAsia="en-US"/>
        </w:rPr>
        <w:tab/>
      </w:r>
      <w:r w:rsidR="009A3AE2" w:rsidRPr="00070CA4">
        <w:rPr>
          <w:rFonts w:ascii="Times New Roman" w:hAnsi="Times New Roman" w:cs="Times New Roman"/>
          <w:sz w:val="26"/>
          <w:szCs w:val="26"/>
        </w:rPr>
        <w:t xml:space="preserve">Подпрограмма 1 "Развитие предпринимательства и торговли </w:t>
      </w:r>
      <w:r>
        <w:rPr>
          <w:rFonts w:ascii="Times New Roman" w:hAnsi="Times New Roman" w:cs="Times New Roman"/>
          <w:sz w:val="26"/>
          <w:szCs w:val="26"/>
        </w:rPr>
        <w:br/>
      </w:r>
      <w:r w:rsidR="009A3AE2" w:rsidRPr="00070CA4">
        <w:rPr>
          <w:rFonts w:ascii="Times New Roman" w:hAnsi="Times New Roman" w:cs="Times New Roman"/>
          <w:sz w:val="26"/>
          <w:szCs w:val="26"/>
        </w:rPr>
        <w:t>в муниципальном образовании "Городской округ "Город Нарьян-Мар"</w:t>
      </w:r>
      <w:r w:rsidR="0038171A">
        <w:rPr>
          <w:rFonts w:ascii="Times New Roman" w:hAnsi="Times New Roman" w:cs="Times New Roman"/>
          <w:sz w:val="26"/>
          <w:szCs w:val="26"/>
        </w:rPr>
        <w:t>;</w:t>
      </w:r>
    </w:p>
    <w:p w:rsidR="009A3AE2" w:rsidRPr="00070CA4" w:rsidRDefault="00591DC6" w:rsidP="00591DC6">
      <w:pPr>
        <w:tabs>
          <w:tab w:val="left" w:pos="993"/>
        </w:tabs>
        <w:autoSpaceDE w:val="0"/>
        <w:autoSpaceDN w:val="0"/>
        <w:adjustRightInd w:val="0"/>
        <w:ind w:firstLine="709"/>
        <w:jc w:val="both"/>
        <w:rPr>
          <w:rFonts w:eastAsia="Calibri"/>
          <w:sz w:val="26"/>
          <w:szCs w:val="26"/>
          <w:lang w:eastAsia="en-US"/>
        </w:rPr>
      </w:pPr>
      <w:r>
        <w:rPr>
          <w:sz w:val="26"/>
          <w:szCs w:val="26"/>
        </w:rPr>
        <w:t>-</w:t>
      </w:r>
      <w:r>
        <w:rPr>
          <w:sz w:val="26"/>
          <w:szCs w:val="26"/>
        </w:rPr>
        <w:tab/>
      </w:r>
      <w:r w:rsidR="009A3AE2" w:rsidRPr="00070CA4">
        <w:rPr>
          <w:sz w:val="26"/>
          <w:szCs w:val="26"/>
        </w:rPr>
        <w:t xml:space="preserve">Подпрограмма 2 "Популяризация предпринимательской деятельности </w:t>
      </w:r>
      <w:r w:rsidR="0038171A">
        <w:rPr>
          <w:sz w:val="26"/>
          <w:szCs w:val="26"/>
        </w:rPr>
        <w:br/>
      </w:r>
      <w:r w:rsidR="009A3AE2" w:rsidRPr="00070CA4">
        <w:rPr>
          <w:sz w:val="26"/>
          <w:szCs w:val="26"/>
        </w:rPr>
        <w:t>в муниципальном образовании "Городской округ "Город Нарьян-Мар"</w:t>
      </w:r>
      <w:r w:rsidR="009A3AE2" w:rsidRPr="00070CA4">
        <w:rPr>
          <w:rFonts w:eastAsia="Calibri"/>
          <w:sz w:val="26"/>
          <w:szCs w:val="26"/>
          <w:lang w:eastAsia="en-US"/>
        </w:rPr>
        <w:t xml:space="preserve">. </w:t>
      </w:r>
    </w:p>
    <w:p w:rsidR="009A3AE2" w:rsidRPr="00070CA4" w:rsidRDefault="009A3AE2" w:rsidP="00591DC6">
      <w:pPr>
        <w:tabs>
          <w:tab w:val="left" w:pos="993"/>
        </w:tabs>
        <w:autoSpaceDE w:val="0"/>
        <w:autoSpaceDN w:val="0"/>
        <w:adjustRightInd w:val="0"/>
        <w:ind w:firstLine="709"/>
        <w:jc w:val="both"/>
        <w:rPr>
          <w:sz w:val="26"/>
          <w:szCs w:val="26"/>
        </w:rPr>
      </w:pPr>
      <w:r w:rsidRPr="00070CA4">
        <w:rPr>
          <w:rFonts w:eastAsia="Calibri"/>
          <w:sz w:val="26"/>
          <w:szCs w:val="26"/>
          <w:lang w:eastAsia="en-US"/>
        </w:rPr>
        <w:t xml:space="preserve">Реализация Подпрограмм позволит создать более благоприятные условия </w:t>
      </w:r>
      <w:r w:rsidR="0038171A">
        <w:rPr>
          <w:rFonts w:eastAsia="Calibri"/>
          <w:sz w:val="26"/>
          <w:szCs w:val="26"/>
          <w:lang w:eastAsia="en-US"/>
        </w:rPr>
        <w:br/>
      </w:r>
      <w:r w:rsidRPr="00070CA4">
        <w:rPr>
          <w:rFonts w:eastAsia="Calibri"/>
          <w:sz w:val="26"/>
          <w:szCs w:val="26"/>
          <w:lang w:eastAsia="en-US"/>
        </w:rPr>
        <w:t xml:space="preserve">для развития деятельности субъектов малого и среднего предпринимательства, </w:t>
      </w:r>
      <w:r w:rsidR="0038171A">
        <w:rPr>
          <w:rFonts w:eastAsia="Calibri"/>
          <w:sz w:val="26"/>
          <w:szCs w:val="26"/>
          <w:lang w:eastAsia="en-US"/>
        </w:rPr>
        <w:br/>
      </w:r>
      <w:r w:rsidRPr="00070CA4">
        <w:rPr>
          <w:rFonts w:eastAsia="Calibri"/>
          <w:sz w:val="26"/>
          <w:szCs w:val="26"/>
          <w:lang w:eastAsia="en-US"/>
        </w:rPr>
        <w:t>что приведет к усилению их роли в социально-экономическом развитии города Нарьян-Мара.</w:t>
      </w:r>
    </w:p>
    <w:p w:rsidR="009A3AE2" w:rsidRPr="003F5F25" w:rsidRDefault="009A3AE2" w:rsidP="009A3AE2">
      <w:pPr>
        <w:autoSpaceDE w:val="0"/>
        <w:autoSpaceDN w:val="0"/>
        <w:adjustRightInd w:val="0"/>
        <w:jc w:val="both"/>
        <w:rPr>
          <w:rFonts w:eastAsia="Calibri"/>
          <w:sz w:val="26"/>
          <w:szCs w:val="26"/>
          <w:lang w:eastAsia="en-US"/>
        </w:rPr>
      </w:pPr>
    </w:p>
    <w:p w:rsidR="009A3AE2" w:rsidRPr="003F5F25" w:rsidRDefault="009A3AE2" w:rsidP="009A3AE2">
      <w:pPr>
        <w:autoSpaceDE w:val="0"/>
        <w:autoSpaceDN w:val="0"/>
        <w:adjustRightInd w:val="0"/>
        <w:jc w:val="center"/>
        <w:outlineLvl w:val="0"/>
        <w:rPr>
          <w:rFonts w:eastAsia="Calibri"/>
          <w:sz w:val="26"/>
          <w:szCs w:val="26"/>
          <w:lang w:eastAsia="en-US"/>
        </w:rPr>
      </w:pPr>
      <w:r w:rsidRPr="003F5F25">
        <w:rPr>
          <w:rFonts w:eastAsia="Calibri"/>
          <w:sz w:val="26"/>
          <w:szCs w:val="26"/>
          <w:lang w:val="en-US" w:eastAsia="en-US"/>
        </w:rPr>
        <w:t>III</w:t>
      </w:r>
      <w:r w:rsidRPr="003F5F25">
        <w:rPr>
          <w:rFonts w:eastAsia="Calibri"/>
          <w:sz w:val="26"/>
          <w:szCs w:val="26"/>
          <w:lang w:eastAsia="en-US"/>
        </w:rPr>
        <w:t>. Цели и задачи муниципальной программы</w:t>
      </w:r>
    </w:p>
    <w:p w:rsidR="009A3AE2" w:rsidRPr="003F5F25" w:rsidRDefault="009A3AE2" w:rsidP="009A3AE2">
      <w:pPr>
        <w:autoSpaceDE w:val="0"/>
        <w:autoSpaceDN w:val="0"/>
        <w:adjustRightInd w:val="0"/>
        <w:jc w:val="both"/>
        <w:rPr>
          <w:rFonts w:eastAsia="Calibri"/>
          <w:sz w:val="26"/>
          <w:szCs w:val="26"/>
          <w:lang w:eastAsia="en-US"/>
        </w:rPr>
      </w:pPr>
    </w:p>
    <w:p w:rsidR="009A3AE2" w:rsidRPr="003F5F25" w:rsidRDefault="009A3AE2" w:rsidP="0038171A">
      <w:pPr>
        <w:autoSpaceDE w:val="0"/>
        <w:autoSpaceDN w:val="0"/>
        <w:adjustRightInd w:val="0"/>
        <w:ind w:firstLine="709"/>
        <w:jc w:val="both"/>
        <w:rPr>
          <w:rFonts w:eastAsia="Calibri"/>
          <w:sz w:val="26"/>
          <w:szCs w:val="26"/>
          <w:lang w:eastAsia="en-US"/>
        </w:rPr>
      </w:pPr>
      <w:r w:rsidRPr="003F5F25">
        <w:rPr>
          <w:rFonts w:eastAsia="Calibri"/>
          <w:sz w:val="26"/>
          <w:szCs w:val="26"/>
          <w:lang w:eastAsia="en-US"/>
        </w:rPr>
        <w:t xml:space="preserve">Цель Программы – </w:t>
      </w:r>
      <w:r w:rsidRPr="003F5F25">
        <w:rPr>
          <w:sz w:val="26"/>
          <w:szCs w:val="26"/>
        </w:rPr>
        <w:t>содействие развитию малого и среднего предпринимательства на территории муниципального образования "Городской округ "Город Нарьян-Мар".</w:t>
      </w:r>
    </w:p>
    <w:p w:rsidR="009A3AE2" w:rsidRPr="003F5F25" w:rsidRDefault="009A3AE2" w:rsidP="0038171A">
      <w:pPr>
        <w:autoSpaceDE w:val="0"/>
        <w:autoSpaceDN w:val="0"/>
        <w:adjustRightInd w:val="0"/>
        <w:ind w:firstLine="709"/>
        <w:jc w:val="both"/>
        <w:rPr>
          <w:rFonts w:eastAsia="Calibri"/>
          <w:sz w:val="26"/>
          <w:szCs w:val="26"/>
          <w:lang w:eastAsia="en-US"/>
        </w:rPr>
      </w:pPr>
      <w:r w:rsidRPr="003F5F25">
        <w:rPr>
          <w:rFonts w:eastAsia="Calibri"/>
          <w:sz w:val="26"/>
          <w:szCs w:val="26"/>
          <w:lang w:eastAsia="en-US"/>
        </w:rPr>
        <w:t>На достижение поставленной цели направлены следующие задачи:</w:t>
      </w:r>
    </w:p>
    <w:p w:rsidR="009A3AE2" w:rsidRPr="003F5F25" w:rsidRDefault="0038171A" w:rsidP="0038171A">
      <w:pPr>
        <w:pStyle w:val="ad"/>
        <w:tabs>
          <w:tab w:val="left" w:pos="254"/>
          <w:tab w:val="left" w:pos="993"/>
        </w:tabs>
        <w:autoSpaceDE w:val="0"/>
        <w:autoSpaceDN w:val="0"/>
        <w:adjustRightInd w:val="0"/>
        <w:ind w:left="0" w:firstLine="709"/>
        <w:jc w:val="both"/>
        <w:rPr>
          <w:sz w:val="26"/>
          <w:szCs w:val="26"/>
        </w:rPr>
      </w:pPr>
      <w:r>
        <w:rPr>
          <w:sz w:val="26"/>
          <w:szCs w:val="26"/>
        </w:rPr>
        <w:t>-</w:t>
      </w:r>
      <w:r>
        <w:rPr>
          <w:sz w:val="26"/>
          <w:szCs w:val="26"/>
        </w:rPr>
        <w:tab/>
      </w:r>
      <w:r w:rsidR="009A3AE2" w:rsidRPr="003F5F25">
        <w:rPr>
          <w:sz w:val="26"/>
          <w:szCs w:val="26"/>
        </w:rPr>
        <w:t>создание условий для вовлечения в предпринимательскую деятельность активных граждан города Нарьян-Мар</w:t>
      </w:r>
      <w:r>
        <w:rPr>
          <w:sz w:val="26"/>
          <w:szCs w:val="26"/>
        </w:rPr>
        <w:t>а</w:t>
      </w:r>
      <w:r w:rsidR="009A3AE2" w:rsidRPr="003F5F25">
        <w:rPr>
          <w:sz w:val="26"/>
          <w:szCs w:val="26"/>
        </w:rPr>
        <w:t>;</w:t>
      </w:r>
    </w:p>
    <w:p w:rsidR="009A3AE2" w:rsidRPr="003F5F25" w:rsidRDefault="0038171A" w:rsidP="0038171A">
      <w:pPr>
        <w:pStyle w:val="ad"/>
        <w:tabs>
          <w:tab w:val="left" w:pos="254"/>
          <w:tab w:val="left" w:pos="993"/>
        </w:tabs>
        <w:autoSpaceDE w:val="0"/>
        <w:autoSpaceDN w:val="0"/>
        <w:adjustRightInd w:val="0"/>
        <w:ind w:left="0" w:firstLine="709"/>
        <w:jc w:val="both"/>
        <w:rPr>
          <w:rFonts w:eastAsia="Calibri"/>
          <w:sz w:val="26"/>
          <w:szCs w:val="26"/>
          <w:lang w:eastAsia="en-US"/>
        </w:rPr>
      </w:pPr>
      <w:r>
        <w:rPr>
          <w:sz w:val="26"/>
          <w:szCs w:val="26"/>
        </w:rPr>
        <w:t>-</w:t>
      </w:r>
      <w:r>
        <w:rPr>
          <w:sz w:val="26"/>
          <w:szCs w:val="26"/>
        </w:rPr>
        <w:tab/>
      </w:r>
      <w:r w:rsidR="009A3AE2" w:rsidRPr="003F5F25">
        <w:rPr>
          <w:rFonts w:eastAsia="Calibri"/>
          <w:sz w:val="26"/>
          <w:szCs w:val="26"/>
          <w:lang w:eastAsia="en-US"/>
        </w:rPr>
        <w:t>развитие торговли;</w:t>
      </w:r>
    </w:p>
    <w:p w:rsidR="009A3AE2" w:rsidRPr="003F5F25" w:rsidRDefault="0038171A" w:rsidP="0038171A">
      <w:pPr>
        <w:pStyle w:val="ad"/>
        <w:tabs>
          <w:tab w:val="left" w:pos="364"/>
          <w:tab w:val="left" w:pos="993"/>
        </w:tabs>
        <w:autoSpaceDE w:val="0"/>
        <w:autoSpaceDN w:val="0"/>
        <w:adjustRightInd w:val="0"/>
        <w:ind w:left="0"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9A3AE2" w:rsidRPr="003F5F25">
        <w:rPr>
          <w:rFonts w:eastAsia="Calibri"/>
          <w:sz w:val="26"/>
          <w:szCs w:val="26"/>
          <w:lang w:eastAsia="en-US"/>
        </w:rPr>
        <w:t>снижение административных барьеров и налоговой нагрузки для субъектов малого и среднего предпринимательства;</w:t>
      </w:r>
    </w:p>
    <w:p w:rsidR="009A3AE2" w:rsidRPr="003F5F25" w:rsidRDefault="0038171A" w:rsidP="0038171A">
      <w:pPr>
        <w:pStyle w:val="ad"/>
        <w:tabs>
          <w:tab w:val="left" w:pos="254"/>
          <w:tab w:val="left" w:pos="993"/>
        </w:tabs>
        <w:autoSpaceDE w:val="0"/>
        <w:autoSpaceDN w:val="0"/>
        <w:adjustRightInd w:val="0"/>
        <w:ind w:left="0"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9A3AE2" w:rsidRPr="003F5F25">
        <w:rPr>
          <w:rFonts w:eastAsia="Calibri"/>
          <w:sz w:val="26"/>
          <w:szCs w:val="26"/>
          <w:lang w:eastAsia="en-US"/>
        </w:rPr>
        <w:t>обеспечение доступа предпринимателей к участию в муниципальны</w:t>
      </w:r>
      <w:r w:rsidR="009A3AE2">
        <w:rPr>
          <w:rFonts w:eastAsia="Calibri"/>
          <w:sz w:val="26"/>
          <w:szCs w:val="26"/>
          <w:lang w:eastAsia="en-US"/>
        </w:rPr>
        <w:t>х</w:t>
      </w:r>
      <w:r w:rsidR="009A3AE2" w:rsidRPr="003F5F25">
        <w:rPr>
          <w:rFonts w:eastAsia="Calibri"/>
          <w:sz w:val="26"/>
          <w:szCs w:val="26"/>
          <w:lang w:eastAsia="en-US"/>
        </w:rPr>
        <w:t xml:space="preserve"> закупка</w:t>
      </w:r>
      <w:r w:rsidR="009A3AE2">
        <w:rPr>
          <w:rFonts w:eastAsia="Calibri"/>
          <w:sz w:val="26"/>
          <w:szCs w:val="26"/>
          <w:lang w:eastAsia="en-US"/>
        </w:rPr>
        <w:t>х</w:t>
      </w:r>
      <w:r w:rsidR="009A3AE2" w:rsidRPr="003F5F25">
        <w:rPr>
          <w:rFonts w:eastAsia="Calibri"/>
          <w:sz w:val="26"/>
          <w:szCs w:val="26"/>
          <w:lang w:eastAsia="en-US"/>
        </w:rPr>
        <w:t>.</w:t>
      </w:r>
    </w:p>
    <w:p w:rsidR="009A3AE2" w:rsidRPr="003F5F25" w:rsidRDefault="009A3AE2" w:rsidP="009A3AE2">
      <w:pPr>
        <w:pStyle w:val="ad"/>
        <w:tabs>
          <w:tab w:val="left" w:pos="254"/>
        </w:tabs>
        <w:autoSpaceDE w:val="0"/>
        <w:autoSpaceDN w:val="0"/>
        <w:adjustRightInd w:val="0"/>
        <w:ind w:left="0"/>
        <w:jc w:val="center"/>
        <w:rPr>
          <w:rFonts w:eastAsia="Calibri"/>
          <w:sz w:val="26"/>
          <w:szCs w:val="26"/>
          <w:lang w:eastAsia="en-US"/>
        </w:rPr>
      </w:pPr>
    </w:p>
    <w:p w:rsidR="009A3AE2" w:rsidRPr="003F5F25" w:rsidRDefault="009A3AE2" w:rsidP="009A3AE2">
      <w:pPr>
        <w:pStyle w:val="ad"/>
        <w:tabs>
          <w:tab w:val="left" w:pos="254"/>
        </w:tabs>
        <w:autoSpaceDE w:val="0"/>
        <w:autoSpaceDN w:val="0"/>
        <w:adjustRightInd w:val="0"/>
        <w:ind w:left="0"/>
        <w:jc w:val="center"/>
        <w:rPr>
          <w:rFonts w:eastAsia="Calibri"/>
          <w:sz w:val="26"/>
          <w:szCs w:val="26"/>
          <w:lang w:eastAsia="en-US"/>
        </w:rPr>
      </w:pPr>
      <w:r w:rsidRPr="003F5F25">
        <w:rPr>
          <w:rFonts w:eastAsia="Calibri"/>
          <w:sz w:val="26"/>
          <w:szCs w:val="26"/>
          <w:lang w:val="en-US" w:eastAsia="en-US"/>
        </w:rPr>
        <w:t>IV</w:t>
      </w:r>
      <w:r w:rsidRPr="003F5F25">
        <w:rPr>
          <w:rFonts w:eastAsia="Calibri"/>
          <w:sz w:val="26"/>
          <w:szCs w:val="26"/>
          <w:lang w:eastAsia="en-US"/>
        </w:rPr>
        <w:t>. Целевые показатели достижения целей и задач</w:t>
      </w:r>
    </w:p>
    <w:p w:rsidR="009A3AE2" w:rsidRPr="003F5F25" w:rsidRDefault="009A3AE2" w:rsidP="009A3AE2">
      <w:pPr>
        <w:pStyle w:val="ad"/>
        <w:tabs>
          <w:tab w:val="left" w:pos="254"/>
        </w:tabs>
        <w:autoSpaceDE w:val="0"/>
        <w:autoSpaceDN w:val="0"/>
        <w:adjustRightInd w:val="0"/>
        <w:ind w:left="0"/>
        <w:jc w:val="center"/>
        <w:rPr>
          <w:rFonts w:eastAsia="Calibri"/>
          <w:sz w:val="26"/>
          <w:szCs w:val="26"/>
          <w:lang w:eastAsia="en-US"/>
        </w:rPr>
      </w:pPr>
    </w:p>
    <w:p w:rsidR="009A3AE2" w:rsidRPr="003F5F25" w:rsidRDefault="009A3AE2" w:rsidP="0038171A">
      <w:pPr>
        <w:autoSpaceDE w:val="0"/>
        <w:autoSpaceDN w:val="0"/>
        <w:adjustRightInd w:val="0"/>
        <w:ind w:firstLine="709"/>
        <w:jc w:val="both"/>
        <w:rPr>
          <w:rFonts w:eastAsia="Calibri"/>
          <w:sz w:val="26"/>
          <w:szCs w:val="26"/>
          <w:lang w:eastAsia="en-US"/>
        </w:rPr>
      </w:pPr>
      <w:r w:rsidRPr="003F5F25">
        <w:rPr>
          <w:rFonts w:eastAsia="Calibri"/>
          <w:sz w:val="26"/>
          <w:szCs w:val="26"/>
          <w:lang w:eastAsia="en-US"/>
        </w:rPr>
        <w:t xml:space="preserve">Сбор информации по целевым показателям Программы осуществляется </w:t>
      </w:r>
      <w:r w:rsidR="0038171A">
        <w:rPr>
          <w:rFonts w:eastAsia="Calibri"/>
          <w:sz w:val="26"/>
          <w:szCs w:val="26"/>
          <w:lang w:eastAsia="en-US"/>
        </w:rPr>
        <w:br/>
      </w:r>
      <w:r w:rsidRPr="003F5F25">
        <w:rPr>
          <w:rFonts w:eastAsia="Calibri"/>
          <w:sz w:val="26"/>
          <w:szCs w:val="26"/>
          <w:lang w:eastAsia="en-US"/>
        </w:rPr>
        <w:t>на основе данных государственного статистического наблюдения, данных Федеральной налоговой службы, исполнительных органов власти и данных, имеющихся в распоряжении Администрации МО "Городской округ "Город Нарьян-Мар".</w:t>
      </w:r>
    </w:p>
    <w:p w:rsidR="009A3AE2" w:rsidRPr="003F5F25" w:rsidRDefault="009A3AE2" w:rsidP="0038171A">
      <w:pPr>
        <w:autoSpaceDE w:val="0"/>
        <w:autoSpaceDN w:val="0"/>
        <w:adjustRightInd w:val="0"/>
        <w:ind w:firstLine="709"/>
        <w:jc w:val="both"/>
        <w:rPr>
          <w:rFonts w:eastAsia="Calibri"/>
          <w:sz w:val="26"/>
          <w:szCs w:val="26"/>
          <w:lang w:eastAsia="en-US"/>
        </w:rPr>
      </w:pPr>
      <w:r w:rsidRPr="003F5F25">
        <w:rPr>
          <w:rFonts w:eastAsia="Calibri"/>
          <w:sz w:val="26"/>
          <w:szCs w:val="26"/>
          <w:lang w:eastAsia="en-US"/>
        </w:rPr>
        <w:t>На момент формирования показателей программы за значение базового периода были приняты показатели за 2017 год.</w:t>
      </w:r>
    </w:p>
    <w:p w:rsidR="009A3AE2" w:rsidRPr="003F5F25" w:rsidRDefault="009A3AE2" w:rsidP="0038171A">
      <w:pPr>
        <w:autoSpaceDE w:val="0"/>
        <w:autoSpaceDN w:val="0"/>
        <w:adjustRightInd w:val="0"/>
        <w:ind w:firstLine="709"/>
        <w:jc w:val="both"/>
        <w:rPr>
          <w:rFonts w:eastAsia="Calibri"/>
          <w:sz w:val="26"/>
          <w:szCs w:val="26"/>
          <w:lang w:eastAsia="en-US"/>
        </w:rPr>
      </w:pPr>
      <w:r w:rsidRPr="003F5F25">
        <w:rPr>
          <w:rFonts w:eastAsia="Calibri"/>
          <w:sz w:val="26"/>
          <w:szCs w:val="26"/>
          <w:lang w:eastAsia="en-US"/>
        </w:rPr>
        <w:t>Реализация поставленных целей Программы выражается в количественных показателях и используется для оценки результативности реализации Программы:</w:t>
      </w:r>
    </w:p>
    <w:p w:rsidR="009A3AE2" w:rsidRPr="003F5F25" w:rsidRDefault="009A3AE2" w:rsidP="0038171A">
      <w:pPr>
        <w:pStyle w:val="ad"/>
        <w:numPr>
          <w:ilvl w:val="1"/>
          <w:numId w:val="11"/>
        </w:numPr>
        <w:tabs>
          <w:tab w:val="left" w:pos="1134"/>
        </w:tabs>
        <w:autoSpaceDE w:val="0"/>
        <w:autoSpaceDN w:val="0"/>
        <w:adjustRightInd w:val="0"/>
        <w:ind w:left="0" w:firstLine="709"/>
        <w:jc w:val="both"/>
        <w:rPr>
          <w:rFonts w:eastAsia="Calibri"/>
          <w:sz w:val="26"/>
          <w:szCs w:val="26"/>
          <w:lang w:eastAsia="en-US"/>
        </w:rPr>
      </w:pPr>
      <w:r w:rsidRPr="003F5F25">
        <w:rPr>
          <w:sz w:val="26"/>
          <w:szCs w:val="26"/>
        </w:rPr>
        <w:t xml:space="preserve">Количество субъектов малого и среднего предпринимательства. Источник информации – официальный сайт Федеральной налоговой службы, официальный сайт Управления федеральной службы государственной статистики по Архангельской области и Ненецкому автономному округу. </w:t>
      </w:r>
      <w:r w:rsidRPr="003F5F25">
        <w:rPr>
          <w:rFonts w:eastAsia="Calibri"/>
          <w:sz w:val="26"/>
          <w:szCs w:val="26"/>
          <w:lang w:eastAsia="en-US"/>
        </w:rPr>
        <w:t>Данные целев</w:t>
      </w:r>
      <w:r>
        <w:rPr>
          <w:rFonts w:eastAsia="Calibri"/>
          <w:sz w:val="26"/>
          <w:szCs w:val="26"/>
          <w:lang w:eastAsia="en-US"/>
        </w:rPr>
        <w:t>ого</w:t>
      </w:r>
      <w:r w:rsidRPr="003F5F25">
        <w:rPr>
          <w:rFonts w:eastAsia="Calibri"/>
          <w:sz w:val="26"/>
          <w:szCs w:val="26"/>
          <w:lang w:eastAsia="en-US"/>
        </w:rPr>
        <w:t xml:space="preserve"> показател</w:t>
      </w:r>
      <w:r>
        <w:rPr>
          <w:rFonts w:eastAsia="Calibri"/>
          <w:sz w:val="26"/>
          <w:szCs w:val="26"/>
          <w:lang w:eastAsia="en-US"/>
        </w:rPr>
        <w:t>я</w:t>
      </w:r>
      <w:r w:rsidRPr="003F5F25">
        <w:rPr>
          <w:rFonts w:eastAsia="Calibri"/>
          <w:sz w:val="26"/>
          <w:szCs w:val="26"/>
          <w:lang w:eastAsia="en-US"/>
        </w:rPr>
        <w:t xml:space="preserve"> рассчитываются на конец отчетного </w:t>
      </w:r>
      <w:r>
        <w:rPr>
          <w:rFonts w:eastAsia="Calibri"/>
          <w:sz w:val="26"/>
          <w:szCs w:val="26"/>
          <w:lang w:eastAsia="en-US"/>
        </w:rPr>
        <w:t>года</w:t>
      </w:r>
      <w:r w:rsidRPr="003F5F25">
        <w:rPr>
          <w:rFonts w:eastAsia="Calibri"/>
          <w:sz w:val="26"/>
          <w:szCs w:val="26"/>
          <w:lang w:eastAsia="en-US"/>
        </w:rPr>
        <w:t>.</w:t>
      </w:r>
    </w:p>
    <w:p w:rsidR="009A3AE2" w:rsidRPr="003F5F25" w:rsidRDefault="009A3AE2" w:rsidP="0038171A">
      <w:pPr>
        <w:pStyle w:val="ad"/>
        <w:tabs>
          <w:tab w:val="left" w:pos="1134"/>
        </w:tabs>
        <w:autoSpaceDE w:val="0"/>
        <w:autoSpaceDN w:val="0"/>
        <w:adjustRightInd w:val="0"/>
        <w:ind w:left="0" w:firstLine="709"/>
        <w:jc w:val="both"/>
        <w:rPr>
          <w:sz w:val="26"/>
          <w:szCs w:val="26"/>
        </w:rPr>
      </w:pPr>
      <w:r w:rsidRPr="003F5F25">
        <w:rPr>
          <w:sz w:val="26"/>
          <w:szCs w:val="26"/>
        </w:rPr>
        <w:t>Показатель рассчитывается по формуле:</w:t>
      </w:r>
    </w:p>
    <w:p w:rsidR="009A3AE2" w:rsidRPr="003F5F25" w:rsidRDefault="009A3AE2" w:rsidP="009A3AE2">
      <w:pPr>
        <w:pStyle w:val="ad"/>
        <w:tabs>
          <w:tab w:val="left" w:pos="1134"/>
        </w:tabs>
        <w:autoSpaceDE w:val="0"/>
        <w:autoSpaceDN w:val="0"/>
        <w:adjustRightInd w:val="0"/>
        <w:ind w:left="0" w:firstLine="720"/>
        <w:jc w:val="both"/>
        <w:rPr>
          <w:rFonts w:eastAsia="Calibri"/>
          <w:sz w:val="26"/>
          <w:szCs w:val="26"/>
          <w:lang w:eastAsia="en-US"/>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06"/>
        <w:gridCol w:w="1245"/>
        <w:gridCol w:w="1684"/>
      </w:tblGrid>
      <w:tr w:rsidR="009A3AE2" w:rsidRPr="003F5F25" w:rsidTr="009A3AE2">
        <w:trPr>
          <w:jc w:val="center"/>
        </w:trPr>
        <w:tc>
          <w:tcPr>
            <w:tcW w:w="1006" w:type="dxa"/>
            <w:vMerge w:val="restart"/>
            <w:vAlign w:val="center"/>
          </w:tcPr>
          <w:p w:rsidR="009A3AE2" w:rsidRPr="003F5F25" w:rsidRDefault="009A3AE2" w:rsidP="009A3AE2">
            <w:pPr>
              <w:pStyle w:val="ad"/>
              <w:autoSpaceDE w:val="0"/>
              <w:autoSpaceDN w:val="0"/>
              <w:adjustRightInd w:val="0"/>
              <w:ind w:left="0"/>
              <w:jc w:val="right"/>
              <w:rPr>
                <w:rFonts w:eastAsia="Calibri"/>
                <w:sz w:val="26"/>
                <w:szCs w:val="26"/>
                <w:lang w:eastAsia="en-US"/>
              </w:rPr>
            </w:pPr>
            <w:r w:rsidRPr="003F5F25">
              <w:rPr>
                <w:rFonts w:eastAsia="Calibri"/>
                <w:sz w:val="26"/>
                <w:szCs w:val="26"/>
                <w:lang w:eastAsia="en-US"/>
              </w:rPr>
              <w:t xml:space="preserve">К = </w:t>
            </w:r>
          </w:p>
        </w:tc>
        <w:tc>
          <w:tcPr>
            <w:tcW w:w="1245" w:type="dxa"/>
            <w:tcBorders>
              <w:bottom w:val="single" w:sz="4" w:space="0" w:color="auto"/>
            </w:tcBorders>
            <w:vAlign w:val="center"/>
          </w:tcPr>
          <w:p w:rsidR="009A3AE2" w:rsidRPr="003F5F25" w:rsidRDefault="009A3AE2" w:rsidP="009A3AE2">
            <w:pPr>
              <w:pStyle w:val="ad"/>
              <w:tabs>
                <w:tab w:val="left" w:pos="1134"/>
              </w:tabs>
              <w:autoSpaceDE w:val="0"/>
              <w:autoSpaceDN w:val="0"/>
              <w:adjustRightInd w:val="0"/>
              <w:ind w:left="0"/>
              <w:jc w:val="center"/>
              <w:rPr>
                <w:rFonts w:eastAsia="Calibri"/>
                <w:sz w:val="26"/>
                <w:szCs w:val="26"/>
                <w:vertAlign w:val="subscript"/>
                <w:lang w:eastAsia="en-US"/>
              </w:rPr>
            </w:pPr>
            <w:proofErr w:type="spellStart"/>
            <w:r w:rsidRPr="003F5F25">
              <w:rPr>
                <w:rFonts w:eastAsia="Calibri"/>
                <w:sz w:val="26"/>
                <w:szCs w:val="26"/>
                <w:lang w:eastAsia="en-US"/>
              </w:rPr>
              <w:t>К</w:t>
            </w:r>
            <w:r w:rsidRPr="003F5F25">
              <w:rPr>
                <w:rFonts w:eastAsia="Calibri"/>
                <w:sz w:val="26"/>
                <w:szCs w:val="26"/>
                <w:vertAlign w:val="subscript"/>
                <w:lang w:eastAsia="en-US"/>
              </w:rPr>
              <w:t>мсп</w:t>
            </w:r>
            <w:proofErr w:type="spellEnd"/>
          </w:p>
        </w:tc>
        <w:tc>
          <w:tcPr>
            <w:tcW w:w="1684" w:type="dxa"/>
            <w:vMerge w:val="restart"/>
            <w:vAlign w:val="center"/>
          </w:tcPr>
          <w:p w:rsidR="009A3AE2" w:rsidRPr="003F5F25" w:rsidRDefault="009A3AE2" w:rsidP="009A3AE2">
            <w:pPr>
              <w:pStyle w:val="ad"/>
              <w:tabs>
                <w:tab w:val="left" w:pos="1134"/>
              </w:tabs>
              <w:autoSpaceDE w:val="0"/>
              <w:autoSpaceDN w:val="0"/>
              <w:adjustRightInd w:val="0"/>
              <w:ind w:left="0"/>
              <w:rPr>
                <w:rFonts w:eastAsia="Calibri"/>
                <w:sz w:val="26"/>
                <w:szCs w:val="26"/>
                <w:lang w:eastAsia="en-US"/>
              </w:rPr>
            </w:pPr>
            <w:proofErr w:type="spellStart"/>
            <w:r w:rsidRPr="003F5F25">
              <w:rPr>
                <w:rFonts w:eastAsia="Calibri"/>
                <w:sz w:val="26"/>
                <w:szCs w:val="26"/>
                <w:lang w:eastAsia="en-US"/>
              </w:rPr>
              <w:t>х</w:t>
            </w:r>
            <w:proofErr w:type="spellEnd"/>
            <w:r w:rsidRPr="003F5F25">
              <w:rPr>
                <w:rFonts w:eastAsia="Calibri"/>
                <w:sz w:val="26"/>
                <w:szCs w:val="26"/>
                <w:lang w:eastAsia="en-US"/>
              </w:rPr>
              <w:t xml:space="preserve"> 10000, где</w:t>
            </w:r>
          </w:p>
        </w:tc>
      </w:tr>
      <w:tr w:rsidR="009A3AE2" w:rsidRPr="003F5F25" w:rsidTr="009A3AE2">
        <w:trPr>
          <w:jc w:val="center"/>
        </w:trPr>
        <w:tc>
          <w:tcPr>
            <w:tcW w:w="1006" w:type="dxa"/>
            <w:vMerge/>
          </w:tcPr>
          <w:p w:rsidR="009A3AE2" w:rsidRPr="003F5F25" w:rsidRDefault="009A3AE2" w:rsidP="009A3AE2">
            <w:pPr>
              <w:pStyle w:val="ad"/>
              <w:tabs>
                <w:tab w:val="left" w:pos="1134"/>
              </w:tabs>
              <w:autoSpaceDE w:val="0"/>
              <w:autoSpaceDN w:val="0"/>
              <w:adjustRightInd w:val="0"/>
              <w:ind w:left="0"/>
              <w:jc w:val="both"/>
              <w:rPr>
                <w:rFonts w:eastAsia="Calibri"/>
                <w:sz w:val="26"/>
                <w:szCs w:val="26"/>
                <w:lang w:eastAsia="en-US"/>
              </w:rPr>
            </w:pPr>
          </w:p>
        </w:tc>
        <w:tc>
          <w:tcPr>
            <w:tcW w:w="1245" w:type="dxa"/>
            <w:tcBorders>
              <w:top w:val="single" w:sz="4" w:space="0" w:color="auto"/>
            </w:tcBorders>
            <w:vAlign w:val="center"/>
          </w:tcPr>
          <w:p w:rsidR="009A3AE2" w:rsidRPr="003F5F25" w:rsidRDefault="009A3AE2" w:rsidP="009A3AE2">
            <w:pPr>
              <w:pStyle w:val="ad"/>
              <w:tabs>
                <w:tab w:val="left" w:pos="1134"/>
              </w:tabs>
              <w:autoSpaceDE w:val="0"/>
              <w:autoSpaceDN w:val="0"/>
              <w:adjustRightInd w:val="0"/>
              <w:ind w:left="0"/>
              <w:jc w:val="center"/>
              <w:rPr>
                <w:rFonts w:eastAsia="Calibri"/>
                <w:sz w:val="26"/>
                <w:szCs w:val="26"/>
                <w:vertAlign w:val="subscript"/>
                <w:lang w:eastAsia="en-US"/>
              </w:rPr>
            </w:pPr>
            <w:proofErr w:type="spellStart"/>
            <w:r w:rsidRPr="003F5F25">
              <w:rPr>
                <w:rFonts w:eastAsia="Calibri"/>
                <w:sz w:val="26"/>
                <w:szCs w:val="26"/>
                <w:lang w:eastAsia="en-US"/>
              </w:rPr>
              <w:t>Ч</w:t>
            </w:r>
            <w:r w:rsidRPr="003F5F25">
              <w:rPr>
                <w:rFonts w:eastAsia="Calibri"/>
                <w:sz w:val="26"/>
                <w:szCs w:val="26"/>
                <w:vertAlign w:val="subscript"/>
                <w:lang w:eastAsia="en-US"/>
              </w:rPr>
              <w:t>пн</w:t>
            </w:r>
            <w:proofErr w:type="spellEnd"/>
          </w:p>
        </w:tc>
        <w:tc>
          <w:tcPr>
            <w:tcW w:w="1684" w:type="dxa"/>
            <w:vMerge/>
          </w:tcPr>
          <w:p w:rsidR="009A3AE2" w:rsidRPr="003F5F25" w:rsidRDefault="009A3AE2" w:rsidP="009A3AE2">
            <w:pPr>
              <w:pStyle w:val="ad"/>
              <w:tabs>
                <w:tab w:val="left" w:pos="1134"/>
              </w:tabs>
              <w:autoSpaceDE w:val="0"/>
              <w:autoSpaceDN w:val="0"/>
              <w:adjustRightInd w:val="0"/>
              <w:ind w:left="0"/>
              <w:jc w:val="both"/>
              <w:rPr>
                <w:rFonts w:eastAsia="Calibri"/>
                <w:sz w:val="26"/>
                <w:szCs w:val="26"/>
                <w:lang w:eastAsia="en-US"/>
              </w:rPr>
            </w:pPr>
          </w:p>
        </w:tc>
      </w:tr>
    </w:tbl>
    <w:p w:rsidR="009A3AE2" w:rsidRPr="003F5F25" w:rsidRDefault="009A3AE2" w:rsidP="009A3AE2">
      <w:pPr>
        <w:pStyle w:val="ad"/>
        <w:tabs>
          <w:tab w:val="left" w:pos="851"/>
        </w:tabs>
        <w:autoSpaceDE w:val="0"/>
        <w:autoSpaceDN w:val="0"/>
        <w:adjustRightInd w:val="0"/>
        <w:ind w:left="0" w:firstLine="709"/>
        <w:jc w:val="both"/>
        <w:rPr>
          <w:rFonts w:eastAsia="Calibri"/>
          <w:sz w:val="26"/>
          <w:szCs w:val="26"/>
          <w:lang w:eastAsia="en-US"/>
        </w:rPr>
      </w:pPr>
    </w:p>
    <w:p w:rsidR="009A3AE2" w:rsidRPr="003F5F25" w:rsidRDefault="009A3AE2" w:rsidP="009A3AE2">
      <w:pPr>
        <w:pStyle w:val="ad"/>
        <w:tabs>
          <w:tab w:val="left" w:pos="851"/>
        </w:tabs>
        <w:autoSpaceDE w:val="0"/>
        <w:autoSpaceDN w:val="0"/>
        <w:adjustRightInd w:val="0"/>
        <w:ind w:left="0" w:firstLine="709"/>
        <w:jc w:val="both"/>
        <w:rPr>
          <w:rFonts w:eastAsia="Calibri"/>
          <w:sz w:val="26"/>
          <w:szCs w:val="26"/>
          <w:lang w:eastAsia="en-US"/>
        </w:rPr>
      </w:pPr>
      <w:proofErr w:type="gramStart"/>
      <w:r w:rsidRPr="003F5F25">
        <w:rPr>
          <w:rFonts w:eastAsia="Calibri"/>
          <w:sz w:val="26"/>
          <w:szCs w:val="26"/>
          <w:lang w:eastAsia="en-US"/>
        </w:rPr>
        <w:t>К</w:t>
      </w:r>
      <w:proofErr w:type="gramEnd"/>
      <w:r w:rsidRPr="003F5F25">
        <w:rPr>
          <w:rFonts w:eastAsia="Calibri"/>
          <w:sz w:val="26"/>
          <w:szCs w:val="26"/>
          <w:lang w:eastAsia="en-US"/>
        </w:rPr>
        <w:t xml:space="preserve"> </w:t>
      </w:r>
      <w:r w:rsidR="0038171A">
        <w:rPr>
          <w:rFonts w:eastAsia="Calibri"/>
          <w:sz w:val="26"/>
          <w:szCs w:val="26"/>
          <w:lang w:eastAsia="en-US"/>
        </w:rPr>
        <w:t>–</w:t>
      </w:r>
      <w:r w:rsidRPr="003F5F25">
        <w:rPr>
          <w:rFonts w:eastAsia="Calibri"/>
          <w:sz w:val="26"/>
          <w:szCs w:val="26"/>
          <w:lang w:eastAsia="en-US"/>
        </w:rPr>
        <w:t xml:space="preserve"> количество субъектов </w:t>
      </w:r>
      <w:r w:rsidRPr="003F5F25">
        <w:rPr>
          <w:sz w:val="26"/>
          <w:szCs w:val="26"/>
        </w:rPr>
        <w:t>малого и среднего предпринимательства, ед</w:t>
      </w:r>
      <w:r>
        <w:rPr>
          <w:sz w:val="26"/>
          <w:szCs w:val="26"/>
        </w:rPr>
        <w:t>иниц</w:t>
      </w:r>
      <w:r w:rsidRPr="003F5F25">
        <w:rPr>
          <w:sz w:val="26"/>
          <w:szCs w:val="26"/>
        </w:rPr>
        <w:t xml:space="preserve"> </w:t>
      </w:r>
      <w:r w:rsidR="0038171A">
        <w:rPr>
          <w:sz w:val="26"/>
          <w:szCs w:val="26"/>
        </w:rPr>
        <w:br/>
      </w:r>
      <w:r w:rsidRPr="003F5F25">
        <w:rPr>
          <w:rFonts w:eastAsia="Calibri"/>
          <w:sz w:val="26"/>
          <w:szCs w:val="26"/>
          <w:lang w:eastAsia="en-US"/>
        </w:rPr>
        <w:t>на 10 тыс. чел. населения;</w:t>
      </w:r>
    </w:p>
    <w:p w:rsidR="009A3AE2" w:rsidRPr="003F5F25" w:rsidRDefault="009A3AE2" w:rsidP="009A3AE2">
      <w:pPr>
        <w:pStyle w:val="ad"/>
        <w:tabs>
          <w:tab w:val="left" w:pos="709"/>
        </w:tabs>
        <w:autoSpaceDE w:val="0"/>
        <w:autoSpaceDN w:val="0"/>
        <w:adjustRightInd w:val="0"/>
        <w:ind w:left="709"/>
        <w:jc w:val="both"/>
        <w:rPr>
          <w:rFonts w:eastAsia="Calibri"/>
          <w:sz w:val="26"/>
          <w:szCs w:val="26"/>
          <w:lang w:eastAsia="en-US"/>
        </w:rPr>
      </w:pPr>
      <w:proofErr w:type="spellStart"/>
      <w:r w:rsidRPr="003F5F25">
        <w:rPr>
          <w:rFonts w:eastAsia="Calibri"/>
          <w:sz w:val="26"/>
          <w:szCs w:val="26"/>
          <w:lang w:eastAsia="en-US"/>
        </w:rPr>
        <w:t>К</w:t>
      </w:r>
      <w:r w:rsidRPr="003F5F25">
        <w:rPr>
          <w:rFonts w:eastAsia="Calibri"/>
          <w:sz w:val="26"/>
          <w:szCs w:val="26"/>
          <w:vertAlign w:val="subscript"/>
          <w:lang w:eastAsia="en-US"/>
        </w:rPr>
        <w:t>мсп</w:t>
      </w:r>
      <w:proofErr w:type="spellEnd"/>
      <w:r w:rsidRPr="003F5F25">
        <w:rPr>
          <w:rFonts w:eastAsia="Calibri"/>
          <w:sz w:val="26"/>
          <w:szCs w:val="26"/>
          <w:lang w:eastAsia="en-US"/>
        </w:rPr>
        <w:t xml:space="preserve"> </w:t>
      </w:r>
      <w:r w:rsidR="0038171A">
        <w:rPr>
          <w:rFonts w:eastAsia="Calibri"/>
          <w:sz w:val="26"/>
          <w:szCs w:val="26"/>
          <w:lang w:eastAsia="en-US"/>
        </w:rPr>
        <w:t>–</w:t>
      </w:r>
      <w:r w:rsidRPr="003F5F25">
        <w:rPr>
          <w:rFonts w:eastAsia="Calibri"/>
          <w:sz w:val="26"/>
          <w:szCs w:val="26"/>
          <w:lang w:eastAsia="en-US"/>
        </w:rPr>
        <w:t xml:space="preserve"> количество субъектов </w:t>
      </w:r>
      <w:r w:rsidRPr="003F5F25">
        <w:rPr>
          <w:sz w:val="26"/>
          <w:szCs w:val="26"/>
        </w:rPr>
        <w:t>малого и среднего предпринимательства</w:t>
      </w:r>
      <w:r w:rsidRPr="003F5F25">
        <w:rPr>
          <w:rFonts w:eastAsia="Calibri"/>
          <w:sz w:val="26"/>
          <w:szCs w:val="26"/>
          <w:lang w:eastAsia="en-US"/>
        </w:rPr>
        <w:t>, ед.;</w:t>
      </w:r>
    </w:p>
    <w:p w:rsidR="009A3AE2" w:rsidRPr="003F5F25" w:rsidRDefault="009A3AE2" w:rsidP="009A3AE2">
      <w:pPr>
        <w:pStyle w:val="ad"/>
        <w:tabs>
          <w:tab w:val="left" w:pos="567"/>
        </w:tabs>
        <w:autoSpaceDE w:val="0"/>
        <w:autoSpaceDN w:val="0"/>
        <w:adjustRightInd w:val="0"/>
        <w:ind w:left="0" w:firstLine="709"/>
        <w:jc w:val="both"/>
        <w:rPr>
          <w:rFonts w:eastAsia="Calibri"/>
          <w:sz w:val="26"/>
          <w:szCs w:val="26"/>
          <w:lang w:eastAsia="en-US"/>
        </w:rPr>
      </w:pPr>
      <w:proofErr w:type="spellStart"/>
      <w:r w:rsidRPr="003F5F25">
        <w:rPr>
          <w:rFonts w:eastAsia="Calibri"/>
          <w:sz w:val="26"/>
          <w:szCs w:val="26"/>
          <w:lang w:eastAsia="en-US"/>
        </w:rPr>
        <w:t>Ч</w:t>
      </w:r>
      <w:r w:rsidRPr="003F5F25">
        <w:rPr>
          <w:rFonts w:eastAsia="Calibri"/>
          <w:sz w:val="26"/>
          <w:szCs w:val="26"/>
          <w:vertAlign w:val="subscript"/>
          <w:lang w:eastAsia="en-US"/>
        </w:rPr>
        <w:t>пн</w:t>
      </w:r>
      <w:proofErr w:type="spellEnd"/>
      <w:r w:rsidRPr="003F5F25">
        <w:rPr>
          <w:rFonts w:eastAsia="Calibri"/>
          <w:sz w:val="26"/>
          <w:szCs w:val="26"/>
          <w:lang w:eastAsia="en-US"/>
        </w:rPr>
        <w:t xml:space="preserve"> </w:t>
      </w:r>
      <w:r w:rsidR="0038171A">
        <w:rPr>
          <w:rFonts w:eastAsia="Calibri"/>
          <w:sz w:val="26"/>
          <w:szCs w:val="26"/>
          <w:lang w:eastAsia="en-US"/>
        </w:rPr>
        <w:t>–</w:t>
      </w:r>
      <w:r w:rsidRPr="003F5F25">
        <w:rPr>
          <w:rFonts w:eastAsia="Calibri"/>
          <w:sz w:val="26"/>
          <w:szCs w:val="26"/>
          <w:lang w:eastAsia="en-US"/>
        </w:rPr>
        <w:t xml:space="preserve"> среднегодовая численность постоянного населения МО "Городской округ "Город Нарьян-Мар",</w:t>
      </w:r>
      <w:r>
        <w:rPr>
          <w:rFonts w:eastAsia="Calibri"/>
          <w:sz w:val="26"/>
          <w:szCs w:val="26"/>
          <w:lang w:eastAsia="en-US"/>
        </w:rPr>
        <w:t xml:space="preserve"> </w:t>
      </w:r>
      <w:r w:rsidRPr="003F5F25">
        <w:rPr>
          <w:rFonts w:eastAsia="Calibri"/>
          <w:sz w:val="26"/>
          <w:szCs w:val="26"/>
          <w:lang w:eastAsia="en-US"/>
        </w:rPr>
        <w:t>чел.</w:t>
      </w:r>
    </w:p>
    <w:p w:rsidR="009A3AE2" w:rsidRPr="003F5F25" w:rsidRDefault="009A3AE2" w:rsidP="0038171A">
      <w:pPr>
        <w:pStyle w:val="ad"/>
        <w:numPr>
          <w:ilvl w:val="1"/>
          <w:numId w:val="11"/>
        </w:numPr>
        <w:tabs>
          <w:tab w:val="left" w:pos="1134"/>
        </w:tabs>
        <w:autoSpaceDE w:val="0"/>
        <w:autoSpaceDN w:val="0"/>
        <w:adjustRightInd w:val="0"/>
        <w:ind w:left="0" w:firstLine="709"/>
        <w:jc w:val="both"/>
        <w:rPr>
          <w:rFonts w:eastAsia="Calibri"/>
          <w:sz w:val="26"/>
          <w:szCs w:val="26"/>
          <w:lang w:eastAsia="en-US"/>
        </w:rPr>
      </w:pPr>
      <w:r w:rsidRPr="003F5F25">
        <w:rPr>
          <w:sz w:val="26"/>
          <w:szCs w:val="26"/>
        </w:rPr>
        <w:t>Обеспеченность населения города Нарьян-Мар</w:t>
      </w:r>
      <w:r w:rsidR="0038171A">
        <w:rPr>
          <w:sz w:val="26"/>
          <w:szCs w:val="26"/>
        </w:rPr>
        <w:t>а</w:t>
      </w:r>
      <w:r w:rsidRPr="003F5F25">
        <w:rPr>
          <w:sz w:val="26"/>
          <w:szCs w:val="26"/>
        </w:rPr>
        <w:t xml:space="preserve"> площадью </w:t>
      </w:r>
      <w:r>
        <w:rPr>
          <w:sz w:val="26"/>
          <w:szCs w:val="26"/>
        </w:rPr>
        <w:t xml:space="preserve">стационарных </w:t>
      </w:r>
      <w:r w:rsidRPr="003F5F25">
        <w:rPr>
          <w:sz w:val="26"/>
          <w:szCs w:val="26"/>
        </w:rPr>
        <w:t xml:space="preserve">торговых объектов. Источник информации – Департамент природных ресурсов, экологии и агропромышленного комплекса Ненецкого автономного округа. Значение показателя рассчитывается в соответствии с постановлением Администрации НАО </w:t>
      </w:r>
      <w:r w:rsidR="0038171A">
        <w:rPr>
          <w:sz w:val="26"/>
          <w:szCs w:val="26"/>
        </w:rPr>
        <w:br/>
      </w:r>
      <w:r w:rsidRPr="003F5F25">
        <w:rPr>
          <w:sz w:val="26"/>
          <w:szCs w:val="26"/>
        </w:rPr>
        <w:t xml:space="preserve">от 14.09.2016 № 293-п "Об утверждении нормативов минимальной обеспеченности населения площадью торговых объектов для Ненецкого автономного округа </w:t>
      </w:r>
      <w:r w:rsidR="0038171A">
        <w:rPr>
          <w:sz w:val="26"/>
          <w:szCs w:val="26"/>
        </w:rPr>
        <w:br/>
      </w:r>
      <w:r w:rsidRPr="003F5F25">
        <w:rPr>
          <w:sz w:val="26"/>
          <w:szCs w:val="26"/>
        </w:rPr>
        <w:t xml:space="preserve">и о признании утратившим силу постановления Администрации Ненецкого автономного округа от 30.09.2011 № 212-п". </w:t>
      </w:r>
      <w:r w:rsidRPr="003F5F25">
        <w:rPr>
          <w:rFonts w:eastAsia="Calibri"/>
          <w:sz w:val="26"/>
          <w:szCs w:val="26"/>
          <w:lang w:eastAsia="en-US"/>
        </w:rPr>
        <w:t>Данные целев</w:t>
      </w:r>
      <w:r>
        <w:rPr>
          <w:rFonts w:eastAsia="Calibri"/>
          <w:sz w:val="26"/>
          <w:szCs w:val="26"/>
          <w:lang w:eastAsia="en-US"/>
        </w:rPr>
        <w:t>ого</w:t>
      </w:r>
      <w:r w:rsidRPr="003F5F25">
        <w:rPr>
          <w:rFonts w:eastAsia="Calibri"/>
          <w:sz w:val="26"/>
          <w:szCs w:val="26"/>
          <w:lang w:eastAsia="en-US"/>
        </w:rPr>
        <w:t xml:space="preserve"> показател</w:t>
      </w:r>
      <w:r>
        <w:rPr>
          <w:rFonts w:eastAsia="Calibri"/>
          <w:sz w:val="26"/>
          <w:szCs w:val="26"/>
          <w:lang w:eastAsia="en-US"/>
        </w:rPr>
        <w:t>я</w:t>
      </w:r>
      <w:r w:rsidRPr="003F5F25">
        <w:rPr>
          <w:rFonts w:eastAsia="Calibri"/>
          <w:sz w:val="26"/>
          <w:szCs w:val="26"/>
          <w:lang w:eastAsia="en-US"/>
        </w:rPr>
        <w:t xml:space="preserve"> рассчитываются на конец отчетного </w:t>
      </w:r>
      <w:r>
        <w:rPr>
          <w:rFonts w:eastAsia="Calibri"/>
          <w:sz w:val="26"/>
          <w:szCs w:val="26"/>
          <w:lang w:eastAsia="en-US"/>
        </w:rPr>
        <w:t>года</w:t>
      </w:r>
      <w:r w:rsidRPr="003F5F25">
        <w:rPr>
          <w:rFonts w:eastAsia="Calibri"/>
          <w:sz w:val="26"/>
          <w:szCs w:val="26"/>
          <w:lang w:eastAsia="en-US"/>
        </w:rPr>
        <w:t>.</w:t>
      </w:r>
    </w:p>
    <w:p w:rsidR="009A3AE2" w:rsidRPr="003F5F25" w:rsidRDefault="009A3AE2" w:rsidP="0038171A">
      <w:pPr>
        <w:pStyle w:val="ad"/>
        <w:tabs>
          <w:tab w:val="left" w:pos="1134"/>
        </w:tabs>
        <w:autoSpaceDE w:val="0"/>
        <w:autoSpaceDN w:val="0"/>
        <w:adjustRightInd w:val="0"/>
        <w:ind w:left="0" w:firstLine="709"/>
        <w:jc w:val="both"/>
        <w:rPr>
          <w:sz w:val="26"/>
          <w:szCs w:val="26"/>
        </w:rPr>
      </w:pPr>
      <w:r w:rsidRPr="003F5F25">
        <w:rPr>
          <w:sz w:val="26"/>
          <w:szCs w:val="26"/>
        </w:rPr>
        <w:t>Показатель рассчитывается по формуле:</w:t>
      </w:r>
    </w:p>
    <w:p w:rsidR="009A3AE2" w:rsidRPr="003F5F25" w:rsidRDefault="009A3AE2" w:rsidP="009A3AE2">
      <w:pPr>
        <w:pStyle w:val="ad"/>
        <w:autoSpaceDE w:val="0"/>
        <w:autoSpaceDN w:val="0"/>
        <w:adjustRightInd w:val="0"/>
        <w:ind w:left="1069"/>
        <w:rPr>
          <w:rFonts w:eastAsia="Calibri"/>
          <w:sz w:val="26"/>
          <w:szCs w:val="26"/>
          <w:lang w:eastAsia="en-US"/>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06"/>
        <w:gridCol w:w="1245"/>
        <w:gridCol w:w="1684"/>
      </w:tblGrid>
      <w:tr w:rsidR="009A3AE2" w:rsidRPr="003F5F25" w:rsidTr="009A3AE2">
        <w:trPr>
          <w:jc w:val="center"/>
        </w:trPr>
        <w:tc>
          <w:tcPr>
            <w:tcW w:w="1006" w:type="dxa"/>
            <w:vMerge w:val="restart"/>
            <w:vAlign w:val="center"/>
          </w:tcPr>
          <w:p w:rsidR="009A3AE2" w:rsidRPr="003F5F25" w:rsidRDefault="009A3AE2" w:rsidP="009A3AE2">
            <w:pPr>
              <w:pStyle w:val="ad"/>
              <w:autoSpaceDE w:val="0"/>
              <w:autoSpaceDN w:val="0"/>
              <w:adjustRightInd w:val="0"/>
              <w:ind w:left="0"/>
              <w:jc w:val="right"/>
              <w:rPr>
                <w:rFonts w:eastAsia="Calibri"/>
                <w:sz w:val="26"/>
                <w:szCs w:val="26"/>
                <w:lang w:eastAsia="en-US"/>
              </w:rPr>
            </w:pPr>
            <w:proofErr w:type="spellStart"/>
            <w:r w:rsidRPr="003F5F25">
              <w:rPr>
                <w:rFonts w:eastAsia="Calibri"/>
                <w:sz w:val="26"/>
                <w:szCs w:val="26"/>
                <w:lang w:eastAsia="en-US"/>
              </w:rPr>
              <w:t>О</w:t>
            </w:r>
            <w:r w:rsidRPr="003F5F25">
              <w:rPr>
                <w:rFonts w:eastAsia="Calibri"/>
                <w:sz w:val="26"/>
                <w:szCs w:val="26"/>
                <w:vertAlign w:val="subscript"/>
                <w:lang w:eastAsia="en-US"/>
              </w:rPr>
              <w:t>торг</w:t>
            </w:r>
            <w:proofErr w:type="spellEnd"/>
            <w:r w:rsidRPr="003F5F25">
              <w:rPr>
                <w:rFonts w:eastAsia="Calibri"/>
                <w:sz w:val="26"/>
                <w:szCs w:val="26"/>
                <w:lang w:eastAsia="en-US"/>
              </w:rPr>
              <w:t xml:space="preserve"> = </w:t>
            </w:r>
          </w:p>
        </w:tc>
        <w:tc>
          <w:tcPr>
            <w:tcW w:w="1245" w:type="dxa"/>
            <w:tcBorders>
              <w:bottom w:val="single" w:sz="4" w:space="0" w:color="auto"/>
            </w:tcBorders>
            <w:vAlign w:val="center"/>
          </w:tcPr>
          <w:p w:rsidR="009A3AE2" w:rsidRPr="003F5F25" w:rsidRDefault="009A3AE2" w:rsidP="009A3AE2">
            <w:pPr>
              <w:pStyle w:val="ad"/>
              <w:tabs>
                <w:tab w:val="left" w:pos="1134"/>
              </w:tabs>
              <w:autoSpaceDE w:val="0"/>
              <w:autoSpaceDN w:val="0"/>
              <w:adjustRightInd w:val="0"/>
              <w:ind w:left="0"/>
              <w:jc w:val="center"/>
              <w:rPr>
                <w:rFonts w:eastAsia="Calibri"/>
                <w:sz w:val="26"/>
                <w:szCs w:val="26"/>
                <w:vertAlign w:val="subscript"/>
                <w:lang w:eastAsia="en-US"/>
              </w:rPr>
            </w:pPr>
            <w:r w:rsidRPr="003F5F25">
              <w:rPr>
                <w:rFonts w:eastAsia="Calibri"/>
                <w:sz w:val="26"/>
                <w:szCs w:val="26"/>
                <w:lang w:val="en-US" w:eastAsia="en-US"/>
              </w:rPr>
              <w:t>S</w:t>
            </w:r>
            <w:r w:rsidRPr="003F5F25">
              <w:rPr>
                <w:rFonts w:eastAsia="Calibri"/>
                <w:sz w:val="26"/>
                <w:szCs w:val="26"/>
                <w:vertAlign w:val="subscript"/>
                <w:lang w:eastAsia="en-US"/>
              </w:rPr>
              <w:t>торг</w:t>
            </w:r>
          </w:p>
        </w:tc>
        <w:tc>
          <w:tcPr>
            <w:tcW w:w="1684" w:type="dxa"/>
            <w:vMerge w:val="restart"/>
            <w:vAlign w:val="center"/>
          </w:tcPr>
          <w:p w:rsidR="009A3AE2" w:rsidRPr="003F5F25" w:rsidRDefault="009A3AE2" w:rsidP="009A3AE2">
            <w:pPr>
              <w:pStyle w:val="ad"/>
              <w:tabs>
                <w:tab w:val="left" w:pos="1134"/>
              </w:tabs>
              <w:autoSpaceDE w:val="0"/>
              <w:autoSpaceDN w:val="0"/>
              <w:adjustRightInd w:val="0"/>
              <w:ind w:left="0"/>
              <w:rPr>
                <w:rFonts w:eastAsia="Calibri"/>
                <w:sz w:val="26"/>
                <w:szCs w:val="26"/>
                <w:lang w:eastAsia="en-US"/>
              </w:rPr>
            </w:pPr>
            <w:proofErr w:type="spellStart"/>
            <w:r w:rsidRPr="003F5F25">
              <w:rPr>
                <w:rFonts w:eastAsia="Calibri"/>
                <w:sz w:val="26"/>
                <w:szCs w:val="26"/>
                <w:lang w:eastAsia="en-US"/>
              </w:rPr>
              <w:t>х</w:t>
            </w:r>
            <w:proofErr w:type="spellEnd"/>
            <w:r w:rsidRPr="003F5F25">
              <w:rPr>
                <w:rFonts w:eastAsia="Calibri"/>
                <w:sz w:val="26"/>
                <w:szCs w:val="26"/>
                <w:lang w:eastAsia="en-US"/>
              </w:rPr>
              <w:t xml:space="preserve"> 1000, где</w:t>
            </w:r>
          </w:p>
        </w:tc>
      </w:tr>
      <w:tr w:rsidR="009A3AE2" w:rsidRPr="003F5F25" w:rsidTr="009A3AE2">
        <w:trPr>
          <w:jc w:val="center"/>
        </w:trPr>
        <w:tc>
          <w:tcPr>
            <w:tcW w:w="1006" w:type="dxa"/>
            <w:vMerge/>
          </w:tcPr>
          <w:p w:rsidR="009A3AE2" w:rsidRPr="003F5F25" w:rsidRDefault="009A3AE2" w:rsidP="009A3AE2">
            <w:pPr>
              <w:pStyle w:val="ad"/>
              <w:tabs>
                <w:tab w:val="left" w:pos="1134"/>
              </w:tabs>
              <w:autoSpaceDE w:val="0"/>
              <w:autoSpaceDN w:val="0"/>
              <w:adjustRightInd w:val="0"/>
              <w:ind w:left="0"/>
              <w:jc w:val="both"/>
              <w:rPr>
                <w:rFonts w:eastAsia="Calibri"/>
                <w:sz w:val="26"/>
                <w:szCs w:val="26"/>
                <w:lang w:eastAsia="en-US"/>
              </w:rPr>
            </w:pPr>
          </w:p>
        </w:tc>
        <w:tc>
          <w:tcPr>
            <w:tcW w:w="1245" w:type="dxa"/>
            <w:tcBorders>
              <w:top w:val="single" w:sz="4" w:space="0" w:color="auto"/>
            </w:tcBorders>
            <w:vAlign w:val="center"/>
          </w:tcPr>
          <w:p w:rsidR="009A3AE2" w:rsidRPr="003F5F25" w:rsidRDefault="009A3AE2" w:rsidP="009A3AE2">
            <w:pPr>
              <w:pStyle w:val="ad"/>
              <w:tabs>
                <w:tab w:val="left" w:pos="1134"/>
              </w:tabs>
              <w:autoSpaceDE w:val="0"/>
              <w:autoSpaceDN w:val="0"/>
              <w:adjustRightInd w:val="0"/>
              <w:ind w:left="0"/>
              <w:jc w:val="center"/>
              <w:rPr>
                <w:rFonts w:eastAsia="Calibri"/>
                <w:sz w:val="26"/>
                <w:szCs w:val="26"/>
                <w:vertAlign w:val="subscript"/>
                <w:lang w:eastAsia="en-US"/>
              </w:rPr>
            </w:pPr>
            <w:proofErr w:type="spellStart"/>
            <w:r w:rsidRPr="003F5F25">
              <w:rPr>
                <w:rFonts w:eastAsia="Calibri"/>
                <w:sz w:val="26"/>
                <w:szCs w:val="26"/>
                <w:lang w:eastAsia="en-US"/>
              </w:rPr>
              <w:t>Ч</w:t>
            </w:r>
            <w:r w:rsidRPr="003F5F25">
              <w:rPr>
                <w:rFonts w:eastAsia="Calibri"/>
                <w:sz w:val="26"/>
                <w:szCs w:val="26"/>
                <w:vertAlign w:val="subscript"/>
                <w:lang w:eastAsia="en-US"/>
              </w:rPr>
              <w:t>сред</w:t>
            </w:r>
            <w:proofErr w:type="spellEnd"/>
          </w:p>
        </w:tc>
        <w:tc>
          <w:tcPr>
            <w:tcW w:w="1684" w:type="dxa"/>
            <w:vMerge/>
          </w:tcPr>
          <w:p w:rsidR="009A3AE2" w:rsidRPr="003F5F25" w:rsidRDefault="009A3AE2" w:rsidP="009A3AE2">
            <w:pPr>
              <w:pStyle w:val="ad"/>
              <w:tabs>
                <w:tab w:val="left" w:pos="1134"/>
              </w:tabs>
              <w:autoSpaceDE w:val="0"/>
              <w:autoSpaceDN w:val="0"/>
              <w:adjustRightInd w:val="0"/>
              <w:ind w:left="0"/>
              <w:jc w:val="both"/>
              <w:rPr>
                <w:rFonts w:eastAsia="Calibri"/>
                <w:sz w:val="26"/>
                <w:szCs w:val="26"/>
                <w:lang w:eastAsia="en-US"/>
              </w:rPr>
            </w:pPr>
          </w:p>
        </w:tc>
      </w:tr>
    </w:tbl>
    <w:p w:rsidR="009A3AE2" w:rsidRPr="003F5F25" w:rsidRDefault="009A3AE2" w:rsidP="009A3AE2">
      <w:pPr>
        <w:pStyle w:val="ad"/>
        <w:autoSpaceDE w:val="0"/>
        <w:autoSpaceDN w:val="0"/>
        <w:adjustRightInd w:val="0"/>
        <w:ind w:left="1069"/>
        <w:rPr>
          <w:rFonts w:eastAsia="Calibri"/>
          <w:sz w:val="26"/>
          <w:szCs w:val="26"/>
          <w:lang w:eastAsia="en-US"/>
        </w:rPr>
      </w:pPr>
    </w:p>
    <w:p w:rsidR="009A3AE2" w:rsidRPr="003F5F25" w:rsidRDefault="009A3AE2" w:rsidP="009A3AE2">
      <w:pPr>
        <w:pStyle w:val="ad"/>
        <w:autoSpaceDE w:val="0"/>
        <w:autoSpaceDN w:val="0"/>
        <w:adjustRightInd w:val="0"/>
        <w:ind w:left="0" w:firstLine="709"/>
        <w:jc w:val="both"/>
        <w:rPr>
          <w:rFonts w:eastAsia="Calibri"/>
          <w:sz w:val="26"/>
          <w:szCs w:val="26"/>
          <w:lang w:eastAsia="en-US"/>
        </w:rPr>
      </w:pPr>
      <w:proofErr w:type="spellStart"/>
      <w:r w:rsidRPr="003F5F25">
        <w:rPr>
          <w:rFonts w:eastAsia="Calibri"/>
          <w:sz w:val="26"/>
          <w:szCs w:val="26"/>
          <w:lang w:eastAsia="en-US"/>
        </w:rPr>
        <w:t>О</w:t>
      </w:r>
      <w:r w:rsidRPr="003F5F25">
        <w:rPr>
          <w:rFonts w:eastAsia="Calibri"/>
          <w:sz w:val="26"/>
          <w:szCs w:val="26"/>
          <w:vertAlign w:val="subscript"/>
          <w:lang w:eastAsia="en-US"/>
        </w:rPr>
        <w:t>торг</w:t>
      </w:r>
      <w:proofErr w:type="spellEnd"/>
      <w:r w:rsidRPr="003F5F25">
        <w:rPr>
          <w:rFonts w:eastAsia="Calibri"/>
          <w:sz w:val="26"/>
          <w:szCs w:val="26"/>
          <w:lang w:eastAsia="en-US"/>
        </w:rPr>
        <w:t xml:space="preserve"> </w:t>
      </w:r>
      <w:r w:rsidR="00ED1593">
        <w:rPr>
          <w:rFonts w:eastAsia="Calibri"/>
          <w:sz w:val="26"/>
          <w:szCs w:val="26"/>
          <w:lang w:eastAsia="en-US"/>
        </w:rPr>
        <w:t>–</w:t>
      </w:r>
      <w:r w:rsidRPr="003F5F25">
        <w:rPr>
          <w:rFonts w:eastAsia="Calibri"/>
          <w:sz w:val="26"/>
          <w:szCs w:val="26"/>
          <w:lang w:eastAsia="en-US"/>
        </w:rPr>
        <w:t xml:space="preserve"> обеспеченность населения площадью торговых объектов, </w:t>
      </w:r>
      <w:r w:rsidRPr="003F5F25">
        <w:rPr>
          <w:sz w:val="26"/>
          <w:szCs w:val="26"/>
        </w:rPr>
        <w:t>кв. м. на 1 тыс. человек;</w:t>
      </w:r>
    </w:p>
    <w:p w:rsidR="009A3AE2" w:rsidRPr="003F5F25" w:rsidRDefault="009A3AE2" w:rsidP="009A3AE2">
      <w:pPr>
        <w:pStyle w:val="ad"/>
        <w:autoSpaceDE w:val="0"/>
        <w:autoSpaceDN w:val="0"/>
        <w:adjustRightInd w:val="0"/>
        <w:ind w:left="0" w:firstLine="709"/>
        <w:jc w:val="both"/>
        <w:rPr>
          <w:rFonts w:eastAsia="Calibri"/>
          <w:sz w:val="26"/>
          <w:szCs w:val="26"/>
          <w:lang w:eastAsia="en-US"/>
        </w:rPr>
      </w:pPr>
      <w:proofErr w:type="spellStart"/>
      <w:proofErr w:type="gramStart"/>
      <w:r w:rsidRPr="003F5F25">
        <w:rPr>
          <w:rFonts w:eastAsia="Calibri"/>
          <w:sz w:val="26"/>
          <w:szCs w:val="26"/>
          <w:lang w:eastAsia="en-US"/>
        </w:rPr>
        <w:t>S</w:t>
      </w:r>
      <w:proofErr w:type="gramEnd"/>
      <w:r w:rsidRPr="003F5F25">
        <w:rPr>
          <w:rFonts w:eastAsia="Calibri"/>
          <w:sz w:val="26"/>
          <w:szCs w:val="26"/>
          <w:vertAlign w:val="subscript"/>
          <w:lang w:eastAsia="en-US"/>
        </w:rPr>
        <w:t>торг</w:t>
      </w:r>
      <w:proofErr w:type="spellEnd"/>
      <w:r w:rsidRPr="003F5F25">
        <w:rPr>
          <w:rFonts w:eastAsia="Calibri"/>
          <w:sz w:val="26"/>
          <w:szCs w:val="26"/>
          <w:lang w:eastAsia="en-US"/>
        </w:rPr>
        <w:t xml:space="preserve"> </w:t>
      </w:r>
      <w:r w:rsidR="00ED1593">
        <w:rPr>
          <w:rFonts w:eastAsia="Calibri"/>
          <w:sz w:val="26"/>
          <w:szCs w:val="26"/>
          <w:lang w:eastAsia="en-US"/>
        </w:rPr>
        <w:t>–</w:t>
      </w:r>
      <w:r w:rsidRPr="003F5F25">
        <w:rPr>
          <w:rFonts w:eastAsia="Calibri"/>
          <w:sz w:val="26"/>
          <w:szCs w:val="26"/>
          <w:lang w:eastAsia="en-US"/>
        </w:rPr>
        <w:t xml:space="preserve"> площадь торговых объектов предприятий розничной торговли </w:t>
      </w:r>
      <w:r w:rsidR="00ED1593">
        <w:rPr>
          <w:rFonts w:eastAsia="Calibri"/>
          <w:sz w:val="26"/>
          <w:szCs w:val="26"/>
          <w:lang w:eastAsia="en-US"/>
        </w:rPr>
        <w:br/>
      </w:r>
      <w:r w:rsidRPr="003F5F25">
        <w:rPr>
          <w:rFonts w:eastAsia="Calibri"/>
          <w:sz w:val="26"/>
          <w:szCs w:val="26"/>
          <w:lang w:eastAsia="en-US"/>
        </w:rPr>
        <w:t>на территории МО "Городской округ "Город Нарьян-Мар", кв.м.;</w:t>
      </w:r>
    </w:p>
    <w:p w:rsidR="009A3AE2" w:rsidRPr="003F5F25" w:rsidRDefault="009A3AE2" w:rsidP="009A3AE2">
      <w:pPr>
        <w:pStyle w:val="ad"/>
        <w:autoSpaceDE w:val="0"/>
        <w:autoSpaceDN w:val="0"/>
        <w:adjustRightInd w:val="0"/>
        <w:ind w:left="0" w:firstLine="709"/>
        <w:jc w:val="both"/>
        <w:rPr>
          <w:rFonts w:eastAsia="Calibri"/>
          <w:sz w:val="26"/>
          <w:szCs w:val="26"/>
          <w:lang w:eastAsia="en-US"/>
        </w:rPr>
      </w:pPr>
      <w:proofErr w:type="spellStart"/>
      <w:r w:rsidRPr="003F5F25">
        <w:rPr>
          <w:rFonts w:eastAsia="Calibri"/>
          <w:sz w:val="26"/>
          <w:szCs w:val="26"/>
          <w:lang w:eastAsia="en-US"/>
        </w:rPr>
        <w:t>Ч</w:t>
      </w:r>
      <w:r w:rsidRPr="003F5F25">
        <w:rPr>
          <w:rFonts w:eastAsia="Calibri"/>
          <w:sz w:val="26"/>
          <w:szCs w:val="26"/>
          <w:vertAlign w:val="subscript"/>
          <w:lang w:eastAsia="en-US"/>
        </w:rPr>
        <w:t>сред</w:t>
      </w:r>
      <w:proofErr w:type="spellEnd"/>
      <w:r w:rsidRPr="003F5F25">
        <w:rPr>
          <w:rFonts w:eastAsia="Calibri"/>
          <w:sz w:val="26"/>
          <w:szCs w:val="26"/>
          <w:lang w:eastAsia="en-US"/>
        </w:rPr>
        <w:t xml:space="preserve"> </w:t>
      </w:r>
      <w:r w:rsidR="00ED1593">
        <w:rPr>
          <w:rFonts w:eastAsia="Calibri"/>
          <w:sz w:val="26"/>
          <w:szCs w:val="26"/>
          <w:lang w:eastAsia="en-US"/>
        </w:rPr>
        <w:t>–</w:t>
      </w:r>
      <w:r w:rsidRPr="003F5F25">
        <w:rPr>
          <w:rFonts w:eastAsia="Calibri"/>
          <w:sz w:val="26"/>
          <w:szCs w:val="26"/>
          <w:lang w:eastAsia="en-US"/>
        </w:rPr>
        <w:t xml:space="preserve"> среднегодовая численность постоянного населения МО "Городской округ "Город Нарьян-Мар", чел.</w:t>
      </w:r>
    </w:p>
    <w:p w:rsidR="009A3AE2" w:rsidRPr="003F5F25" w:rsidRDefault="009A3AE2" w:rsidP="00ED1593">
      <w:pPr>
        <w:pStyle w:val="ad"/>
        <w:numPr>
          <w:ilvl w:val="1"/>
          <w:numId w:val="11"/>
        </w:numPr>
        <w:tabs>
          <w:tab w:val="left" w:pos="1134"/>
        </w:tabs>
        <w:autoSpaceDE w:val="0"/>
        <w:autoSpaceDN w:val="0"/>
        <w:adjustRightInd w:val="0"/>
        <w:ind w:left="0" w:firstLine="709"/>
        <w:jc w:val="both"/>
        <w:rPr>
          <w:rFonts w:eastAsia="Calibri"/>
          <w:sz w:val="26"/>
          <w:szCs w:val="26"/>
          <w:lang w:eastAsia="en-US"/>
        </w:rPr>
      </w:pPr>
      <w:r w:rsidRPr="003F5F25">
        <w:rPr>
          <w:rFonts w:eastAsia="Calibri"/>
          <w:sz w:val="26"/>
          <w:szCs w:val="26"/>
          <w:lang w:eastAsia="en-US"/>
        </w:rPr>
        <w:t xml:space="preserve">Доля проектов муниципальных нормативных правовых актов, прошедших оценку регулирующего воздействия с участием субъектов малого и среднего предпринимательства. Показатель определяется по фактическим данным </w:t>
      </w:r>
      <w:r w:rsidR="00ED1593">
        <w:rPr>
          <w:rFonts w:eastAsia="Calibri"/>
          <w:sz w:val="26"/>
          <w:szCs w:val="26"/>
          <w:lang w:eastAsia="en-US"/>
        </w:rPr>
        <w:br/>
      </w:r>
      <w:r w:rsidRPr="003F5F25">
        <w:rPr>
          <w:rFonts w:eastAsia="Calibri"/>
          <w:sz w:val="26"/>
          <w:szCs w:val="26"/>
          <w:lang w:eastAsia="en-US"/>
        </w:rPr>
        <w:t xml:space="preserve">на основании поступивших замечаний и </w:t>
      </w:r>
      <w:r>
        <w:rPr>
          <w:rFonts w:eastAsia="Calibri"/>
          <w:sz w:val="26"/>
          <w:szCs w:val="26"/>
          <w:lang w:eastAsia="en-US"/>
        </w:rPr>
        <w:t xml:space="preserve">(или) </w:t>
      </w:r>
      <w:r w:rsidRPr="003F5F25">
        <w:rPr>
          <w:rFonts w:eastAsia="Calibri"/>
          <w:sz w:val="26"/>
          <w:szCs w:val="26"/>
          <w:lang w:eastAsia="en-US"/>
        </w:rPr>
        <w:t xml:space="preserve">предложений от субъектов малого </w:t>
      </w:r>
      <w:r w:rsidR="00ED1593">
        <w:rPr>
          <w:rFonts w:eastAsia="Calibri"/>
          <w:sz w:val="26"/>
          <w:szCs w:val="26"/>
          <w:lang w:eastAsia="en-US"/>
        </w:rPr>
        <w:br/>
      </w:r>
      <w:r w:rsidRPr="003F5F25">
        <w:rPr>
          <w:rFonts w:eastAsia="Calibri"/>
          <w:sz w:val="26"/>
          <w:szCs w:val="26"/>
          <w:lang w:eastAsia="en-US"/>
        </w:rPr>
        <w:t>и среднего предпринимательства. Данные целев</w:t>
      </w:r>
      <w:r>
        <w:rPr>
          <w:rFonts w:eastAsia="Calibri"/>
          <w:sz w:val="26"/>
          <w:szCs w:val="26"/>
          <w:lang w:eastAsia="en-US"/>
        </w:rPr>
        <w:t>ого</w:t>
      </w:r>
      <w:r w:rsidRPr="003F5F25">
        <w:rPr>
          <w:rFonts w:eastAsia="Calibri"/>
          <w:sz w:val="26"/>
          <w:szCs w:val="26"/>
          <w:lang w:eastAsia="en-US"/>
        </w:rPr>
        <w:t xml:space="preserve"> показател</w:t>
      </w:r>
      <w:r>
        <w:rPr>
          <w:rFonts w:eastAsia="Calibri"/>
          <w:sz w:val="26"/>
          <w:szCs w:val="26"/>
          <w:lang w:eastAsia="en-US"/>
        </w:rPr>
        <w:t>я</w:t>
      </w:r>
      <w:r w:rsidRPr="003F5F25">
        <w:rPr>
          <w:rFonts w:eastAsia="Calibri"/>
          <w:sz w:val="26"/>
          <w:szCs w:val="26"/>
          <w:lang w:eastAsia="en-US"/>
        </w:rPr>
        <w:t xml:space="preserve"> рассчитываются </w:t>
      </w:r>
      <w:r w:rsidR="00ED1593">
        <w:rPr>
          <w:rFonts w:eastAsia="Calibri"/>
          <w:sz w:val="26"/>
          <w:szCs w:val="26"/>
          <w:lang w:eastAsia="en-US"/>
        </w:rPr>
        <w:br/>
      </w:r>
      <w:r w:rsidRPr="003F5F25">
        <w:rPr>
          <w:rFonts w:eastAsia="Calibri"/>
          <w:sz w:val="26"/>
          <w:szCs w:val="26"/>
          <w:lang w:eastAsia="en-US"/>
        </w:rPr>
        <w:t xml:space="preserve">за отчетный </w:t>
      </w:r>
      <w:r>
        <w:rPr>
          <w:rFonts w:eastAsia="Calibri"/>
          <w:sz w:val="26"/>
          <w:szCs w:val="26"/>
          <w:lang w:eastAsia="en-US"/>
        </w:rPr>
        <w:t>год</w:t>
      </w:r>
      <w:r w:rsidRPr="003F5F25">
        <w:rPr>
          <w:rFonts w:eastAsia="Calibri"/>
          <w:sz w:val="26"/>
          <w:szCs w:val="26"/>
          <w:lang w:eastAsia="en-US"/>
        </w:rPr>
        <w:t>.</w:t>
      </w:r>
    </w:p>
    <w:p w:rsidR="009A3AE2" w:rsidRPr="003F5F25" w:rsidRDefault="009A3AE2" w:rsidP="009A3AE2">
      <w:pPr>
        <w:pStyle w:val="ad"/>
        <w:tabs>
          <w:tab w:val="left" w:pos="1134"/>
        </w:tabs>
        <w:autoSpaceDE w:val="0"/>
        <w:autoSpaceDN w:val="0"/>
        <w:adjustRightInd w:val="0"/>
        <w:ind w:left="0" w:firstLine="720"/>
        <w:jc w:val="both"/>
        <w:rPr>
          <w:sz w:val="26"/>
          <w:szCs w:val="26"/>
        </w:rPr>
      </w:pPr>
      <w:r w:rsidRPr="003F5F25">
        <w:rPr>
          <w:sz w:val="26"/>
          <w:szCs w:val="26"/>
        </w:rPr>
        <w:t>Показатель рассчитывается по формуле:</w:t>
      </w:r>
    </w:p>
    <w:p w:rsidR="009A3AE2" w:rsidRPr="003F5F25" w:rsidRDefault="009A3AE2" w:rsidP="009A3AE2">
      <w:pPr>
        <w:pStyle w:val="ad"/>
        <w:autoSpaceDE w:val="0"/>
        <w:autoSpaceDN w:val="0"/>
        <w:adjustRightInd w:val="0"/>
        <w:ind w:left="0"/>
        <w:jc w:val="both"/>
        <w:rPr>
          <w:rFonts w:eastAsia="Calibri"/>
          <w:sz w:val="26"/>
          <w:szCs w:val="26"/>
          <w:lang w:eastAsia="en-US"/>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06"/>
        <w:gridCol w:w="1245"/>
        <w:gridCol w:w="1684"/>
      </w:tblGrid>
      <w:tr w:rsidR="009A3AE2" w:rsidRPr="003F5F25" w:rsidTr="009A3AE2">
        <w:trPr>
          <w:jc w:val="center"/>
        </w:trPr>
        <w:tc>
          <w:tcPr>
            <w:tcW w:w="1006" w:type="dxa"/>
            <w:vMerge w:val="restart"/>
            <w:vAlign w:val="center"/>
          </w:tcPr>
          <w:p w:rsidR="009A3AE2" w:rsidRPr="003F5F25" w:rsidRDefault="009A3AE2" w:rsidP="009A3AE2">
            <w:pPr>
              <w:pStyle w:val="ad"/>
              <w:autoSpaceDE w:val="0"/>
              <w:autoSpaceDN w:val="0"/>
              <w:adjustRightInd w:val="0"/>
              <w:ind w:left="0"/>
              <w:jc w:val="right"/>
              <w:rPr>
                <w:rFonts w:eastAsia="Calibri"/>
                <w:sz w:val="26"/>
                <w:szCs w:val="26"/>
                <w:lang w:eastAsia="en-US"/>
              </w:rPr>
            </w:pPr>
            <w:proofErr w:type="spellStart"/>
            <w:r w:rsidRPr="003F5F25">
              <w:rPr>
                <w:rFonts w:eastAsia="Calibri"/>
                <w:sz w:val="26"/>
                <w:szCs w:val="26"/>
                <w:lang w:eastAsia="en-US"/>
              </w:rPr>
              <w:t>Д</w:t>
            </w:r>
            <w:r w:rsidRPr="003F5F25">
              <w:rPr>
                <w:rFonts w:eastAsia="Calibri"/>
                <w:sz w:val="26"/>
                <w:szCs w:val="26"/>
                <w:vertAlign w:val="subscript"/>
                <w:lang w:eastAsia="en-US"/>
              </w:rPr>
              <w:t>орв</w:t>
            </w:r>
            <w:proofErr w:type="spellEnd"/>
            <w:r w:rsidRPr="003F5F25">
              <w:rPr>
                <w:rFonts w:eastAsia="Calibri"/>
                <w:sz w:val="26"/>
                <w:szCs w:val="26"/>
                <w:lang w:eastAsia="en-US"/>
              </w:rPr>
              <w:t xml:space="preserve"> = </w:t>
            </w:r>
          </w:p>
        </w:tc>
        <w:tc>
          <w:tcPr>
            <w:tcW w:w="1245" w:type="dxa"/>
            <w:tcBorders>
              <w:bottom w:val="single" w:sz="4" w:space="0" w:color="auto"/>
            </w:tcBorders>
            <w:vAlign w:val="center"/>
          </w:tcPr>
          <w:p w:rsidR="009A3AE2" w:rsidRPr="003F5F25" w:rsidRDefault="009A3AE2" w:rsidP="009A3AE2">
            <w:pPr>
              <w:pStyle w:val="ad"/>
              <w:tabs>
                <w:tab w:val="left" w:pos="1134"/>
              </w:tabs>
              <w:autoSpaceDE w:val="0"/>
              <w:autoSpaceDN w:val="0"/>
              <w:adjustRightInd w:val="0"/>
              <w:ind w:left="0"/>
              <w:jc w:val="center"/>
              <w:rPr>
                <w:rFonts w:eastAsia="Calibri"/>
                <w:sz w:val="26"/>
                <w:szCs w:val="26"/>
                <w:vertAlign w:val="subscript"/>
                <w:lang w:eastAsia="en-US"/>
              </w:rPr>
            </w:pPr>
            <w:proofErr w:type="spellStart"/>
            <w:r w:rsidRPr="003F5F25">
              <w:rPr>
                <w:rFonts w:eastAsia="Calibri"/>
                <w:sz w:val="26"/>
                <w:szCs w:val="26"/>
                <w:lang w:eastAsia="en-US"/>
              </w:rPr>
              <w:t>ОРВ</w:t>
            </w:r>
            <w:r w:rsidRPr="003F5F25">
              <w:rPr>
                <w:rFonts w:eastAsia="Calibri"/>
                <w:sz w:val="26"/>
                <w:szCs w:val="26"/>
                <w:vertAlign w:val="subscript"/>
                <w:lang w:eastAsia="en-US"/>
              </w:rPr>
              <w:t>мсп</w:t>
            </w:r>
            <w:proofErr w:type="spellEnd"/>
          </w:p>
        </w:tc>
        <w:tc>
          <w:tcPr>
            <w:tcW w:w="1684" w:type="dxa"/>
            <w:vMerge w:val="restart"/>
            <w:vAlign w:val="center"/>
          </w:tcPr>
          <w:p w:rsidR="009A3AE2" w:rsidRPr="003F5F25" w:rsidRDefault="009A3AE2" w:rsidP="009A3AE2">
            <w:pPr>
              <w:pStyle w:val="ad"/>
              <w:tabs>
                <w:tab w:val="left" w:pos="1134"/>
              </w:tabs>
              <w:autoSpaceDE w:val="0"/>
              <w:autoSpaceDN w:val="0"/>
              <w:adjustRightInd w:val="0"/>
              <w:ind w:left="0"/>
              <w:rPr>
                <w:rFonts w:eastAsia="Calibri"/>
                <w:sz w:val="26"/>
                <w:szCs w:val="26"/>
                <w:lang w:eastAsia="en-US"/>
              </w:rPr>
            </w:pPr>
            <w:proofErr w:type="spellStart"/>
            <w:r w:rsidRPr="003F5F25">
              <w:rPr>
                <w:rFonts w:eastAsia="Calibri"/>
                <w:sz w:val="26"/>
                <w:szCs w:val="26"/>
                <w:lang w:eastAsia="en-US"/>
              </w:rPr>
              <w:t>х</w:t>
            </w:r>
            <w:proofErr w:type="spellEnd"/>
            <w:r w:rsidRPr="003F5F25">
              <w:rPr>
                <w:rFonts w:eastAsia="Calibri"/>
                <w:sz w:val="26"/>
                <w:szCs w:val="26"/>
                <w:lang w:eastAsia="en-US"/>
              </w:rPr>
              <w:t xml:space="preserve"> 100 %, где</w:t>
            </w:r>
          </w:p>
        </w:tc>
      </w:tr>
      <w:tr w:rsidR="009A3AE2" w:rsidRPr="003F5F25" w:rsidTr="009A3AE2">
        <w:trPr>
          <w:jc w:val="center"/>
        </w:trPr>
        <w:tc>
          <w:tcPr>
            <w:tcW w:w="1006" w:type="dxa"/>
            <w:vMerge/>
          </w:tcPr>
          <w:p w:rsidR="009A3AE2" w:rsidRPr="003F5F25" w:rsidRDefault="009A3AE2" w:rsidP="009A3AE2">
            <w:pPr>
              <w:pStyle w:val="ad"/>
              <w:tabs>
                <w:tab w:val="left" w:pos="1134"/>
              </w:tabs>
              <w:autoSpaceDE w:val="0"/>
              <w:autoSpaceDN w:val="0"/>
              <w:adjustRightInd w:val="0"/>
              <w:ind w:left="0"/>
              <w:jc w:val="both"/>
              <w:rPr>
                <w:rFonts w:eastAsia="Calibri"/>
                <w:sz w:val="26"/>
                <w:szCs w:val="26"/>
                <w:lang w:eastAsia="en-US"/>
              </w:rPr>
            </w:pPr>
          </w:p>
        </w:tc>
        <w:tc>
          <w:tcPr>
            <w:tcW w:w="1245" w:type="dxa"/>
            <w:tcBorders>
              <w:top w:val="single" w:sz="4" w:space="0" w:color="auto"/>
            </w:tcBorders>
            <w:vAlign w:val="center"/>
          </w:tcPr>
          <w:p w:rsidR="009A3AE2" w:rsidRPr="003F5F25" w:rsidRDefault="009A3AE2" w:rsidP="009A3AE2">
            <w:pPr>
              <w:pStyle w:val="ad"/>
              <w:tabs>
                <w:tab w:val="left" w:pos="1134"/>
              </w:tabs>
              <w:autoSpaceDE w:val="0"/>
              <w:autoSpaceDN w:val="0"/>
              <w:adjustRightInd w:val="0"/>
              <w:ind w:left="0"/>
              <w:jc w:val="center"/>
              <w:rPr>
                <w:rFonts w:eastAsia="Calibri"/>
                <w:sz w:val="26"/>
                <w:szCs w:val="26"/>
                <w:vertAlign w:val="subscript"/>
                <w:lang w:eastAsia="en-US"/>
              </w:rPr>
            </w:pPr>
            <w:proofErr w:type="spellStart"/>
            <w:r w:rsidRPr="003F5F25">
              <w:rPr>
                <w:rFonts w:eastAsia="Calibri"/>
                <w:sz w:val="26"/>
                <w:szCs w:val="26"/>
                <w:lang w:eastAsia="en-US"/>
              </w:rPr>
              <w:t>ОРВ</w:t>
            </w:r>
            <w:r w:rsidRPr="003F5F25">
              <w:rPr>
                <w:rFonts w:eastAsia="Calibri"/>
                <w:sz w:val="26"/>
                <w:szCs w:val="26"/>
                <w:vertAlign w:val="subscript"/>
                <w:lang w:eastAsia="en-US"/>
              </w:rPr>
              <w:t>общ</w:t>
            </w:r>
            <w:proofErr w:type="spellEnd"/>
          </w:p>
        </w:tc>
        <w:tc>
          <w:tcPr>
            <w:tcW w:w="1684" w:type="dxa"/>
            <w:vMerge/>
          </w:tcPr>
          <w:p w:rsidR="009A3AE2" w:rsidRPr="003F5F25" w:rsidRDefault="009A3AE2" w:rsidP="009A3AE2">
            <w:pPr>
              <w:pStyle w:val="ad"/>
              <w:tabs>
                <w:tab w:val="left" w:pos="1134"/>
              </w:tabs>
              <w:autoSpaceDE w:val="0"/>
              <w:autoSpaceDN w:val="0"/>
              <w:adjustRightInd w:val="0"/>
              <w:ind w:left="0"/>
              <w:jc w:val="both"/>
              <w:rPr>
                <w:rFonts w:eastAsia="Calibri"/>
                <w:sz w:val="26"/>
                <w:szCs w:val="26"/>
                <w:lang w:eastAsia="en-US"/>
              </w:rPr>
            </w:pPr>
          </w:p>
        </w:tc>
      </w:tr>
    </w:tbl>
    <w:p w:rsidR="009A3AE2" w:rsidRPr="003F5F25" w:rsidRDefault="009A3AE2" w:rsidP="009A3AE2">
      <w:pPr>
        <w:pStyle w:val="ad"/>
        <w:autoSpaceDE w:val="0"/>
        <w:autoSpaceDN w:val="0"/>
        <w:adjustRightInd w:val="0"/>
        <w:ind w:left="0" w:firstLine="720"/>
        <w:jc w:val="both"/>
        <w:rPr>
          <w:rFonts w:eastAsia="Calibri"/>
          <w:sz w:val="26"/>
          <w:szCs w:val="26"/>
          <w:lang w:eastAsia="en-US"/>
        </w:rPr>
      </w:pPr>
    </w:p>
    <w:p w:rsidR="009A3AE2" w:rsidRPr="003F5F25" w:rsidRDefault="009A3AE2" w:rsidP="009A3AE2">
      <w:pPr>
        <w:pStyle w:val="ad"/>
        <w:autoSpaceDE w:val="0"/>
        <w:autoSpaceDN w:val="0"/>
        <w:adjustRightInd w:val="0"/>
        <w:ind w:left="0" w:firstLine="720"/>
        <w:jc w:val="both"/>
        <w:rPr>
          <w:rFonts w:eastAsia="Calibri"/>
          <w:sz w:val="26"/>
          <w:szCs w:val="26"/>
          <w:lang w:eastAsia="en-US"/>
        </w:rPr>
      </w:pPr>
      <w:proofErr w:type="spellStart"/>
      <w:r w:rsidRPr="003F5F25">
        <w:rPr>
          <w:rFonts w:eastAsia="Calibri"/>
          <w:sz w:val="26"/>
          <w:szCs w:val="26"/>
          <w:lang w:eastAsia="en-US"/>
        </w:rPr>
        <w:t>Д</w:t>
      </w:r>
      <w:r w:rsidRPr="003F5F25">
        <w:rPr>
          <w:rFonts w:eastAsia="Calibri"/>
          <w:sz w:val="26"/>
          <w:szCs w:val="26"/>
          <w:vertAlign w:val="subscript"/>
          <w:lang w:eastAsia="en-US"/>
        </w:rPr>
        <w:t>орв</w:t>
      </w:r>
      <w:proofErr w:type="spellEnd"/>
      <w:r w:rsidRPr="003F5F25">
        <w:rPr>
          <w:rFonts w:eastAsia="Calibri"/>
          <w:sz w:val="26"/>
          <w:szCs w:val="26"/>
          <w:lang w:eastAsia="en-US"/>
        </w:rPr>
        <w:t xml:space="preserve"> – доля проектов муниципальных нормативных правовых актов, прошедших оценку регулирующего воздействия с участием субъектов малого </w:t>
      </w:r>
      <w:r w:rsidR="00ED1593">
        <w:rPr>
          <w:rFonts w:eastAsia="Calibri"/>
          <w:sz w:val="26"/>
          <w:szCs w:val="26"/>
          <w:lang w:eastAsia="en-US"/>
        </w:rPr>
        <w:br/>
      </w:r>
      <w:r w:rsidRPr="003F5F25">
        <w:rPr>
          <w:rFonts w:eastAsia="Calibri"/>
          <w:sz w:val="26"/>
          <w:szCs w:val="26"/>
          <w:lang w:eastAsia="en-US"/>
        </w:rPr>
        <w:t>и среднего предпринимательства</w:t>
      </w:r>
      <w:proofErr w:type="gramStart"/>
      <w:r w:rsidRPr="003F5F25">
        <w:rPr>
          <w:rFonts w:eastAsia="Calibri"/>
          <w:sz w:val="26"/>
          <w:szCs w:val="26"/>
          <w:lang w:eastAsia="en-US"/>
        </w:rPr>
        <w:t>, %;</w:t>
      </w:r>
      <w:proofErr w:type="gramEnd"/>
    </w:p>
    <w:p w:rsidR="009A3AE2" w:rsidRPr="003F5F25" w:rsidRDefault="009A3AE2" w:rsidP="009A3AE2">
      <w:pPr>
        <w:pStyle w:val="ad"/>
        <w:autoSpaceDE w:val="0"/>
        <w:autoSpaceDN w:val="0"/>
        <w:adjustRightInd w:val="0"/>
        <w:ind w:left="0" w:firstLine="720"/>
        <w:jc w:val="both"/>
        <w:rPr>
          <w:rFonts w:eastAsia="Calibri"/>
          <w:sz w:val="26"/>
          <w:szCs w:val="26"/>
          <w:lang w:eastAsia="en-US"/>
        </w:rPr>
      </w:pPr>
      <w:proofErr w:type="spellStart"/>
      <w:r w:rsidRPr="003F5F25">
        <w:rPr>
          <w:rFonts w:eastAsia="Calibri"/>
          <w:sz w:val="26"/>
          <w:szCs w:val="26"/>
          <w:lang w:eastAsia="en-US"/>
        </w:rPr>
        <w:t>ОРВ</w:t>
      </w:r>
      <w:r w:rsidRPr="003F5F25">
        <w:rPr>
          <w:rFonts w:eastAsia="Calibri"/>
          <w:sz w:val="26"/>
          <w:szCs w:val="26"/>
          <w:vertAlign w:val="subscript"/>
          <w:lang w:eastAsia="en-US"/>
        </w:rPr>
        <w:t>мсп</w:t>
      </w:r>
      <w:proofErr w:type="spellEnd"/>
      <w:r w:rsidRPr="003F5F25">
        <w:rPr>
          <w:rFonts w:eastAsia="Calibri"/>
          <w:sz w:val="26"/>
          <w:szCs w:val="26"/>
          <w:lang w:eastAsia="en-US"/>
        </w:rPr>
        <w:t xml:space="preserve"> – количество проектов муниципальных нормативных правовых актов, прошедших оценку регулирующего воздействия и </w:t>
      </w:r>
      <w:r>
        <w:rPr>
          <w:rFonts w:eastAsia="Calibri"/>
          <w:sz w:val="26"/>
          <w:szCs w:val="26"/>
          <w:lang w:eastAsia="en-US"/>
        </w:rPr>
        <w:t xml:space="preserve">на которые получены замечания </w:t>
      </w:r>
      <w:r w:rsidR="00ED1593">
        <w:rPr>
          <w:rFonts w:eastAsia="Calibri"/>
          <w:sz w:val="26"/>
          <w:szCs w:val="26"/>
          <w:lang w:eastAsia="en-US"/>
        </w:rPr>
        <w:br/>
      </w:r>
      <w:r>
        <w:rPr>
          <w:rFonts w:eastAsia="Calibri"/>
          <w:sz w:val="26"/>
          <w:szCs w:val="26"/>
          <w:lang w:eastAsia="en-US"/>
        </w:rPr>
        <w:t>и (или) предложения</w:t>
      </w:r>
      <w:r w:rsidRPr="003F5F25">
        <w:rPr>
          <w:rFonts w:eastAsia="Calibri"/>
          <w:sz w:val="26"/>
          <w:szCs w:val="26"/>
          <w:lang w:eastAsia="en-US"/>
        </w:rPr>
        <w:t xml:space="preserve"> от субъектов малого и среднего предпринимательства, ед.;</w:t>
      </w:r>
    </w:p>
    <w:p w:rsidR="009A3AE2" w:rsidRPr="003F5F25" w:rsidRDefault="009A3AE2" w:rsidP="009A3AE2">
      <w:pPr>
        <w:pStyle w:val="ad"/>
        <w:autoSpaceDE w:val="0"/>
        <w:autoSpaceDN w:val="0"/>
        <w:adjustRightInd w:val="0"/>
        <w:ind w:left="0" w:firstLine="720"/>
        <w:jc w:val="both"/>
        <w:rPr>
          <w:rFonts w:eastAsia="Calibri"/>
          <w:sz w:val="26"/>
          <w:szCs w:val="26"/>
          <w:lang w:eastAsia="en-US"/>
        </w:rPr>
      </w:pPr>
      <w:proofErr w:type="spellStart"/>
      <w:r w:rsidRPr="003F5F25">
        <w:rPr>
          <w:rFonts w:eastAsia="Calibri"/>
          <w:sz w:val="26"/>
          <w:szCs w:val="26"/>
          <w:lang w:eastAsia="en-US"/>
        </w:rPr>
        <w:t>ОРВ</w:t>
      </w:r>
      <w:r w:rsidRPr="003F5F25">
        <w:rPr>
          <w:rFonts w:eastAsia="Calibri"/>
          <w:sz w:val="26"/>
          <w:szCs w:val="26"/>
          <w:vertAlign w:val="subscript"/>
          <w:lang w:eastAsia="en-US"/>
        </w:rPr>
        <w:t>общ</w:t>
      </w:r>
      <w:proofErr w:type="spellEnd"/>
      <w:r w:rsidRPr="003F5F25">
        <w:rPr>
          <w:rFonts w:eastAsia="Calibri"/>
          <w:sz w:val="26"/>
          <w:szCs w:val="26"/>
          <w:lang w:eastAsia="en-US"/>
        </w:rPr>
        <w:t xml:space="preserve"> – общее количество проектов муниципальных нормативных правовых актов, прошедших оценку регулирующего воздействия, ед.</w:t>
      </w:r>
    </w:p>
    <w:p w:rsidR="009A3AE2" w:rsidRPr="00ED1593" w:rsidRDefault="009A3AE2" w:rsidP="00ED1593">
      <w:pPr>
        <w:pStyle w:val="ad"/>
        <w:numPr>
          <w:ilvl w:val="1"/>
          <w:numId w:val="11"/>
        </w:numPr>
        <w:tabs>
          <w:tab w:val="left" w:pos="851"/>
          <w:tab w:val="left" w:pos="1134"/>
        </w:tabs>
        <w:autoSpaceDE w:val="0"/>
        <w:autoSpaceDN w:val="0"/>
        <w:adjustRightInd w:val="0"/>
        <w:ind w:left="0" w:firstLine="709"/>
        <w:jc w:val="both"/>
        <w:rPr>
          <w:rFonts w:eastAsia="Calibri"/>
          <w:sz w:val="26"/>
          <w:szCs w:val="26"/>
          <w:lang w:eastAsia="en-US"/>
        </w:rPr>
      </w:pPr>
      <w:r w:rsidRPr="00ED1593">
        <w:rPr>
          <w:rFonts w:eastAsia="Calibri"/>
          <w:sz w:val="26"/>
          <w:szCs w:val="26"/>
          <w:lang w:eastAsia="en-US"/>
        </w:rPr>
        <w:t xml:space="preserve">Доля закупок среди субъектов малого предпринимательства, осуществляемых в соответствии с Федеральным </w:t>
      </w:r>
      <w:hyperlink r:id="rId17" w:history="1">
        <w:r w:rsidRPr="00ED1593">
          <w:rPr>
            <w:rFonts w:eastAsia="Calibri"/>
            <w:sz w:val="26"/>
            <w:szCs w:val="26"/>
            <w:lang w:eastAsia="en-US"/>
          </w:rPr>
          <w:t>законом</w:t>
        </w:r>
      </w:hyperlink>
      <w:r w:rsidRPr="00ED1593">
        <w:rPr>
          <w:rFonts w:eastAsia="Calibri"/>
          <w:sz w:val="26"/>
          <w:szCs w:val="26"/>
          <w:lang w:eastAsia="en-US"/>
        </w:rPr>
        <w:t xml:space="preserve"> № 44-ФЗ "О контрактной системе в сфере закупок товаров, работ, услуг для обеспечения государственных </w:t>
      </w:r>
      <w:r w:rsidR="00ED1593">
        <w:rPr>
          <w:rFonts w:eastAsia="Calibri"/>
          <w:sz w:val="26"/>
          <w:szCs w:val="26"/>
          <w:lang w:eastAsia="en-US"/>
        </w:rPr>
        <w:br/>
      </w:r>
      <w:r w:rsidRPr="00ED1593">
        <w:rPr>
          <w:rFonts w:eastAsia="Calibri"/>
          <w:sz w:val="26"/>
          <w:szCs w:val="26"/>
          <w:lang w:eastAsia="en-US"/>
        </w:rPr>
        <w:t xml:space="preserve">и муниципальных нужд". Источник информации – отдел муниципального заказа </w:t>
      </w:r>
      <w:r w:rsidR="00ED1593">
        <w:rPr>
          <w:rFonts w:eastAsia="Calibri"/>
          <w:sz w:val="26"/>
          <w:szCs w:val="26"/>
          <w:lang w:eastAsia="en-US"/>
        </w:rPr>
        <w:br/>
      </w:r>
      <w:r w:rsidRPr="00ED1593">
        <w:rPr>
          <w:rFonts w:eastAsia="Calibri"/>
          <w:sz w:val="26"/>
          <w:szCs w:val="26"/>
          <w:lang w:eastAsia="en-US"/>
        </w:rPr>
        <w:t xml:space="preserve">МКУ "УГХ г. Нарьян-Мара". Значение показателя определяется в соответствии </w:t>
      </w:r>
      <w:r w:rsidR="00ED1593">
        <w:rPr>
          <w:rFonts w:eastAsia="Calibri"/>
          <w:sz w:val="26"/>
          <w:szCs w:val="26"/>
          <w:lang w:eastAsia="en-US"/>
        </w:rPr>
        <w:br/>
      </w:r>
      <w:r w:rsidRPr="00ED1593">
        <w:rPr>
          <w:rFonts w:eastAsia="Calibri"/>
          <w:sz w:val="26"/>
          <w:szCs w:val="26"/>
          <w:lang w:eastAsia="en-US"/>
        </w:rPr>
        <w:t xml:space="preserve">со статьей 30 Федерального </w:t>
      </w:r>
      <w:hyperlink r:id="rId18" w:history="1">
        <w:r w:rsidRPr="00ED1593">
          <w:rPr>
            <w:rFonts w:eastAsia="Calibri"/>
            <w:sz w:val="26"/>
            <w:szCs w:val="26"/>
            <w:lang w:eastAsia="en-US"/>
          </w:rPr>
          <w:t>закона</w:t>
        </w:r>
      </w:hyperlink>
      <w:r w:rsidRPr="00ED1593">
        <w:rPr>
          <w:rFonts w:eastAsia="Calibri"/>
          <w:sz w:val="26"/>
          <w:szCs w:val="26"/>
          <w:lang w:eastAsia="en-US"/>
        </w:rPr>
        <w:t xml:space="preserve"> № 44-ФЗ "О контрактной системе в сфере закупок товаров, работ, услуг для обеспечения государственных и муниципальных нужд". Данные целевого показателя рассчитываются за отчетный год.</w:t>
      </w:r>
    </w:p>
    <w:p w:rsidR="009A3AE2" w:rsidRPr="003F5F25" w:rsidRDefault="009A3AE2" w:rsidP="009A3AE2">
      <w:pPr>
        <w:pStyle w:val="ad"/>
        <w:autoSpaceDE w:val="0"/>
        <w:autoSpaceDN w:val="0"/>
        <w:adjustRightInd w:val="0"/>
        <w:ind w:left="0" w:firstLine="709"/>
        <w:jc w:val="both"/>
        <w:rPr>
          <w:i/>
          <w:sz w:val="26"/>
          <w:szCs w:val="26"/>
        </w:rPr>
      </w:pPr>
    </w:p>
    <w:p w:rsidR="009A3AE2" w:rsidRPr="003F5F25" w:rsidRDefault="009A3AE2" w:rsidP="009A3AE2">
      <w:pPr>
        <w:pStyle w:val="ad"/>
        <w:autoSpaceDE w:val="0"/>
        <w:autoSpaceDN w:val="0"/>
        <w:adjustRightInd w:val="0"/>
        <w:ind w:left="1069" w:firstLine="709"/>
        <w:rPr>
          <w:rFonts w:eastAsia="Calibri"/>
          <w:sz w:val="26"/>
          <w:szCs w:val="26"/>
          <w:lang w:eastAsia="en-US"/>
        </w:rPr>
      </w:pPr>
      <w:r w:rsidRPr="003F5F25">
        <w:rPr>
          <w:rFonts w:eastAsia="Calibri"/>
          <w:noProof/>
          <w:sz w:val="26"/>
          <w:szCs w:val="26"/>
        </w:rPr>
        <w:drawing>
          <wp:inline distT="0" distB="0" distL="0" distR="0">
            <wp:extent cx="2171700" cy="428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srcRect/>
                    <a:stretch>
                      <a:fillRect/>
                    </a:stretch>
                  </pic:blipFill>
                  <pic:spPr bwMode="auto">
                    <a:xfrm>
                      <a:off x="0" y="0"/>
                      <a:ext cx="2171700" cy="428625"/>
                    </a:xfrm>
                    <a:prstGeom prst="rect">
                      <a:avLst/>
                    </a:prstGeom>
                    <a:noFill/>
                    <a:ln w="9525">
                      <a:noFill/>
                      <a:miter lim="800000"/>
                      <a:headEnd/>
                      <a:tailEnd/>
                    </a:ln>
                  </pic:spPr>
                </pic:pic>
              </a:graphicData>
            </a:graphic>
          </wp:inline>
        </w:drawing>
      </w:r>
    </w:p>
    <w:p w:rsidR="009A3AE2" w:rsidRPr="003F5F25" w:rsidRDefault="009A3AE2" w:rsidP="009A3AE2">
      <w:pPr>
        <w:pStyle w:val="ad"/>
        <w:autoSpaceDE w:val="0"/>
        <w:autoSpaceDN w:val="0"/>
        <w:adjustRightInd w:val="0"/>
        <w:ind w:left="1069" w:firstLine="709"/>
        <w:outlineLvl w:val="0"/>
        <w:rPr>
          <w:rFonts w:eastAsia="Calibri"/>
          <w:sz w:val="26"/>
          <w:szCs w:val="26"/>
          <w:lang w:eastAsia="en-US"/>
        </w:rPr>
      </w:pPr>
    </w:p>
    <w:p w:rsidR="009A3AE2" w:rsidRPr="003F5F25" w:rsidRDefault="009A3AE2" w:rsidP="009A3AE2">
      <w:pPr>
        <w:pStyle w:val="ad"/>
        <w:autoSpaceDE w:val="0"/>
        <w:autoSpaceDN w:val="0"/>
        <w:adjustRightInd w:val="0"/>
        <w:ind w:left="709"/>
        <w:rPr>
          <w:sz w:val="26"/>
          <w:szCs w:val="26"/>
        </w:rPr>
      </w:pPr>
      <w:proofErr w:type="spellStart"/>
      <w:r w:rsidRPr="003F5F25">
        <w:rPr>
          <w:sz w:val="26"/>
          <w:szCs w:val="26"/>
        </w:rPr>
        <w:t>Д</w:t>
      </w:r>
      <w:r w:rsidRPr="003F5F25">
        <w:rPr>
          <w:sz w:val="26"/>
          <w:szCs w:val="26"/>
          <w:vertAlign w:val="subscript"/>
        </w:rPr>
        <w:t>смп</w:t>
      </w:r>
      <w:proofErr w:type="spellEnd"/>
      <w:r w:rsidRPr="003F5F25">
        <w:rPr>
          <w:sz w:val="26"/>
          <w:szCs w:val="26"/>
        </w:rPr>
        <w:t xml:space="preserve"> </w:t>
      </w:r>
      <w:r w:rsidR="00ED1593">
        <w:rPr>
          <w:sz w:val="26"/>
          <w:szCs w:val="26"/>
        </w:rPr>
        <w:t>–</w:t>
      </w:r>
      <w:r w:rsidRPr="003F5F25">
        <w:rPr>
          <w:sz w:val="26"/>
          <w:szCs w:val="26"/>
        </w:rPr>
        <w:t xml:space="preserve"> </w:t>
      </w:r>
      <w:r w:rsidRPr="003F5F25">
        <w:rPr>
          <w:rFonts w:eastAsia="Calibri"/>
          <w:sz w:val="26"/>
          <w:szCs w:val="26"/>
          <w:lang w:eastAsia="en-US"/>
        </w:rPr>
        <w:t>доля закупок у субъектов малого и среднего предпринимательства</w:t>
      </w:r>
      <w:proofErr w:type="gramStart"/>
      <w:r w:rsidRPr="003F5F25">
        <w:rPr>
          <w:rFonts w:eastAsia="Calibri"/>
          <w:sz w:val="26"/>
          <w:szCs w:val="26"/>
          <w:lang w:eastAsia="en-US"/>
        </w:rPr>
        <w:t>, %;</w:t>
      </w:r>
      <w:proofErr w:type="gramEnd"/>
    </w:p>
    <w:p w:rsidR="009A3AE2" w:rsidRPr="003F5F25" w:rsidRDefault="009A3AE2" w:rsidP="009A3AE2">
      <w:pPr>
        <w:pStyle w:val="ad"/>
        <w:autoSpaceDE w:val="0"/>
        <w:autoSpaceDN w:val="0"/>
        <w:adjustRightInd w:val="0"/>
        <w:ind w:left="0" w:firstLine="709"/>
        <w:jc w:val="both"/>
        <w:rPr>
          <w:rFonts w:eastAsia="Calibri"/>
          <w:sz w:val="26"/>
          <w:szCs w:val="26"/>
          <w:lang w:eastAsia="en-US"/>
        </w:rPr>
      </w:pPr>
      <w:r w:rsidRPr="003F5F25">
        <w:rPr>
          <w:rFonts w:eastAsia="Calibri"/>
          <w:sz w:val="26"/>
          <w:szCs w:val="26"/>
          <w:lang w:eastAsia="en-US"/>
        </w:rPr>
        <w:t xml:space="preserve">Σ </w:t>
      </w:r>
      <w:proofErr w:type="spellStart"/>
      <w:r w:rsidRPr="003F5F25">
        <w:rPr>
          <w:rFonts w:eastAsia="Calibri"/>
          <w:sz w:val="26"/>
          <w:szCs w:val="26"/>
          <w:lang w:eastAsia="en-US"/>
        </w:rPr>
        <w:t>смп</w:t>
      </w:r>
      <w:proofErr w:type="spellEnd"/>
      <w:r w:rsidRPr="003F5F25">
        <w:rPr>
          <w:rFonts w:eastAsia="Calibri"/>
          <w:sz w:val="26"/>
          <w:szCs w:val="26"/>
          <w:lang w:eastAsia="en-US"/>
        </w:rPr>
        <w:t xml:space="preserve"> – стоимость закупок товаров, работ, услуг контрактов, заключенных </w:t>
      </w:r>
      <w:r w:rsidR="00ED1593">
        <w:rPr>
          <w:rFonts w:eastAsia="Calibri"/>
          <w:sz w:val="26"/>
          <w:szCs w:val="26"/>
          <w:lang w:eastAsia="en-US"/>
        </w:rPr>
        <w:br/>
      </w:r>
      <w:r w:rsidRPr="003F5F25">
        <w:rPr>
          <w:rFonts w:eastAsia="Calibri"/>
          <w:sz w:val="26"/>
          <w:szCs w:val="26"/>
          <w:lang w:eastAsia="en-US"/>
        </w:rPr>
        <w:t xml:space="preserve">с </w:t>
      </w:r>
      <w:r>
        <w:rPr>
          <w:rFonts w:eastAsia="Calibri"/>
          <w:sz w:val="26"/>
          <w:szCs w:val="26"/>
          <w:lang w:eastAsia="en-US"/>
        </w:rPr>
        <w:t>субъектами малого предпринимательства</w:t>
      </w:r>
      <w:r w:rsidRPr="003F5F25">
        <w:rPr>
          <w:rFonts w:eastAsia="Calibri"/>
          <w:sz w:val="26"/>
          <w:szCs w:val="26"/>
          <w:lang w:eastAsia="en-US"/>
        </w:rPr>
        <w:t>, руб.;</w:t>
      </w:r>
    </w:p>
    <w:p w:rsidR="009A3AE2" w:rsidRPr="003F5F25" w:rsidRDefault="009A3AE2" w:rsidP="009A3AE2">
      <w:pPr>
        <w:pStyle w:val="ad"/>
        <w:autoSpaceDE w:val="0"/>
        <w:autoSpaceDN w:val="0"/>
        <w:adjustRightInd w:val="0"/>
        <w:ind w:left="0" w:firstLine="709"/>
        <w:jc w:val="both"/>
        <w:rPr>
          <w:rFonts w:eastAsia="Calibri"/>
          <w:sz w:val="26"/>
          <w:szCs w:val="26"/>
          <w:lang w:eastAsia="en-US"/>
        </w:rPr>
      </w:pPr>
      <w:proofErr w:type="gramStart"/>
      <w:r w:rsidRPr="003F5F25">
        <w:rPr>
          <w:rFonts w:eastAsia="Calibri"/>
          <w:sz w:val="26"/>
          <w:szCs w:val="26"/>
          <w:lang w:eastAsia="en-US"/>
        </w:rPr>
        <w:t xml:space="preserve">Σ </w:t>
      </w:r>
      <w:proofErr w:type="spellStart"/>
      <w:r w:rsidRPr="003F5F25">
        <w:rPr>
          <w:rFonts w:eastAsia="Calibri"/>
          <w:sz w:val="26"/>
          <w:szCs w:val="26"/>
          <w:lang w:eastAsia="en-US"/>
        </w:rPr>
        <w:t>суб</w:t>
      </w:r>
      <w:proofErr w:type="spellEnd"/>
      <w:r w:rsidRPr="003F5F25">
        <w:rPr>
          <w:rFonts w:eastAsia="Calibri"/>
          <w:sz w:val="26"/>
          <w:szCs w:val="26"/>
          <w:lang w:eastAsia="en-US"/>
        </w:rPr>
        <w:t xml:space="preserve"> </w:t>
      </w:r>
      <w:r w:rsidR="00ED1593">
        <w:rPr>
          <w:rFonts w:eastAsia="Calibri"/>
          <w:sz w:val="26"/>
          <w:szCs w:val="26"/>
          <w:lang w:eastAsia="en-US"/>
        </w:rPr>
        <w:t>–</w:t>
      </w:r>
      <w:r w:rsidRPr="003F5F25">
        <w:rPr>
          <w:rFonts w:eastAsia="Calibri"/>
          <w:sz w:val="26"/>
          <w:szCs w:val="26"/>
          <w:lang w:eastAsia="en-US"/>
        </w:rPr>
        <w:t xml:space="preserve"> стоимость закупок товаров, работ, услуг контрактов с привлечением </w:t>
      </w:r>
      <w:r w:rsidR="00ED1593">
        <w:rPr>
          <w:rFonts w:eastAsia="Calibri"/>
          <w:sz w:val="26"/>
          <w:szCs w:val="26"/>
          <w:lang w:eastAsia="en-US"/>
        </w:rPr>
        <w:br/>
      </w:r>
      <w:r w:rsidRPr="003F5F25">
        <w:rPr>
          <w:rFonts w:eastAsia="Calibri"/>
          <w:sz w:val="26"/>
          <w:szCs w:val="26"/>
          <w:lang w:eastAsia="en-US"/>
        </w:rPr>
        <w:t xml:space="preserve">к исполнению контракта субподрядчиков, соисполнителей из числа </w:t>
      </w:r>
      <w:r>
        <w:rPr>
          <w:rFonts w:eastAsia="Calibri"/>
          <w:sz w:val="26"/>
          <w:szCs w:val="26"/>
          <w:lang w:eastAsia="en-US"/>
        </w:rPr>
        <w:t>субъектов малого предпринимательства</w:t>
      </w:r>
      <w:r w:rsidRPr="003F5F25">
        <w:rPr>
          <w:rFonts w:eastAsia="Calibri"/>
          <w:sz w:val="26"/>
          <w:szCs w:val="26"/>
          <w:lang w:eastAsia="en-US"/>
        </w:rPr>
        <w:t xml:space="preserve">, при условии, что в извещении установлено требование </w:t>
      </w:r>
      <w:r w:rsidR="00ED1593">
        <w:rPr>
          <w:rFonts w:eastAsia="Calibri"/>
          <w:sz w:val="26"/>
          <w:szCs w:val="26"/>
          <w:lang w:eastAsia="en-US"/>
        </w:rPr>
        <w:br/>
      </w:r>
      <w:r w:rsidRPr="003F5F25">
        <w:rPr>
          <w:rFonts w:eastAsia="Calibri"/>
          <w:sz w:val="26"/>
          <w:szCs w:val="26"/>
          <w:lang w:eastAsia="en-US"/>
        </w:rPr>
        <w:t xml:space="preserve">в соответствии с </w:t>
      </w:r>
      <w:hyperlink r:id="rId20" w:history="1">
        <w:r w:rsidRPr="003F5F25">
          <w:rPr>
            <w:rFonts w:eastAsia="Calibri"/>
            <w:sz w:val="26"/>
            <w:szCs w:val="26"/>
            <w:lang w:eastAsia="en-US"/>
          </w:rPr>
          <w:t>частью 5 статьи 30</w:t>
        </w:r>
      </w:hyperlink>
      <w:r w:rsidRPr="003F5F25">
        <w:rPr>
          <w:rFonts w:eastAsia="Calibri"/>
          <w:sz w:val="26"/>
          <w:szCs w:val="26"/>
          <w:lang w:eastAsia="en-US"/>
        </w:rPr>
        <w:t xml:space="preserve"> Федерального </w:t>
      </w:r>
      <w:hyperlink r:id="rId21" w:history="1">
        <w:r w:rsidRPr="003F5F25">
          <w:rPr>
            <w:rFonts w:eastAsia="Calibri"/>
            <w:sz w:val="26"/>
            <w:szCs w:val="26"/>
            <w:lang w:eastAsia="en-US"/>
          </w:rPr>
          <w:t>закона</w:t>
        </w:r>
      </w:hyperlink>
      <w:r w:rsidRPr="003F5F25">
        <w:rPr>
          <w:rFonts w:eastAsia="Calibri"/>
          <w:sz w:val="26"/>
          <w:szCs w:val="26"/>
          <w:lang w:eastAsia="en-US"/>
        </w:rPr>
        <w:t xml:space="preserve"> № 44-ФЗ "О контрактной системе в сфере закупок товаров, работ, услуг для обеспечения государственных </w:t>
      </w:r>
      <w:r w:rsidR="00ED1593">
        <w:rPr>
          <w:rFonts w:eastAsia="Calibri"/>
          <w:sz w:val="26"/>
          <w:szCs w:val="26"/>
          <w:lang w:eastAsia="en-US"/>
        </w:rPr>
        <w:br/>
      </w:r>
      <w:r w:rsidRPr="003F5F25">
        <w:rPr>
          <w:rFonts w:eastAsia="Calibri"/>
          <w:sz w:val="26"/>
          <w:szCs w:val="26"/>
          <w:lang w:eastAsia="en-US"/>
        </w:rPr>
        <w:t>и муниципальных нужд", руб.;</w:t>
      </w:r>
      <w:proofErr w:type="gramEnd"/>
    </w:p>
    <w:p w:rsidR="009A3AE2" w:rsidRPr="003F5F25" w:rsidRDefault="009A3AE2" w:rsidP="009A3AE2">
      <w:pPr>
        <w:pStyle w:val="ad"/>
        <w:autoSpaceDE w:val="0"/>
        <w:autoSpaceDN w:val="0"/>
        <w:adjustRightInd w:val="0"/>
        <w:ind w:left="0" w:firstLine="709"/>
        <w:jc w:val="both"/>
        <w:rPr>
          <w:rFonts w:eastAsia="Calibri"/>
          <w:sz w:val="26"/>
          <w:szCs w:val="26"/>
          <w:lang w:eastAsia="en-US"/>
        </w:rPr>
      </w:pPr>
      <w:r w:rsidRPr="003F5F25">
        <w:rPr>
          <w:rFonts w:eastAsia="Calibri"/>
          <w:sz w:val="26"/>
          <w:szCs w:val="26"/>
          <w:lang w:eastAsia="en-US"/>
        </w:rPr>
        <w:t xml:space="preserve">СГО </w:t>
      </w:r>
      <w:r w:rsidR="00ED1593">
        <w:rPr>
          <w:rFonts w:eastAsia="Calibri"/>
          <w:sz w:val="26"/>
          <w:szCs w:val="26"/>
          <w:lang w:eastAsia="en-US"/>
        </w:rPr>
        <w:t>–</w:t>
      </w:r>
      <w:r w:rsidRPr="003F5F25">
        <w:rPr>
          <w:rFonts w:eastAsia="Calibri"/>
          <w:sz w:val="26"/>
          <w:szCs w:val="26"/>
          <w:lang w:eastAsia="en-US"/>
        </w:rPr>
        <w:t xml:space="preserve"> совокупный годовой объем закупок, рассчитанный с учетом </w:t>
      </w:r>
      <w:hyperlink r:id="rId22" w:history="1">
        <w:r w:rsidRPr="003F5F25">
          <w:rPr>
            <w:rFonts w:eastAsia="Calibri"/>
            <w:sz w:val="26"/>
            <w:szCs w:val="26"/>
            <w:lang w:eastAsia="en-US"/>
          </w:rPr>
          <w:t xml:space="preserve">п. 1.1 </w:t>
        </w:r>
        <w:r w:rsidR="00ED1593">
          <w:rPr>
            <w:rFonts w:eastAsia="Calibri"/>
            <w:sz w:val="26"/>
            <w:szCs w:val="26"/>
            <w:lang w:eastAsia="en-US"/>
          </w:rPr>
          <w:br/>
        </w:r>
        <w:r w:rsidRPr="003F5F25">
          <w:rPr>
            <w:rFonts w:eastAsia="Calibri"/>
            <w:sz w:val="26"/>
            <w:szCs w:val="26"/>
            <w:lang w:eastAsia="en-US"/>
          </w:rPr>
          <w:t>статьи 30</w:t>
        </w:r>
      </w:hyperlink>
      <w:r w:rsidRPr="003F5F25">
        <w:rPr>
          <w:rFonts w:eastAsia="Calibri"/>
          <w:sz w:val="26"/>
          <w:szCs w:val="26"/>
          <w:lang w:eastAsia="en-US"/>
        </w:rPr>
        <w:t xml:space="preserve"> Федерального </w:t>
      </w:r>
      <w:hyperlink r:id="rId23" w:history="1">
        <w:r w:rsidRPr="003F5F25">
          <w:rPr>
            <w:rFonts w:eastAsia="Calibri"/>
            <w:sz w:val="26"/>
            <w:szCs w:val="26"/>
            <w:lang w:eastAsia="en-US"/>
          </w:rPr>
          <w:t>закона</w:t>
        </w:r>
      </w:hyperlink>
      <w:r w:rsidRPr="003F5F25">
        <w:rPr>
          <w:rFonts w:eastAsia="Calibri"/>
          <w:sz w:val="26"/>
          <w:szCs w:val="26"/>
          <w:lang w:eastAsia="en-US"/>
        </w:rPr>
        <w:t xml:space="preserve"> № 44-ФЗ "О контрактной системе в сфере закупок товаров, работ, услуг для обеспечения государственных и муниципальных нужд", руб.</w:t>
      </w:r>
    </w:p>
    <w:p w:rsidR="009A3AE2" w:rsidRPr="003F5F25" w:rsidRDefault="009A3AE2" w:rsidP="009A3AE2">
      <w:pPr>
        <w:pStyle w:val="ad"/>
        <w:tabs>
          <w:tab w:val="left" w:pos="1134"/>
        </w:tabs>
        <w:autoSpaceDE w:val="0"/>
        <w:autoSpaceDN w:val="0"/>
        <w:adjustRightInd w:val="0"/>
        <w:ind w:left="0" w:firstLine="709"/>
        <w:jc w:val="both"/>
        <w:rPr>
          <w:rFonts w:eastAsia="Calibri"/>
          <w:sz w:val="26"/>
          <w:szCs w:val="26"/>
          <w:lang w:eastAsia="en-US"/>
        </w:rPr>
      </w:pPr>
      <w:r w:rsidRPr="003F5F25">
        <w:rPr>
          <w:rFonts w:eastAsia="Calibri"/>
          <w:sz w:val="26"/>
          <w:szCs w:val="26"/>
          <w:lang w:eastAsia="en-US"/>
        </w:rPr>
        <w:t xml:space="preserve">Перечень целевых показателей реализации Программы представлен </w:t>
      </w:r>
      <w:r w:rsidR="00ED1593">
        <w:rPr>
          <w:rFonts w:eastAsia="Calibri"/>
          <w:sz w:val="26"/>
          <w:szCs w:val="26"/>
          <w:lang w:eastAsia="en-US"/>
        </w:rPr>
        <w:br/>
      </w:r>
      <w:r w:rsidRPr="003F5F25">
        <w:rPr>
          <w:rFonts w:eastAsia="Calibri"/>
          <w:sz w:val="26"/>
          <w:szCs w:val="26"/>
          <w:lang w:eastAsia="en-US"/>
        </w:rPr>
        <w:t xml:space="preserve">в </w:t>
      </w:r>
      <w:hyperlink r:id="rId24" w:history="1">
        <w:r w:rsidRPr="003F5F25">
          <w:rPr>
            <w:rFonts w:eastAsia="Calibri"/>
            <w:sz w:val="26"/>
            <w:szCs w:val="26"/>
            <w:lang w:eastAsia="en-US"/>
          </w:rPr>
          <w:t>Приложении 1</w:t>
        </w:r>
      </w:hyperlink>
      <w:r w:rsidRPr="003F5F25">
        <w:rPr>
          <w:rFonts w:eastAsia="Calibri"/>
          <w:sz w:val="26"/>
          <w:szCs w:val="26"/>
          <w:lang w:eastAsia="en-US"/>
        </w:rPr>
        <w:t xml:space="preserve"> к настоящей Программе.</w:t>
      </w:r>
    </w:p>
    <w:p w:rsidR="009A3AE2" w:rsidRPr="003F5F25" w:rsidRDefault="009A3AE2" w:rsidP="009A3AE2">
      <w:pPr>
        <w:pStyle w:val="ad"/>
        <w:tabs>
          <w:tab w:val="left" w:pos="1134"/>
        </w:tabs>
        <w:autoSpaceDE w:val="0"/>
        <w:autoSpaceDN w:val="0"/>
        <w:adjustRightInd w:val="0"/>
        <w:ind w:left="709"/>
        <w:jc w:val="both"/>
        <w:rPr>
          <w:sz w:val="26"/>
          <w:szCs w:val="26"/>
        </w:rPr>
      </w:pPr>
    </w:p>
    <w:p w:rsidR="009A3AE2" w:rsidRPr="003F5F25" w:rsidRDefault="009A3AE2" w:rsidP="009A3AE2">
      <w:pPr>
        <w:autoSpaceDE w:val="0"/>
        <w:autoSpaceDN w:val="0"/>
        <w:adjustRightInd w:val="0"/>
        <w:jc w:val="center"/>
        <w:outlineLvl w:val="0"/>
        <w:rPr>
          <w:rFonts w:eastAsia="Calibri"/>
          <w:sz w:val="26"/>
          <w:szCs w:val="26"/>
          <w:lang w:eastAsia="en-US"/>
        </w:rPr>
      </w:pPr>
      <w:r w:rsidRPr="003F5F25">
        <w:rPr>
          <w:rFonts w:eastAsia="Calibri"/>
          <w:sz w:val="26"/>
          <w:szCs w:val="26"/>
          <w:lang w:val="en-US" w:eastAsia="en-US"/>
        </w:rPr>
        <w:t>V</w:t>
      </w:r>
      <w:r w:rsidRPr="003F5F25">
        <w:rPr>
          <w:rFonts w:eastAsia="Calibri"/>
          <w:sz w:val="26"/>
          <w:szCs w:val="26"/>
          <w:lang w:eastAsia="en-US"/>
        </w:rPr>
        <w:t>. Сроки и этапы реализации муниципальной программы</w:t>
      </w:r>
    </w:p>
    <w:p w:rsidR="009A3AE2" w:rsidRPr="003F5F25" w:rsidRDefault="009A3AE2" w:rsidP="009A3AE2">
      <w:pPr>
        <w:autoSpaceDE w:val="0"/>
        <w:autoSpaceDN w:val="0"/>
        <w:adjustRightInd w:val="0"/>
        <w:jc w:val="both"/>
        <w:rPr>
          <w:rFonts w:eastAsia="Calibri"/>
          <w:sz w:val="26"/>
          <w:szCs w:val="26"/>
          <w:lang w:eastAsia="en-US"/>
        </w:rPr>
      </w:pPr>
    </w:p>
    <w:p w:rsidR="009A3AE2" w:rsidRPr="003F5F25" w:rsidRDefault="009A3AE2" w:rsidP="009A3AE2">
      <w:pPr>
        <w:autoSpaceDE w:val="0"/>
        <w:autoSpaceDN w:val="0"/>
        <w:adjustRightInd w:val="0"/>
        <w:ind w:firstLine="709"/>
        <w:jc w:val="both"/>
        <w:rPr>
          <w:rFonts w:eastAsia="Calibri"/>
          <w:sz w:val="26"/>
          <w:szCs w:val="26"/>
          <w:lang w:eastAsia="en-US"/>
        </w:rPr>
      </w:pPr>
      <w:r w:rsidRPr="003F5F25">
        <w:rPr>
          <w:rFonts w:eastAsia="Calibri"/>
          <w:sz w:val="26"/>
          <w:szCs w:val="26"/>
          <w:lang w:eastAsia="en-US"/>
        </w:rPr>
        <w:t>Программа реализуется в сроки с 2019 по 2023 годы. Этапы реализации Программы не выделяются.</w:t>
      </w:r>
    </w:p>
    <w:p w:rsidR="009A3AE2" w:rsidRPr="003F5F25" w:rsidRDefault="009A3AE2" w:rsidP="009A3AE2">
      <w:pPr>
        <w:autoSpaceDE w:val="0"/>
        <w:autoSpaceDN w:val="0"/>
        <w:adjustRightInd w:val="0"/>
        <w:jc w:val="both"/>
        <w:rPr>
          <w:rFonts w:eastAsia="Calibri"/>
          <w:sz w:val="26"/>
          <w:szCs w:val="26"/>
          <w:lang w:eastAsia="en-US"/>
        </w:rPr>
      </w:pPr>
    </w:p>
    <w:p w:rsidR="009A3AE2" w:rsidRPr="003F5F25" w:rsidRDefault="009A3AE2" w:rsidP="009A3AE2">
      <w:pPr>
        <w:autoSpaceDE w:val="0"/>
        <w:autoSpaceDN w:val="0"/>
        <w:adjustRightInd w:val="0"/>
        <w:jc w:val="center"/>
        <w:outlineLvl w:val="0"/>
        <w:rPr>
          <w:rFonts w:eastAsia="Calibri"/>
          <w:sz w:val="26"/>
          <w:szCs w:val="26"/>
          <w:lang w:eastAsia="en-US"/>
        </w:rPr>
      </w:pPr>
      <w:r w:rsidRPr="003F5F25">
        <w:rPr>
          <w:rFonts w:eastAsia="Calibri"/>
          <w:sz w:val="26"/>
          <w:szCs w:val="26"/>
          <w:lang w:val="en-US" w:eastAsia="en-US"/>
        </w:rPr>
        <w:t>VI</w:t>
      </w:r>
      <w:r w:rsidRPr="003F5F25">
        <w:rPr>
          <w:rFonts w:eastAsia="Calibri"/>
          <w:sz w:val="26"/>
          <w:szCs w:val="26"/>
          <w:lang w:eastAsia="en-US"/>
        </w:rPr>
        <w:t>. Ресурсное обеспечение муниципальной программы</w:t>
      </w:r>
    </w:p>
    <w:p w:rsidR="009A3AE2" w:rsidRPr="003F5F25" w:rsidRDefault="009A3AE2" w:rsidP="009A3AE2">
      <w:pPr>
        <w:autoSpaceDE w:val="0"/>
        <w:autoSpaceDN w:val="0"/>
        <w:adjustRightInd w:val="0"/>
        <w:jc w:val="both"/>
        <w:rPr>
          <w:rFonts w:eastAsia="Calibri"/>
          <w:sz w:val="26"/>
          <w:szCs w:val="26"/>
          <w:lang w:eastAsia="en-US"/>
        </w:rPr>
      </w:pPr>
    </w:p>
    <w:p w:rsidR="009A3AE2" w:rsidRPr="00ED1593" w:rsidRDefault="009A3AE2" w:rsidP="009A3AE2">
      <w:pPr>
        <w:autoSpaceDE w:val="0"/>
        <w:autoSpaceDN w:val="0"/>
        <w:adjustRightInd w:val="0"/>
        <w:ind w:firstLine="709"/>
        <w:jc w:val="both"/>
        <w:rPr>
          <w:rFonts w:eastAsia="Calibri"/>
          <w:sz w:val="26"/>
          <w:szCs w:val="26"/>
          <w:lang w:eastAsia="en-US"/>
        </w:rPr>
      </w:pPr>
      <w:r w:rsidRPr="00ED1593">
        <w:rPr>
          <w:rFonts w:eastAsia="Calibri"/>
          <w:sz w:val="26"/>
          <w:szCs w:val="26"/>
          <w:lang w:eastAsia="en-US"/>
        </w:rPr>
        <w:t>Финансирование мероприятий Программы предусматривается за счет средств городского бюджета. Объемы бюджетных ассигнований на реализацию Программы утверждаются решением Совета городского округа "Город Нарьян-Мар" о городском бюджете на очередной финансовый год и на плановый период.</w:t>
      </w:r>
    </w:p>
    <w:p w:rsidR="009A3AE2" w:rsidRPr="00ED1593" w:rsidRDefault="009A3AE2" w:rsidP="009A3AE2">
      <w:pPr>
        <w:autoSpaceDE w:val="0"/>
        <w:autoSpaceDN w:val="0"/>
        <w:adjustRightInd w:val="0"/>
        <w:ind w:firstLine="709"/>
        <w:jc w:val="both"/>
        <w:rPr>
          <w:rFonts w:eastAsia="Calibri"/>
          <w:sz w:val="26"/>
          <w:szCs w:val="26"/>
          <w:lang w:eastAsia="en-US"/>
        </w:rPr>
      </w:pPr>
      <w:r w:rsidRPr="00ED1593">
        <w:rPr>
          <w:rFonts w:eastAsia="Calibri"/>
          <w:sz w:val="26"/>
          <w:szCs w:val="26"/>
          <w:lang w:eastAsia="en-US"/>
        </w:rPr>
        <w:t xml:space="preserve">Информация о ресурсном </w:t>
      </w:r>
      <w:hyperlink r:id="rId25" w:history="1">
        <w:r w:rsidRPr="00ED1593">
          <w:rPr>
            <w:rFonts w:eastAsia="Calibri"/>
            <w:sz w:val="26"/>
            <w:szCs w:val="26"/>
            <w:lang w:eastAsia="en-US"/>
          </w:rPr>
          <w:t>обеспечении</w:t>
        </w:r>
      </w:hyperlink>
      <w:r w:rsidRPr="00ED1593">
        <w:rPr>
          <w:rFonts w:eastAsia="Calibri"/>
          <w:sz w:val="26"/>
          <w:szCs w:val="26"/>
          <w:lang w:eastAsia="en-US"/>
        </w:rPr>
        <w:t xml:space="preserve"> Программы представлена </w:t>
      </w:r>
      <w:r w:rsidR="00ED1593">
        <w:rPr>
          <w:rFonts w:eastAsia="Calibri"/>
          <w:sz w:val="26"/>
          <w:szCs w:val="26"/>
          <w:lang w:eastAsia="en-US"/>
        </w:rPr>
        <w:br/>
      </w:r>
      <w:r w:rsidRPr="00ED1593">
        <w:rPr>
          <w:rFonts w:eastAsia="Calibri"/>
          <w:sz w:val="26"/>
          <w:szCs w:val="26"/>
          <w:lang w:eastAsia="en-US"/>
        </w:rPr>
        <w:t>в приложении 2 к Программе.</w:t>
      </w:r>
    </w:p>
    <w:p w:rsidR="009A3AE2" w:rsidRPr="00ED1593" w:rsidRDefault="009A3AE2" w:rsidP="009A3AE2">
      <w:pPr>
        <w:autoSpaceDE w:val="0"/>
        <w:autoSpaceDN w:val="0"/>
        <w:adjustRightInd w:val="0"/>
        <w:ind w:firstLine="709"/>
        <w:jc w:val="both"/>
        <w:rPr>
          <w:rFonts w:eastAsia="Calibri"/>
          <w:sz w:val="26"/>
          <w:szCs w:val="26"/>
          <w:lang w:eastAsia="en-US"/>
        </w:rPr>
      </w:pPr>
      <w:r w:rsidRPr="00ED1593">
        <w:rPr>
          <w:rFonts w:eastAsia="Calibri"/>
          <w:sz w:val="26"/>
          <w:szCs w:val="26"/>
          <w:lang w:eastAsia="en-US"/>
        </w:rPr>
        <w:t>Объемы указанных средств являются прогнозными и подлежат ежегодному уточнению в установленном порядке при формировании проекта городского бюджета на очередной финансовый год и на плановый период.</w:t>
      </w:r>
    </w:p>
    <w:p w:rsidR="009A3AE2" w:rsidRPr="003F5F25" w:rsidRDefault="009A3AE2" w:rsidP="009A3AE2">
      <w:pPr>
        <w:autoSpaceDE w:val="0"/>
        <w:autoSpaceDN w:val="0"/>
        <w:adjustRightInd w:val="0"/>
        <w:ind w:firstLine="539"/>
        <w:jc w:val="both"/>
        <w:rPr>
          <w:rFonts w:eastAsia="Calibri"/>
          <w:sz w:val="26"/>
          <w:szCs w:val="26"/>
          <w:lang w:eastAsia="en-US"/>
        </w:rPr>
      </w:pPr>
    </w:p>
    <w:p w:rsidR="009A3AE2" w:rsidRPr="003F5F25" w:rsidRDefault="009A3AE2" w:rsidP="009A3AE2">
      <w:pPr>
        <w:autoSpaceDE w:val="0"/>
        <w:autoSpaceDN w:val="0"/>
        <w:adjustRightInd w:val="0"/>
        <w:jc w:val="center"/>
        <w:rPr>
          <w:rFonts w:eastAsia="Calibri"/>
          <w:sz w:val="26"/>
          <w:szCs w:val="26"/>
          <w:lang w:eastAsia="en-US"/>
        </w:rPr>
      </w:pPr>
      <w:r w:rsidRPr="003F5F25">
        <w:rPr>
          <w:rFonts w:eastAsia="Calibri"/>
          <w:sz w:val="26"/>
          <w:szCs w:val="26"/>
          <w:lang w:val="en-US" w:eastAsia="en-US"/>
        </w:rPr>
        <w:t>VII</w:t>
      </w:r>
      <w:r w:rsidRPr="003F5F25">
        <w:rPr>
          <w:rFonts w:eastAsia="Calibri"/>
          <w:sz w:val="26"/>
          <w:szCs w:val="26"/>
          <w:lang w:eastAsia="en-US"/>
        </w:rPr>
        <w:t xml:space="preserve">. Анализ рисков реализации муниципальной программы </w:t>
      </w:r>
    </w:p>
    <w:p w:rsidR="009A3AE2" w:rsidRPr="003F5F25" w:rsidRDefault="009A3AE2" w:rsidP="009A3AE2">
      <w:pPr>
        <w:autoSpaceDE w:val="0"/>
        <w:autoSpaceDN w:val="0"/>
        <w:adjustRightInd w:val="0"/>
        <w:jc w:val="center"/>
        <w:rPr>
          <w:rFonts w:eastAsia="Calibri"/>
          <w:sz w:val="26"/>
          <w:szCs w:val="26"/>
          <w:lang w:eastAsia="en-US"/>
        </w:rPr>
      </w:pPr>
      <w:r w:rsidRPr="003F5F25">
        <w:rPr>
          <w:rFonts w:eastAsia="Calibri"/>
          <w:sz w:val="26"/>
          <w:szCs w:val="26"/>
          <w:lang w:eastAsia="en-US"/>
        </w:rPr>
        <w:t>и меры управления рисками</w:t>
      </w:r>
    </w:p>
    <w:p w:rsidR="009A3AE2" w:rsidRPr="003F5F25" w:rsidRDefault="009A3AE2" w:rsidP="009A3AE2">
      <w:pPr>
        <w:pStyle w:val="ad"/>
        <w:autoSpaceDE w:val="0"/>
        <w:autoSpaceDN w:val="0"/>
        <w:adjustRightInd w:val="0"/>
        <w:ind w:left="1069"/>
        <w:jc w:val="both"/>
        <w:rPr>
          <w:rFonts w:eastAsia="Calibri"/>
          <w:sz w:val="26"/>
          <w:szCs w:val="26"/>
          <w:lang w:eastAsia="en-US"/>
        </w:rPr>
      </w:pPr>
    </w:p>
    <w:p w:rsidR="009A3AE2" w:rsidRPr="003F5F25" w:rsidRDefault="009A3AE2" w:rsidP="009A3AE2">
      <w:pPr>
        <w:autoSpaceDE w:val="0"/>
        <w:autoSpaceDN w:val="0"/>
        <w:adjustRightInd w:val="0"/>
        <w:ind w:firstLine="709"/>
        <w:jc w:val="both"/>
        <w:rPr>
          <w:rFonts w:eastAsia="Calibri"/>
          <w:sz w:val="26"/>
          <w:szCs w:val="26"/>
          <w:lang w:eastAsia="en-US"/>
        </w:rPr>
      </w:pPr>
      <w:r w:rsidRPr="003F5F25">
        <w:rPr>
          <w:rFonts w:eastAsia="Calibri"/>
          <w:sz w:val="26"/>
          <w:szCs w:val="26"/>
          <w:lang w:eastAsia="en-US"/>
        </w:rPr>
        <w:t xml:space="preserve">Сводный анализ рисков, вероятность их наступления и сила влияния, а также мер по их минимизации при реализации Программы приведен в </w:t>
      </w:r>
      <w:hyperlink w:anchor="Par4" w:history="1">
        <w:r w:rsidRPr="003F5F25">
          <w:rPr>
            <w:rFonts w:eastAsia="Calibri"/>
            <w:sz w:val="26"/>
            <w:szCs w:val="26"/>
            <w:lang w:eastAsia="en-US"/>
          </w:rPr>
          <w:t>таблице</w:t>
        </w:r>
        <w:r w:rsidRPr="003F5F25">
          <w:rPr>
            <w:rFonts w:eastAsia="Calibri"/>
            <w:color w:val="0000FF"/>
            <w:sz w:val="26"/>
            <w:szCs w:val="26"/>
            <w:lang w:eastAsia="en-US"/>
          </w:rPr>
          <w:t xml:space="preserve"> </w:t>
        </w:r>
      </w:hyperlink>
      <w:r w:rsidRPr="003F5F25">
        <w:rPr>
          <w:rFonts w:eastAsia="Calibri"/>
          <w:sz w:val="26"/>
          <w:szCs w:val="26"/>
          <w:lang w:eastAsia="en-US"/>
        </w:rPr>
        <w:t>1.</w:t>
      </w:r>
    </w:p>
    <w:p w:rsidR="009A3AE2" w:rsidRDefault="009A3AE2" w:rsidP="009A3AE2">
      <w:pPr>
        <w:autoSpaceDE w:val="0"/>
        <w:autoSpaceDN w:val="0"/>
        <w:adjustRightInd w:val="0"/>
        <w:jc w:val="both"/>
        <w:outlineLvl w:val="0"/>
        <w:rPr>
          <w:rFonts w:eastAsia="Calibri"/>
          <w:sz w:val="26"/>
          <w:szCs w:val="26"/>
          <w:lang w:eastAsia="en-US"/>
        </w:rPr>
      </w:pPr>
    </w:p>
    <w:p w:rsidR="00ED1593" w:rsidRDefault="00ED1593" w:rsidP="009A3AE2">
      <w:pPr>
        <w:autoSpaceDE w:val="0"/>
        <w:autoSpaceDN w:val="0"/>
        <w:adjustRightInd w:val="0"/>
        <w:jc w:val="both"/>
        <w:outlineLvl w:val="0"/>
        <w:rPr>
          <w:rFonts w:eastAsia="Calibri"/>
          <w:sz w:val="26"/>
          <w:szCs w:val="26"/>
          <w:lang w:eastAsia="en-US"/>
        </w:rPr>
      </w:pPr>
    </w:p>
    <w:p w:rsidR="00ED1593" w:rsidRDefault="00ED1593" w:rsidP="009A3AE2">
      <w:pPr>
        <w:autoSpaceDE w:val="0"/>
        <w:autoSpaceDN w:val="0"/>
        <w:adjustRightInd w:val="0"/>
        <w:jc w:val="both"/>
        <w:outlineLvl w:val="0"/>
        <w:rPr>
          <w:rFonts w:eastAsia="Calibri"/>
          <w:sz w:val="26"/>
          <w:szCs w:val="26"/>
          <w:lang w:eastAsia="en-US"/>
        </w:rPr>
      </w:pPr>
    </w:p>
    <w:p w:rsidR="00ED1593" w:rsidRDefault="00ED1593" w:rsidP="009A3AE2">
      <w:pPr>
        <w:autoSpaceDE w:val="0"/>
        <w:autoSpaceDN w:val="0"/>
        <w:adjustRightInd w:val="0"/>
        <w:jc w:val="both"/>
        <w:outlineLvl w:val="0"/>
        <w:rPr>
          <w:rFonts w:eastAsia="Calibri"/>
          <w:sz w:val="26"/>
          <w:szCs w:val="26"/>
          <w:lang w:eastAsia="en-US"/>
        </w:rPr>
      </w:pPr>
    </w:p>
    <w:p w:rsidR="0028166B" w:rsidRDefault="0028166B" w:rsidP="009A3AE2">
      <w:pPr>
        <w:autoSpaceDE w:val="0"/>
        <w:autoSpaceDN w:val="0"/>
        <w:adjustRightInd w:val="0"/>
        <w:jc w:val="both"/>
        <w:outlineLvl w:val="0"/>
        <w:rPr>
          <w:rFonts w:eastAsia="Calibri"/>
          <w:sz w:val="26"/>
          <w:szCs w:val="26"/>
          <w:lang w:eastAsia="en-US"/>
        </w:rPr>
      </w:pPr>
    </w:p>
    <w:p w:rsidR="0028166B" w:rsidRDefault="0028166B" w:rsidP="009A3AE2">
      <w:pPr>
        <w:autoSpaceDE w:val="0"/>
        <w:autoSpaceDN w:val="0"/>
        <w:adjustRightInd w:val="0"/>
        <w:jc w:val="both"/>
        <w:outlineLvl w:val="0"/>
        <w:rPr>
          <w:rFonts w:eastAsia="Calibri"/>
          <w:sz w:val="26"/>
          <w:szCs w:val="26"/>
          <w:lang w:eastAsia="en-US"/>
        </w:rPr>
      </w:pPr>
    </w:p>
    <w:p w:rsidR="0028166B" w:rsidRPr="003F5F25" w:rsidRDefault="0028166B" w:rsidP="009A3AE2">
      <w:pPr>
        <w:autoSpaceDE w:val="0"/>
        <w:autoSpaceDN w:val="0"/>
        <w:adjustRightInd w:val="0"/>
        <w:jc w:val="both"/>
        <w:outlineLvl w:val="0"/>
        <w:rPr>
          <w:rFonts w:eastAsia="Calibri"/>
          <w:sz w:val="26"/>
          <w:szCs w:val="26"/>
          <w:lang w:eastAsia="en-US"/>
        </w:rPr>
      </w:pPr>
    </w:p>
    <w:p w:rsidR="009A3AE2" w:rsidRPr="003F5F25" w:rsidRDefault="009A3AE2" w:rsidP="009A3AE2">
      <w:pPr>
        <w:autoSpaceDE w:val="0"/>
        <w:autoSpaceDN w:val="0"/>
        <w:adjustRightInd w:val="0"/>
        <w:jc w:val="right"/>
        <w:outlineLvl w:val="0"/>
        <w:rPr>
          <w:rFonts w:eastAsia="Calibri"/>
          <w:sz w:val="26"/>
          <w:szCs w:val="26"/>
          <w:lang w:eastAsia="en-US"/>
        </w:rPr>
      </w:pPr>
      <w:r w:rsidRPr="003F5F25">
        <w:rPr>
          <w:rFonts w:eastAsia="Calibri"/>
          <w:sz w:val="26"/>
          <w:szCs w:val="26"/>
          <w:lang w:eastAsia="en-US"/>
        </w:rPr>
        <w:t>Таблица 1</w:t>
      </w:r>
    </w:p>
    <w:p w:rsidR="009A3AE2" w:rsidRPr="003F5F25" w:rsidRDefault="009A3AE2" w:rsidP="009A3AE2">
      <w:pPr>
        <w:autoSpaceDE w:val="0"/>
        <w:autoSpaceDN w:val="0"/>
        <w:adjustRightInd w:val="0"/>
        <w:jc w:val="both"/>
        <w:rPr>
          <w:rFonts w:eastAsia="Calibri"/>
          <w:sz w:val="26"/>
          <w:szCs w:val="26"/>
          <w:lang w:eastAsia="en-US"/>
        </w:rPr>
      </w:pPr>
    </w:p>
    <w:p w:rsidR="009A3AE2" w:rsidRPr="003F5F25" w:rsidRDefault="009A3AE2" w:rsidP="009A3AE2">
      <w:pPr>
        <w:autoSpaceDE w:val="0"/>
        <w:autoSpaceDN w:val="0"/>
        <w:adjustRightInd w:val="0"/>
        <w:jc w:val="center"/>
        <w:rPr>
          <w:rFonts w:eastAsia="Calibri"/>
          <w:sz w:val="26"/>
          <w:szCs w:val="26"/>
          <w:lang w:eastAsia="en-US"/>
        </w:rPr>
      </w:pPr>
      <w:bookmarkStart w:id="1" w:name="Par4"/>
      <w:bookmarkEnd w:id="1"/>
      <w:r w:rsidRPr="003F5F25">
        <w:rPr>
          <w:rFonts w:eastAsia="Calibri"/>
          <w:sz w:val="26"/>
          <w:szCs w:val="26"/>
          <w:lang w:eastAsia="en-US"/>
        </w:rPr>
        <w:t>Риски невыполнения Программы</w:t>
      </w:r>
    </w:p>
    <w:p w:rsidR="009A3AE2" w:rsidRPr="003F5F25" w:rsidRDefault="009A3AE2" w:rsidP="009A3AE2">
      <w:pPr>
        <w:autoSpaceDE w:val="0"/>
        <w:autoSpaceDN w:val="0"/>
        <w:adjustRightInd w:val="0"/>
        <w:jc w:val="center"/>
        <w:rPr>
          <w:rFonts w:eastAsia="Calibri"/>
          <w:sz w:val="26"/>
          <w:szCs w:val="26"/>
          <w:lang w:eastAsia="en-US"/>
        </w:rPr>
      </w:pPr>
    </w:p>
    <w:tbl>
      <w:tblPr>
        <w:tblW w:w="9780" w:type="dxa"/>
        <w:tblInd w:w="62" w:type="dxa"/>
        <w:tblLayout w:type="fixed"/>
        <w:tblCellMar>
          <w:top w:w="102" w:type="dxa"/>
          <w:left w:w="62" w:type="dxa"/>
          <w:bottom w:w="102" w:type="dxa"/>
          <w:right w:w="62" w:type="dxa"/>
        </w:tblCellMar>
        <w:tblLook w:val="0000"/>
      </w:tblPr>
      <w:tblGrid>
        <w:gridCol w:w="2410"/>
        <w:gridCol w:w="2126"/>
        <w:gridCol w:w="3544"/>
        <w:gridCol w:w="1700"/>
      </w:tblGrid>
      <w:tr w:rsidR="009A3AE2" w:rsidRPr="003F5F25" w:rsidTr="00BA6D81">
        <w:tc>
          <w:tcPr>
            <w:tcW w:w="2410"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jc w:val="center"/>
              <w:rPr>
                <w:rFonts w:eastAsia="Calibri"/>
                <w:sz w:val="26"/>
                <w:szCs w:val="26"/>
                <w:lang w:eastAsia="en-US"/>
              </w:rPr>
            </w:pPr>
            <w:r w:rsidRPr="003F5F25">
              <w:rPr>
                <w:rFonts w:eastAsia="Calibri"/>
                <w:sz w:val="26"/>
                <w:szCs w:val="26"/>
                <w:lang w:eastAsia="en-US"/>
              </w:rPr>
              <w:t>Виды рисков</w:t>
            </w:r>
          </w:p>
        </w:tc>
        <w:tc>
          <w:tcPr>
            <w:tcW w:w="2126"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jc w:val="center"/>
              <w:rPr>
                <w:rFonts w:eastAsia="Calibri"/>
                <w:sz w:val="26"/>
                <w:szCs w:val="26"/>
                <w:lang w:eastAsia="en-US"/>
              </w:rPr>
            </w:pPr>
            <w:r w:rsidRPr="003F5F25">
              <w:rPr>
                <w:rFonts w:eastAsia="Calibri"/>
                <w:sz w:val="26"/>
                <w:szCs w:val="26"/>
                <w:lang w:eastAsia="en-US"/>
              </w:rPr>
              <w:t>Оценка вероятности наступления неблагоприятных последствий</w:t>
            </w:r>
          </w:p>
        </w:tc>
        <w:tc>
          <w:tcPr>
            <w:tcW w:w="3544"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jc w:val="center"/>
              <w:rPr>
                <w:rFonts w:eastAsia="Calibri"/>
                <w:sz w:val="26"/>
                <w:szCs w:val="26"/>
                <w:lang w:eastAsia="en-US"/>
              </w:rPr>
            </w:pPr>
            <w:r w:rsidRPr="003F5F25">
              <w:rPr>
                <w:rFonts w:eastAsia="Calibri"/>
                <w:sz w:val="26"/>
                <w:szCs w:val="26"/>
                <w:lang w:eastAsia="en-US"/>
              </w:rPr>
              <w:t>Методы контроля рисков</w:t>
            </w:r>
          </w:p>
        </w:tc>
        <w:tc>
          <w:tcPr>
            <w:tcW w:w="1700" w:type="dxa"/>
            <w:tcBorders>
              <w:top w:val="single" w:sz="4" w:space="0" w:color="auto"/>
              <w:left w:val="single" w:sz="4" w:space="0" w:color="auto"/>
              <w:bottom w:val="single" w:sz="4" w:space="0" w:color="auto"/>
              <w:right w:val="single" w:sz="4" w:space="0" w:color="auto"/>
            </w:tcBorders>
          </w:tcPr>
          <w:p w:rsidR="00BA6D81" w:rsidRDefault="009A3AE2" w:rsidP="009A3AE2">
            <w:pPr>
              <w:autoSpaceDE w:val="0"/>
              <w:autoSpaceDN w:val="0"/>
              <w:adjustRightInd w:val="0"/>
              <w:jc w:val="center"/>
              <w:rPr>
                <w:rFonts w:eastAsia="Calibri"/>
                <w:sz w:val="26"/>
                <w:szCs w:val="26"/>
                <w:lang w:eastAsia="en-US"/>
              </w:rPr>
            </w:pPr>
            <w:proofErr w:type="gramStart"/>
            <w:r w:rsidRPr="003F5F25">
              <w:rPr>
                <w:rFonts w:eastAsia="Calibri"/>
                <w:sz w:val="26"/>
                <w:szCs w:val="26"/>
                <w:lang w:eastAsia="en-US"/>
              </w:rPr>
              <w:t>Степень контроля рисков (полный/</w:t>
            </w:r>
            <w:proofErr w:type="gramEnd"/>
          </w:p>
          <w:p w:rsidR="009A3AE2" w:rsidRPr="003F5F25" w:rsidRDefault="009A3AE2" w:rsidP="009A3AE2">
            <w:pPr>
              <w:autoSpaceDE w:val="0"/>
              <w:autoSpaceDN w:val="0"/>
              <w:adjustRightInd w:val="0"/>
              <w:jc w:val="center"/>
              <w:rPr>
                <w:rFonts w:eastAsia="Calibri"/>
                <w:sz w:val="26"/>
                <w:szCs w:val="26"/>
                <w:lang w:eastAsia="en-US"/>
              </w:rPr>
            </w:pPr>
            <w:r w:rsidRPr="003F5F25">
              <w:rPr>
                <w:rFonts w:eastAsia="Calibri"/>
                <w:sz w:val="26"/>
                <w:szCs w:val="26"/>
                <w:lang w:eastAsia="en-US"/>
              </w:rPr>
              <w:t>частичный/ отсутствует)</w:t>
            </w:r>
          </w:p>
        </w:tc>
      </w:tr>
      <w:tr w:rsidR="009A3AE2" w:rsidRPr="003F5F25" w:rsidTr="00BA6D81">
        <w:tc>
          <w:tcPr>
            <w:tcW w:w="2410"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Недостаточное финансирование мероприятий</w:t>
            </w:r>
          </w:p>
        </w:tc>
        <w:tc>
          <w:tcPr>
            <w:tcW w:w="2126"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Pr>
                <w:rFonts w:eastAsia="Calibri"/>
                <w:sz w:val="26"/>
                <w:szCs w:val="26"/>
                <w:lang w:eastAsia="en-US"/>
              </w:rPr>
              <w:t>средняя</w:t>
            </w:r>
          </w:p>
        </w:tc>
        <w:tc>
          <w:tcPr>
            <w:tcW w:w="3544"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 оценка выполнения основных мероприятий Программы в отчетном периоде и корректировка на ее основе основных мероприятий, объемов финансирования и целевых показателей на предстоящий период;</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 определение приоритетов финансирования на плановый период</w:t>
            </w:r>
          </w:p>
        </w:tc>
        <w:tc>
          <w:tcPr>
            <w:tcW w:w="1700"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 xml:space="preserve">частичный </w:t>
            </w:r>
          </w:p>
        </w:tc>
      </w:tr>
      <w:tr w:rsidR="009A3AE2" w:rsidRPr="003F5F25" w:rsidTr="00BA6D81">
        <w:tc>
          <w:tcPr>
            <w:tcW w:w="2410" w:type="dxa"/>
            <w:tcBorders>
              <w:top w:val="single" w:sz="4" w:space="0" w:color="auto"/>
              <w:left w:val="single" w:sz="4" w:space="0" w:color="auto"/>
              <w:bottom w:val="single" w:sz="4" w:space="0" w:color="auto"/>
              <w:right w:val="single" w:sz="4" w:space="0" w:color="auto"/>
            </w:tcBorders>
          </w:tcPr>
          <w:p w:rsidR="00BA6D81"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 xml:space="preserve">Недостаточная </w:t>
            </w:r>
            <w:proofErr w:type="spellStart"/>
            <w:r w:rsidRPr="003F5F25">
              <w:rPr>
                <w:rFonts w:eastAsia="Calibri"/>
                <w:sz w:val="26"/>
                <w:szCs w:val="26"/>
                <w:lang w:eastAsia="en-US"/>
              </w:rPr>
              <w:t>предпринима</w:t>
            </w:r>
            <w:proofErr w:type="spellEnd"/>
            <w:r w:rsidR="00EB6C7C">
              <w:rPr>
                <w:rFonts w:eastAsia="Calibri"/>
                <w:sz w:val="26"/>
                <w:szCs w:val="26"/>
                <w:lang w:eastAsia="en-US"/>
              </w:rPr>
              <w:t>-</w:t>
            </w:r>
          </w:p>
          <w:p w:rsidR="009A3AE2" w:rsidRPr="003F5F25" w:rsidRDefault="009A3AE2" w:rsidP="009A3AE2">
            <w:pPr>
              <w:autoSpaceDE w:val="0"/>
              <w:autoSpaceDN w:val="0"/>
              <w:adjustRightInd w:val="0"/>
              <w:rPr>
                <w:rFonts w:eastAsia="Calibri"/>
                <w:sz w:val="26"/>
                <w:szCs w:val="26"/>
                <w:lang w:eastAsia="en-US"/>
              </w:rPr>
            </w:pPr>
            <w:proofErr w:type="spellStart"/>
            <w:r w:rsidRPr="003F5F25">
              <w:rPr>
                <w:rFonts w:eastAsia="Calibri"/>
                <w:sz w:val="26"/>
                <w:szCs w:val="26"/>
                <w:lang w:eastAsia="en-US"/>
              </w:rPr>
              <w:t>тельская</w:t>
            </w:r>
            <w:proofErr w:type="spellEnd"/>
            <w:r w:rsidRPr="003F5F25">
              <w:rPr>
                <w:rFonts w:eastAsia="Calibri"/>
                <w:sz w:val="26"/>
                <w:szCs w:val="26"/>
                <w:lang w:eastAsia="en-US"/>
              </w:rPr>
              <w:t xml:space="preserve"> активность</w:t>
            </w:r>
          </w:p>
        </w:tc>
        <w:tc>
          <w:tcPr>
            <w:tcW w:w="2126"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средняя</w:t>
            </w:r>
          </w:p>
        </w:tc>
        <w:tc>
          <w:tcPr>
            <w:tcW w:w="3544" w:type="dxa"/>
            <w:tcBorders>
              <w:top w:val="single" w:sz="4" w:space="0" w:color="auto"/>
              <w:left w:val="single" w:sz="4" w:space="0" w:color="auto"/>
              <w:bottom w:val="single" w:sz="4" w:space="0" w:color="auto"/>
              <w:right w:val="single" w:sz="4" w:space="0" w:color="auto"/>
            </w:tcBorders>
          </w:tcPr>
          <w:p w:rsidR="009A3AE2" w:rsidRDefault="009A3AE2" w:rsidP="009A3AE2">
            <w:pPr>
              <w:autoSpaceDE w:val="0"/>
              <w:autoSpaceDN w:val="0"/>
              <w:adjustRightInd w:val="0"/>
              <w:rPr>
                <w:rFonts w:eastAsia="Calibri"/>
                <w:sz w:val="26"/>
                <w:szCs w:val="26"/>
                <w:lang w:eastAsia="en-US"/>
              </w:rPr>
            </w:pPr>
            <w:r>
              <w:rPr>
                <w:rFonts w:eastAsia="Calibri"/>
                <w:sz w:val="26"/>
                <w:szCs w:val="26"/>
                <w:lang w:eastAsia="en-US"/>
              </w:rPr>
              <w:t>- проведение мониторинга реализации Программы;</w:t>
            </w:r>
          </w:p>
          <w:p w:rsidR="009A3AE2" w:rsidRDefault="009A3AE2" w:rsidP="009A3AE2">
            <w:pPr>
              <w:autoSpaceDE w:val="0"/>
              <w:autoSpaceDN w:val="0"/>
              <w:adjustRightInd w:val="0"/>
              <w:rPr>
                <w:rFonts w:eastAsia="Calibri"/>
                <w:sz w:val="26"/>
                <w:szCs w:val="26"/>
                <w:lang w:eastAsia="en-US"/>
              </w:rPr>
            </w:pPr>
            <w:r>
              <w:rPr>
                <w:rFonts w:eastAsia="Calibri"/>
                <w:sz w:val="26"/>
                <w:szCs w:val="26"/>
                <w:lang w:eastAsia="en-US"/>
              </w:rPr>
              <w:t xml:space="preserve">- консультирование </w:t>
            </w:r>
            <w:r w:rsidRPr="003F5F25">
              <w:rPr>
                <w:rFonts w:eastAsia="Calibri"/>
                <w:sz w:val="26"/>
                <w:szCs w:val="26"/>
                <w:lang w:eastAsia="en-US"/>
              </w:rPr>
              <w:t>субъектов малого и среднего предпринимательства</w:t>
            </w:r>
            <w:r>
              <w:rPr>
                <w:rFonts w:eastAsia="Calibri"/>
                <w:sz w:val="26"/>
                <w:szCs w:val="26"/>
                <w:lang w:eastAsia="en-US"/>
              </w:rPr>
              <w:t xml:space="preserve"> по вопросам, касающи</w:t>
            </w:r>
            <w:r w:rsidR="00B915AD">
              <w:rPr>
                <w:rFonts w:eastAsia="Calibri"/>
                <w:sz w:val="26"/>
                <w:szCs w:val="26"/>
                <w:lang w:eastAsia="en-US"/>
              </w:rPr>
              <w:t>м</w:t>
            </w:r>
            <w:r>
              <w:rPr>
                <w:rFonts w:eastAsia="Calibri"/>
                <w:sz w:val="26"/>
                <w:szCs w:val="26"/>
                <w:lang w:eastAsia="en-US"/>
              </w:rPr>
              <w:t>ся предпринимательской деятельности;</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 привлечение представителей субъектов малого и среднего предпринимательства к разработке, осуществлению и управл</w:t>
            </w:r>
            <w:r>
              <w:rPr>
                <w:rFonts w:eastAsia="Calibri"/>
                <w:sz w:val="26"/>
                <w:szCs w:val="26"/>
                <w:lang w:eastAsia="en-US"/>
              </w:rPr>
              <w:t>ению П</w:t>
            </w:r>
            <w:r w:rsidRPr="003F5F25">
              <w:rPr>
                <w:rFonts w:eastAsia="Calibri"/>
                <w:sz w:val="26"/>
                <w:szCs w:val="26"/>
                <w:lang w:eastAsia="en-US"/>
              </w:rPr>
              <w:t>рограммой.</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 популяризация проектов по поддержке малого и среднего предпринимательства, реализованных с помощью Программы</w:t>
            </w:r>
          </w:p>
        </w:tc>
        <w:tc>
          <w:tcPr>
            <w:tcW w:w="1700"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частичный</w:t>
            </w:r>
          </w:p>
        </w:tc>
      </w:tr>
      <w:tr w:rsidR="009A3AE2" w:rsidRPr="003F5F25" w:rsidTr="00BA6D81">
        <w:tc>
          <w:tcPr>
            <w:tcW w:w="2410" w:type="dxa"/>
            <w:tcBorders>
              <w:top w:val="single" w:sz="4" w:space="0" w:color="auto"/>
              <w:left w:val="single" w:sz="4" w:space="0" w:color="auto"/>
              <w:bottom w:val="single" w:sz="4" w:space="0" w:color="auto"/>
              <w:right w:val="single" w:sz="4" w:space="0" w:color="auto"/>
            </w:tcBorders>
          </w:tcPr>
          <w:p w:rsidR="00BA6D81"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 xml:space="preserve">Несоответствие </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(в сторону уменьшения) фактически достигнутых показателей эффективности реализации программы</w:t>
            </w:r>
          </w:p>
        </w:tc>
        <w:tc>
          <w:tcPr>
            <w:tcW w:w="2126"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средняя</w:t>
            </w:r>
          </w:p>
        </w:tc>
        <w:tc>
          <w:tcPr>
            <w:tcW w:w="3544"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 xml:space="preserve">- проведение ежеквартального </w:t>
            </w:r>
            <w:proofErr w:type="gramStart"/>
            <w:r w:rsidRPr="003F5F25">
              <w:rPr>
                <w:rFonts w:eastAsia="Calibri"/>
                <w:sz w:val="26"/>
                <w:szCs w:val="26"/>
                <w:lang w:eastAsia="en-US"/>
              </w:rPr>
              <w:t>мониторинга эффективности реализации мероприятий программы</w:t>
            </w:r>
            <w:proofErr w:type="gramEnd"/>
            <w:r w:rsidR="00B915AD">
              <w:rPr>
                <w:rFonts w:eastAsia="Calibri"/>
                <w:sz w:val="26"/>
                <w:szCs w:val="26"/>
                <w:lang w:eastAsia="en-US"/>
              </w:rPr>
              <w:t>;</w:t>
            </w:r>
            <w:r w:rsidRPr="003F5F25">
              <w:rPr>
                <w:rFonts w:eastAsia="Calibri"/>
                <w:sz w:val="26"/>
                <w:szCs w:val="26"/>
                <w:lang w:eastAsia="en-US"/>
              </w:rPr>
              <w:t xml:space="preserve"> </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 xml:space="preserve">- анализ причин отклонения фактически достигнутых показателей эффективности реализации программы </w:t>
            </w:r>
            <w:r w:rsidR="00EB6C7C">
              <w:rPr>
                <w:rFonts w:eastAsia="Calibri"/>
                <w:sz w:val="26"/>
                <w:szCs w:val="26"/>
                <w:lang w:eastAsia="en-US"/>
              </w:rPr>
              <w:br/>
            </w:r>
            <w:proofErr w:type="gramStart"/>
            <w:r w:rsidRPr="003F5F25">
              <w:rPr>
                <w:rFonts w:eastAsia="Calibri"/>
                <w:sz w:val="26"/>
                <w:szCs w:val="26"/>
                <w:lang w:eastAsia="en-US"/>
              </w:rPr>
              <w:t>от</w:t>
            </w:r>
            <w:proofErr w:type="gramEnd"/>
            <w:r w:rsidRPr="003F5F25">
              <w:rPr>
                <w:rFonts w:eastAsia="Calibri"/>
                <w:sz w:val="26"/>
                <w:szCs w:val="26"/>
                <w:lang w:eastAsia="en-US"/>
              </w:rPr>
              <w:t xml:space="preserve"> запланированных</w:t>
            </w:r>
            <w:r w:rsidR="00B915AD">
              <w:rPr>
                <w:rFonts w:eastAsia="Calibri"/>
                <w:sz w:val="26"/>
                <w:szCs w:val="26"/>
                <w:lang w:eastAsia="en-US"/>
              </w:rPr>
              <w:t>;</w:t>
            </w:r>
          </w:p>
          <w:p w:rsidR="009A3AE2" w:rsidRPr="003F5F25" w:rsidRDefault="009A3AE2" w:rsidP="00B915AD">
            <w:pPr>
              <w:autoSpaceDE w:val="0"/>
              <w:autoSpaceDN w:val="0"/>
              <w:adjustRightInd w:val="0"/>
              <w:rPr>
                <w:rFonts w:eastAsia="Calibri"/>
                <w:sz w:val="26"/>
                <w:szCs w:val="26"/>
                <w:lang w:eastAsia="en-US"/>
              </w:rPr>
            </w:pPr>
            <w:r w:rsidRPr="003F5F25">
              <w:rPr>
                <w:rFonts w:eastAsia="Calibri"/>
                <w:sz w:val="26"/>
                <w:szCs w:val="26"/>
                <w:lang w:eastAsia="en-US"/>
              </w:rPr>
              <w:t>- оперативная разработка комплекса мер, направленных на повышение эффективности реализации мероприятий программы</w:t>
            </w:r>
          </w:p>
        </w:tc>
        <w:tc>
          <w:tcPr>
            <w:tcW w:w="1700"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частичный</w:t>
            </w:r>
          </w:p>
        </w:tc>
      </w:tr>
      <w:tr w:rsidR="009A3AE2" w:rsidRPr="003F5F25" w:rsidTr="00BA6D81">
        <w:tc>
          <w:tcPr>
            <w:tcW w:w="2410"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 xml:space="preserve">Снижение актуальности </w:t>
            </w:r>
            <w:hyperlink r:id="rId26" w:history="1">
              <w:r w:rsidRPr="003F5F25">
                <w:rPr>
                  <w:rFonts w:eastAsia="Calibri"/>
                  <w:sz w:val="26"/>
                  <w:szCs w:val="26"/>
                  <w:lang w:eastAsia="en-US"/>
                </w:rPr>
                <w:t>мероприятий</w:t>
              </w:r>
            </w:hyperlink>
            <w:r w:rsidRPr="003F5F25">
              <w:rPr>
                <w:rFonts w:eastAsia="Calibri"/>
                <w:sz w:val="26"/>
                <w:szCs w:val="26"/>
                <w:lang w:eastAsia="en-US"/>
              </w:rPr>
              <w:t xml:space="preserve"> Программы, в том числе из-за недостаточной информированности</w:t>
            </w:r>
          </w:p>
        </w:tc>
        <w:tc>
          <w:tcPr>
            <w:tcW w:w="2126"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средняя</w:t>
            </w:r>
          </w:p>
        </w:tc>
        <w:tc>
          <w:tcPr>
            <w:tcW w:w="3544"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 xml:space="preserve">- ежегодный анализ эффективности </w:t>
            </w:r>
            <w:hyperlink r:id="rId27" w:history="1">
              <w:r w:rsidRPr="003F5F25">
                <w:rPr>
                  <w:rFonts w:eastAsia="Calibri"/>
                  <w:sz w:val="26"/>
                  <w:szCs w:val="26"/>
                  <w:lang w:eastAsia="en-US"/>
                </w:rPr>
                <w:t>мероприятий</w:t>
              </w:r>
            </w:hyperlink>
            <w:r w:rsidRPr="003F5F25">
              <w:rPr>
                <w:rFonts w:eastAsia="Calibri"/>
                <w:sz w:val="26"/>
                <w:szCs w:val="26"/>
                <w:lang w:eastAsia="en-US"/>
              </w:rPr>
              <w:t xml:space="preserve"> Программы; </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 xml:space="preserve">- перераспределение средств между </w:t>
            </w:r>
            <w:hyperlink r:id="rId28" w:history="1">
              <w:r w:rsidRPr="003F5F25">
                <w:rPr>
                  <w:rFonts w:eastAsia="Calibri"/>
                  <w:sz w:val="26"/>
                  <w:szCs w:val="26"/>
                  <w:lang w:eastAsia="en-US"/>
                </w:rPr>
                <w:t>мероприятиями</w:t>
              </w:r>
            </w:hyperlink>
            <w:r w:rsidRPr="003F5F25">
              <w:rPr>
                <w:rFonts w:eastAsia="Calibri"/>
                <w:sz w:val="26"/>
                <w:szCs w:val="26"/>
                <w:lang w:eastAsia="en-US"/>
              </w:rPr>
              <w:t xml:space="preserve"> Программы;</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 внедрение и реализация новых</w:t>
            </w:r>
            <w:r w:rsidR="00B915AD">
              <w:rPr>
                <w:rFonts w:eastAsia="Calibri"/>
                <w:sz w:val="26"/>
                <w:szCs w:val="26"/>
                <w:lang w:eastAsia="en-US"/>
              </w:rPr>
              <w:t xml:space="preserve"> мероприятий по предоставлению </w:t>
            </w:r>
            <w:r w:rsidRPr="003F5F25">
              <w:rPr>
                <w:rFonts w:eastAsia="Calibri"/>
                <w:sz w:val="26"/>
                <w:szCs w:val="26"/>
                <w:lang w:eastAsia="en-US"/>
              </w:rPr>
              <w:t>поддержки субъектов малого и среднего предпринимательства за счет перераспределения средств внутри мероприятий Программы;</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 xml:space="preserve">- осуществление регулярного информирования и (или) анкетирования предпринимательской среды об осуществляемых </w:t>
            </w:r>
            <w:hyperlink r:id="rId29" w:history="1">
              <w:r w:rsidRPr="003F5F25">
                <w:rPr>
                  <w:rFonts w:eastAsia="Calibri"/>
                  <w:sz w:val="26"/>
                  <w:szCs w:val="26"/>
                  <w:lang w:eastAsia="en-US"/>
                </w:rPr>
                <w:t>мероприятиях</w:t>
              </w:r>
            </w:hyperlink>
            <w:r w:rsidRPr="003F5F25">
              <w:rPr>
                <w:rFonts w:eastAsia="Calibri"/>
                <w:sz w:val="26"/>
                <w:szCs w:val="26"/>
                <w:lang w:eastAsia="en-US"/>
              </w:rPr>
              <w:t xml:space="preserve"> Программы </w:t>
            </w:r>
          </w:p>
        </w:tc>
        <w:tc>
          <w:tcPr>
            <w:tcW w:w="1700"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полный</w:t>
            </w:r>
          </w:p>
        </w:tc>
      </w:tr>
      <w:tr w:rsidR="009A3AE2" w:rsidRPr="003F5F25" w:rsidTr="00BA6D81">
        <w:tc>
          <w:tcPr>
            <w:tcW w:w="2410"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Правовые риски</w:t>
            </w:r>
          </w:p>
        </w:tc>
        <w:tc>
          <w:tcPr>
            <w:tcW w:w="2126"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низкая</w:t>
            </w:r>
          </w:p>
        </w:tc>
        <w:tc>
          <w:tcPr>
            <w:tcW w:w="3544" w:type="dxa"/>
            <w:tcBorders>
              <w:top w:val="single" w:sz="4" w:space="0" w:color="auto"/>
              <w:left w:val="single" w:sz="4" w:space="0" w:color="auto"/>
              <w:bottom w:val="single" w:sz="4" w:space="0" w:color="auto"/>
              <w:right w:val="single" w:sz="4" w:space="0" w:color="auto"/>
            </w:tcBorders>
          </w:tcPr>
          <w:p w:rsidR="009A3AE2" w:rsidRDefault="009A3AE2" w:rsidP="009A3AE2">
            <w:pPr>
              <w:autoSpaceDE w:val="0"/>
              <w:autoSpaceDN w:val="0"/>
              <w:adjustRightInd w:val="0"/>
              <w:rPr>
                <w:rFonts w:eastAsia="Calibri"/>
                <w:sz w:val="26"/>
                <w:szCs w:val="26"/>
                <w:lang w:eastAsia="en-US"/>
              </w:rPr>
            </w:pPr>
            <w:r>
              <w:rPr>
                <w:rFonts w:eastAsia="Calibri"/>
                <w:sz w:val="26"/>
                <w:szCs w:val="26"/>
                <w:lang w:eastAsia="en-US"/>
              </w:rPr>
              <w:t xml:space="preserve">- </w:t>
            </w:r>
            <w:r w:rsidRPr="003F5F25">
              <w:rPr>
                <w:rFonts w:eastAsia="Calibri"/>
                <w:sz w:val="26"/>
                <w:szCs w:val="26"/>
                <w:lang w:eastAsia="en-US"/>
              </w:rPr>
              <w:t>проведение мониторинга федерального и</w:t>
            </w:r>
            <w:r>
              <w:rPr>
                <w:rFonts w:eastAsia="Calibri"/>
                <w:sz w:val="26"/>
                <w:szCs w:val="26"/>
                <w:lang w:eastAsia="en-US"/>
              </w:rPr>
              <w:t xml:space="preserve"> регионального законодательства;</w:t>
            </w:r>
          </w:p>
          <w:p w:rsidR="009A3AE2" w:rsidRPr="003F5F25" w:rsidRDefault="009A3AE2" w:rsidP="009A3AE2">
            <w:pPr>
              <w:autoSpaceDE w:val="0"/>
              <w:autoSpaceDN w:val="0"/>
              <w:adjustRightInd w:val="0"/>
              <w:rPr>
                <w:rFonts w:eastAsia="Calibri"/>
                <w:sz w:val="26"/>
                <w:szCs w:val="26"/>
                <w:lang w:eastAsia="en-US"/>
              </w:rPr>
            </w:pPr>
            <w:r>
              <w:rPr>
                <w:rFonts w:eastAsia="Calibri"/>
                <w:sz w:val="26"/>
                <w:szCs w:val="26"/>
                <w:lang w:eastAsia="en-US"/>
              </w:rPr>
              <w:t xml:space="preserve">- принятие и (или) </w:t>
            </w:r>
            <w:r w:rsidRPr="003F5F25">
              <w:rPr>
                <w:rFonts w:eastAsia="Calibri"/>
                <w:sz w:val="26"/>
                <w:szCs w:val="26"/>
                <w:lang w:eastAsia="en-US"/>
              </w:rPr>
              <w:t xml:space="preserve">внесение изменений </w:t>
            </w:r>
            <w:r>
              <w:rPr>
                <w:rFonts w:eastAsia="Calibri"/>
                <w:sz w:val="26"/>
                <w:szCs w:val="26"/>
                <w:lang w:eastAsia="en-US"/>
              </w:rPr>
              <w:t xml:space="preserve">в </w:t>
            </w:r>
            <w:r w:rsidRPr="003F5F25">
              <w:rPr>
                <w:rFonts w:eastAsia="Calibri"/>
                <w:sz w:val="26"/>
                <w:szCs w:val="26"/>
                <w:lang w:eastAsia="en-US"/>
              </w:rPr>
              <w:t>муниципальны</w:t>
            </w:r>
            <w:r>
              <w:rPr>
                <w:rFonts w:eastAsia="Calibri"/>
                <w:sz w:val="26"/>
                <w:szCs w:val="26"/>
                <w:lang w:eastAsia="en-US"/>
              </w:rPr>
              <w:t>е</w:t>
            </w:r>
            <w:r w:rsidRPr="003F5F25">
              <w:rPr>
                <w:rFonts w:eastAsia="Calibri"/>
                <w:sz w:val="26"/>
                <w:szCs w:val="26"/>
                <w:lang w:eastAsia="en-US"/>
              </w:rPr>
              <w:t xml:space="preserve"> нормативны</w:t>
            </w:r>
            <w:r>
              <w:rPr>
                <w:rFonts w:eastAsia="Calibri"/>
                <w:sz w:val="26"/>
                <w:szCs w:val="26"/>
                <w:lang w:eastAsia="en-US"/>
              </w:rPr>
              <w:t>е правовые</w:t>
            </w:r>
            <w:r w:rsidRPr="003F5F25">
              <w:rPr>
                <w:rFonts w:eastAsia="Calibri"/>
                <w:sz w:val="26"/>
                <w:szCs w:val="26"/>
                <w:lang w:eastAsia="en-US"/>
              </w:rPr>
              <w:t xml:space="preserve"> акт</w:t>
            </w:r>
            <w:r>
              <w:rPr>
                <w:rFonts w:eastAsia="Calibri"/>
                <w:sz w:val="26"/>
                <w:szCs w:val="26"/>
                <w:lang w:eastAsia="en-US"/>
              </w:rPr>
              <w:t>ы</w:t>
            </w:r>
            <w:r w:rsidRPr="003F5F25">
              <w:rPr>
                <w:rFonts w:eastAsia="Calibri"/>
                <w:sz w:val="26"/>
                <w:szCs w:val="26"/>
                <w:lang w:eastAsia="en-US"/>
              </w:rPr>
              <w:t xml:space="preserve"> </w:t>
            </w:r>
            <w:r>
              <w:rPr>
                <w:rFonts w:eastAsia="Calibri"/>
                <w:sz w:val="26"/>
                <w:szCs w:val="26"/>
                <w:lang w:eastAsia="en-US"/>
              </w:rPr>
              <w:t xml:space="preserve">(в целях их приведения </w:t>
            </w:r>
            <w:r w:rsidRPr="003F5F25">
              <w:rPr>
                <w:rFonts w:eastAsia="Calibri"/>
                <w:sz w:val="26"/>
                <w:szCs w:val="26"/>
                <w:lang w:eastAsia="en-US"/>
              </w:rPr>
              <w:t xml:space="preserve">в </w:t>
            </w:r>
            <w:r>
              <w:rPr>
                <w:rFonts w:eastAsia="Calibri"/>
                <w:sz w:val="26"/>
                <w:szCs w:val="26"/>
                <w:lang w:eastAsia="en-US"/>
              </w:rPr>
              <w:t xml:space="preserve">соответствие </w:t>
            </w:r>
            <w:r w:rsidRPr="003F5F25">
              <w:rPr>
                <w:rFonts w:eastAsia="Calibri"/>
                <w:sz w:val="26"/>
                <w:szCs w:val="26"/>
                <w:lang w:eastAsia="en-US"/>
              </w:rPr>
              <w:t>нормативны</w:t>
            </w:r>
            <w:r>
              <w:rPr>
                <w:rFonts w:eastAsia="Calibri"/>
                <w:sz w:val="26"/>
                <w:szCs w:val="26"/>
                <w:lang w:eastAsia="en-US"/>
              </w:rPr>
              <w:t>м</w:t>
            </w:r>
            <w:r w:rsidRPr="003F5F25">
              <w:rPr>
                <w:rFonts w:eastAsia="Calibri"/>
                <w:sz w:val="26"/>
                <w:szCs w:val="26"/>
                <w:lang w:eastAsia="en-US"/>
              </w:rPr>
              <w:t xml:space="preserve"> акт</w:t>
            </w:r>
            <w:r>
              <w:rPr>
                <w:rFonts w:eastAsia="Calibri"/>
                <w:sz w:val="26"/>
                <w:szCs w:val="26"/>
                <w:lang w:eastAsia="en-US"/>
              </w:rPr>
              <w:t>ам</w:t>
            </w:r>
            <w:r w:rsidRPr="003F5F25">
              <w:rPr>
                <w:rFonts w:eastAsia="Calibri"/>
                <w:sz w:val="26"/>
                <w:szCs w:val="26"/>
                <w:lang w:eastAsia="en-US"/>
              </w:rPr>
              <w:t xml:space="preserve"> на федеральном уровне</w:t>
            </w:r>
            <w:r>
              <w:rPr>
                <w:rFonts w:eastAsia="Calibri"/>
                <w:sz w:val="26"/>
                <w:szCs w:val="26"/>
                <w:lang w:eastAsia="en-US"/>
              </w:rPr>
              <w:t>)</w:t>
            </w:r>
          </w:p>
        </w:tc>
        <w:tc>
          <w:tcPr>
            <w:tcW w:w="1700"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полный</w:t>
            </w:r>
          </w:p>
        </w:tc>
      </w:tr>
      <w:tr w:rsidR="009A3AE2" w:rsidRPr="003F5F25" w:rsidTr="00BA6D81">
        <w:tc>
          <w:tcPr>
            <w:tcW w:w="2410" w:type="dxa"/>
            <w:tcBorders>
              <w:top w:val="single" w:sz="4" w:space="0" w:color="auto"/>
              <w:left w:val="single" w:sz="4" w:space="0" w:color="auto"/>
              <w:bottom w:val="single" w:sz="4" w:space="0" w:color="auto"/>
              <w:right w:val="single" w:sz="4" w:space="0" w:color="auto"/>
            </w:tcBorders>
          </w:tcPr>
          <w:p w:rsidR="009A3AE2" w:rsidRPr="00FA4DAA" w:rsidRDefault="009A3AE2" w:rsidP="00B915AD">
            <w:pPr>
              <w:autoSpaceDE w:val="0"/>
              <w:autoSpaceDN w:val="0"/>
              <w:adjustRightInd w:val="0"/>
              <w:rPr>
                <w:color w:val="000000"/>
                <w:sz w:val="26"/>
                <w:szCs w:val="26"/>
              </w:rPr>
            </w:pPr>
            <w:r w:rsidRPr="003F5F25">
              <w:rPr>
                <w:color w:val="000000"/>
                <w:sz w:val="26"/>
                <w:szCs w:val="26"/>
              </w:rPr>
              <w:t xml:space="preserve">Риски, связанные с осуществлением закупок товаров, работ, услуг, необходимых для реализации программы, в соответствии с </w:t>
            </w:r>
            <w:r w:rsidR="00B915AD">
              <w:rPr>
                <w:color w:val="000000"/>
                <w:sz w:val="26"/>
                <w:szCs w:val="26"/>
              </w:rPr>
              <w:t>Ф</w:t>
            </w:r>
            <w:r w:rsidRPr="003F5F25">
              <w:rPr>
                <w:color w:val="000000"/>
                <w:sz w:val="26"/>
                <w:szCs w:val="26"/>
              </w:rPr>
              <w:t xml:space="preserve">едеральным законом № 44-ФЗ </w:t>
            </w:r>
            <w:r w:rsidR="00B915AD">
              <w:rPr>
                <w:color w:val="000000"/>
                <w:sz w:val="26"/>
                <w:szCs w:val="26"/>
              </w:rPr>
              <w:br/>
            </w:r>
            <w:r w:rsidRPr="003F5F25">
              <w:rPr>
                <w:color w:val="000000"/>
                <w:sz w:val="26"/>
                <w:szCs w:val="26"/>
              </w:rPr>
              <w:t xml:space="preserve">от 05.04.2013 </w:t>
            </w:r>
            <w:r w:rsidR="00B915AD">
              <w:rPr>
                <w:color w:val="000000"/>
                <w:sz w:val="26"/>
                <w:szCs w:val="26"/>
              </w:rPr>
              <w:br/>
            </w:r>
            <w:r w:rsidRPr="003F5F25">
              <w:rPr>
                <w:color w:val="000000"/>
                <w:sz w:val="26"/>
                <w:szCs w:val="26"/>
              </w:rPr>
              <w:t>"О контрактной системе в сфере закупок товаров, работ, услуг для обеспечения государственных и муниципальных нужд</w:t>
            </w:r>
            <w:r>
              <w:rPr>
                <w:color w:val="000000"/>
                <w:sz w:val="26"/>
                <w:szCs w:val="26"/>
              </w:rPr>
              <w:t>"</w:t>
            </w:r>
          </w:p>
        </w:tc>
        <w:tc>
          <w:tcPr>
            <w:tcW w:w="2126"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низкая</w:t>
            </w:r>
          </w:p>
        </w:tc>
        <w:tc>
          <w:tcPr>
            <w:tcW w:w="3544" w:type="dxa"/>
            <w:tcBorders>
              <w:top w:val="single" w:sz="4" w:space="0" w:color="auto"/>
              <w:left w:val="single" w:sz="4" w:space="0" w:color="auto"/>
              <w:bottom w:val="single" w:sz="4" w:space="0" w:color="auto"/>
              <w:right w:val="single" w:sz="4" w:space="0" w:color="auto"/>
            </w:tcBorders>
          </w:tcPr>
          <w:p w:rsidR="009A3AE2" w:rsidRDefault="009A3AE2" w:rsidP="009A3AE2">
            <w:pPr>
              <w:widowControl w:val="0"/>
              <w:autoSpaceDE w:val="0"/>
              <w:autoSpaceDN w:val="0"/>
              <w:adjustRightInd w:val="0"/>
              <w:rPr>
                <w:color w:val="000000"/>
                <w:sz w:val="26"/>
                <w:szCs w:val="26"/>
              </w:rPr>
            </w:pPr>
            <w:r w:rsidRPr="003F5F25">
              <w:rPr>
                <w:color w:val="000000"/>
                <w:sz w:val="26"/>
                <w:szCs w:val="26"/>
              </w:rPr>
              <w:t xml:space="preserve">- </w:t>
            </w:r>
            <w:r>
              <w:rPr>
                <w:color w:val="000000"/>
                <w:sz w:val="26"/>
                <w:szCs w:val="26"/>
              </w:rPr>
              <w:t xml:space="preserve">проведение мониторинга всех этапов закупок, проводимых в рамках </w:t>
            </w:r>
            <w:r w:rsidR="00B915AD">
              <w:rPr>
                <w:color w:val="000000"/>
                <w:sz w:val="26"/>
                <w:szCs w:val="26"/>
              </w:rPr>
              <w:t>Ф</w:t>
            </w:r>
            <w:r w:rsidRPr="003F5F25">
              <w:rPr>
                <w:color w:val="000000"/>
                <w:sz w:val="26"/>
                <w:szCs w:val="26"/>
              </w:rPr>
              <w:t>едеральн</w:t>
            </w:r>
            <w:r>
              <w:rPr>
                <w:color w:val="000000"/>
                <w:sz w:val="26"/>
                <w:szCs w:val="26"/>
              </w:rPr>
              <w:t>ого</w:t>
            </w:r>
            <w:r w:rsidRPr="003F5F25">
              <w:rPr>
                <w:color w:val="000000"/>
                <w:sz w:val="26"/>
                <w:szCs w:val="26"/>
              </w:rPr>
              <w:t xml:space="preserve"> закон</w:t>
            </w:r>
            <w:r>
              <w:rPr>
                <w:color w:val="000000"/>
                <w:sz w:val="26"/>
                <w:szCs w:val="26"/>
              </w:rPr>
              <w:t>а</w:t>
            </w:r>
            <w:r w:rsidRPr="003F5F25">
              <w:rPr>
                <w:color w:val="000000"/>
                <w:sz w:val="26"/>
                <w:szCs w:val="26"/>
              </w:rPr>
              <w:t xml:space="preserve"> </w:t>
            </w:r>
            <w:r w:rsidR="00B915AD">
              <w:rPr>
                <w:color w:val="000000"/>
                <w:sz w:val="26"/>
                <w:szCs w:val="26"/>
              </w:rPr>
              <w:br/>
            </w:r>
            <w:r w:rsidRPr="003F5F25">
              <w:rPr>
                <w:color w:val="000000"/>
                <w:sz w:val="26"/>
                <w:szCs w:val="26"/>
              </w:rPr>
              <w:t>№ 44-ФЗ от 05.04.2013</w:t>
            </w:r>
            <w:r>
              <w:rPr>
                <w:color w:val="000000"/>
                <w:sz w:val="26"/>
                <w:szCs w:val="26"/>
              </w:rPr>
              <w:t>;</w:t>
            </w:r>
          </w:p>
          <w:p w:rsidR="009A3AE2" w:rsidRDefault="009A3AE2" w:rsidP="009A3AE2">
            <w:pPr>
              <w:widowControl w:val="0"/>
              <w:autoSpaceDE w:val="0"/>
              <w:autoSpaceDN w:val="0"/>
              <w:adjustRightInd w:val="0"/>
              <w:rPr>
                <w:color w:val="000000"/>
                <w:sz w:val="26"/>
                <w:szCs w:val="26"/>
              </w:rPr>
            </w:pPr>
            <w:r>
              <w:rPr>
                <w:color w:val="000000"/>
                <w:sz w:val="26"/>
                <w:szCs w:val="26"/>
              </w:rPr>
              <w:t>- проведение мониторинга выполнения муниципальных контрактов;</w:t>
            </w:r>
          </w:p>
          <w:p w:rsidR="009A3AE2" w:rsidRPr="007A6BB5" w:rsidRDefault="009A3AE2" w:rsidP="009A3AE2">
            <w:pPr>
              <w:widowControl w:val="0"/>
              <w:autoSpaceDE w:val="0"/>
              <w:autoSpaceDN w:val="0"/>
              <w:adjustRightInd w:val="0"/>
              <w:rPr>
                <w:color w:val="000000"/>
                <w:sz w:val="26"/>
                <w:szCs w:val="26"/>
              </w:rPr>
            </w:pPr>
            <w:r>
              <w:rPr>
                <w:color w:val="000000"/>
                <w:sz w:val="26"/>
                <w:szCs w:val="26"/>
              </w:rPr>
              <w:t>- внесение изменений в план-график закупок (в план закупок) товаров, работ, услуг для обеспечения нужд Администрации МО "Городской округ "Город Нарьян-Мар"</w:t>
            </w:r>
          </w:p>
        </w:tc>
        <w:tc>
          <w:tcPr>
            <w:tcW w:w="1700"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частичный</w:t>
            </w:r>
          </w:p>
        </w:tc>
      </w:tr>
    </w:tbl>
    <w:p w:rsidR="009A3AE2" w:rsidRPr="003F5F25" w:rsidRDefault="009A3AE2" w:rsidP="009A3AE2">
      <w:pPr>
        <w:autoSpaceDE w:val="0"/>
        <w:autoSpaceDN w:val="0"/>
        <w:adjustRightInd w:val="0"/>
        <w:jc w:val="both"/>
        <w:rPr>
          <w:rFonts w:eastAsia="Calibri"/>
          <w:sz w:val="26"/>
          <w:szCs w:val="26"/>
          <w:lang w:eastAsia="en-US"/>
        </w:rPr>
      </w:pPr>
    </w:p>
    <w:p w:rsidR="009A3AE2" w:rsidRPr="003F5F25" w:rsidRDefault="009A3AE2" w:rsidP="009A3AE2">
      <w:pPr>
        <w:autoSpaceDE w:val="0"/>
        <w:autoSpaceDN w:val="0"/>
        <w:adjustRightInd w:val="0"/>
        <w:ind w:firstLine="709"/>
        <w:jc w:val="both"/>
        <w:rPr>
          <w:rFonts w:eastAsia="Calibri"/>
          <w:sz w:val="26"/>
          <w:szCs w:val="26"/>
          <w:lang w:eastAsia="en-US"/>
        </w:rPr>
      </w:pPr>
      <w:r w:rsidRPr="003F5F25">
        <w:rPr>
          <w:rFonts w:eastAsia="Calibri"/>
          <w:sz w:val="26"/>
          <w:szCs w:val="26"/>
          <w:lang w:eastAsia="en-US"/>
        </w:rPr>
        <w:t>Принятие мер по управлению рисками осуществляется в процессе мониторинга реализации Программы и оценки ее эффективности и результативности.</w:t>
      </w:r>
    </w:p>
    <w:p w:rsidR="009A3AE2" w:rsidRPr="003F5F25" w:rsidRDefault="009A3AE2" w:rsidP="009A3AE2">
      <w:pPr>
        <w:autoSpaceDE w:val="0"/>
        <w:autoSpaceDN w:val="0"/>
        <w:adjustRightInd w:val="0"/>
        <w:ind w:firstLine="709"/>
        <w:jc w:val="both"/>
        <w:rPr>
          <w:rFonts w:eastAsia="Calibri"/>
          <w:sz w:val="26"/>
          <w:szCs w:val="26"/>
          <w:lang w:eastAsia="en-US"/>
        </w:rPr>
      </w:pPr>
      <w:r w:rsidRPr="003F5F25">
        <w:rPr>
          <w:rFonts w:eastAsia="Calibri"/>
          <w:sz w:val="26"/>
          <w:szCs w:val="26"/>
          <w:lang w:eastAsia="en-US"/>
        </w:rPr>
        <w:t xml:space="preserve">Минимизация рисков, обусловленных действиями внешних факторов, обеспечивается соответствующими инициативами со стороны </w:t>
      </w:r>
      <w:r>
        <w:rPr>
          <w:rFonts w:eastAsia="Calibri"/>
          <w:sz w:val="26"/>
          <w:szCs w:val="26"/>
          <w:lang w:eastAsia="en-US"/>
        </w:rPr>
        <w:t xml:space="preserve">ответственного </w:t>
      </w:r>
      <w:r w:rsidRPr="003F5F25">
        <w:rPr>
          <w:rFonts w:eastAsia="Calibri"/>
          <w:sz w:val="26"/>
          <w:szCs w:val="26"/>
          <w:lang w:eastAsia="en-US"/>
        </w:rPr>
        <w:t>исполнителя Программы.</w:t>
      </w:r>
    </w:p>
    <w:p w:rsidR="009A3AE2" w:rsidRPr="003F5F25" w:rsidRDefault="009A3AE2" w:rsidP="009A3AE2">
      <w:pPr>
        <w:autoSpaceDE w:val="0"/>
        <w:autoSpaceDN w:val="0"/>
        <w:adjustRightInd w:val="0"/>
        <w:jc w:val="both"/>
        <w:rPr>
          <w:rFonts w:eastAsia="Calibri"/>
          <w:sz w:val="26"/>
          <w:szCs w:val="26"/>
          <w:lang w:eastAsia="en-US"/>
        </w:rPr>
      </w:pPr>
    </w:p>
    <w:p w:rsidR="009A3AE2" w:rsidRPr="003F5F25" w:rsidRDefault="009A3AE2" w:rsidP="009A3AE2">
      <w:pPr>
        <w:autoSpaceDE w:val="0"/>
        <w:autoSpaceDN w:val="0"/>
        <w:adjustRightInd w:val="0"/>
        <w:jc w:val="center"/>
        <w:outlineLvl w:val="0"/>
        <w:rPr>
          <w:rFonts w:eastAsia="Calibri"/>
          <w:sz w:val="26"/>
          <w:szCs w:val="26"/>
          <w:lang w:eastAsia="en-US"/>
        </w:rPr>
      </w:pPr>
      <w:r w:rsidRPr="003F5F25">
        <w:rPr>
          <w:rFonts w:eastAsia="Calibri"/>
          <w:sz w:val="26"/>
          <w:szCs w:val="26"/>
          <w:lang w:val="en-US" w:eastAsia="en-US"/>
        </w:rPr>
        <w:t>VIII</w:t>
      </w:r>
      <w:r w:rsidRPr="003F5F25">
        <w:rPr>
          <w:rFonts w:eastAsia="Calibri"/>
          <w:sz w:val="26"/>
          <w:szCs w:val="26"/>
          <w:lang w:eastAsia="en-US"/>
        </w:rPr>
        <w:t>. Перечень программных мероприятий</w:t>
      </w:r>
    </w:p>
    <w:p w:rsidR="009A3AE2" w:rsidRPr="003F5F25" w:rsidRDefault="009A3AE2" w:rsidP="009A3AE2">
      <w:pPr>
        <w:autoSpaceDE w:val="0"/>
        <w:autoSpaceDN w:val="0"/>
        <w:adjustRightInd w:val="0"/>
        <w:jc w:val="both"/>
        <w:rPr>
          <w:rFonts w:eastAsia="Calibri"/>
          <w:sz w:val="26"/>
          <w:szCs w:val="26"/>
          <w:lang w:eastAsia="en-US"/>
        </w:rPr>
      </w:pPr>
    </w:p>
    <w:p w:rsidR="009A3AE2" w:rsidRPr="00750BB8" w:rsidRDefault="009A3AE2" w:rsidP="009A3AE2">
      <w:pPr>
        <w:autoSpaceDE w:val="0"/>
        <w:autoSpaceDN w:val="0"/>
        <w:adjustRightInd w:val="0"/>
        <w:ind w:firstLine="709"/>
        <w:jc w:val="both"/>
        <w:rPr>
          <w:rFonts w:eastAsia="Calibri"/>
          <w:sz w:val="26"/>
          <w:szCs w:val="26"/>
          <w:lang w:eastAsia="en-US"/>
        </w:rPr>
      </w:pPr>
      <w:r w:rsidRPr="00750BB8">
        <w:rPr>
          <w:rFonts w:eastAsia="Calibri"/>
          <w:sz w:val="26"/>
          <w:szCs w:val="26"/>
          <w:lang w:eastAsia="en-US"/>
        </w:rPr>
        <w:t>Программа включает в себя две подпрограммы, каждая из которых направлена на развитие предпринимательской деятельности и предусматривает определенный перечень мероприятий, обеспечивающих достижение поставленных целей.</w:t>
      </w:r>
    </w:p>
    <w:p w:rsidR="009A3AE2" w:rsidRPr="00750BB8" w:rsidRDefault="009A3AE2" w:rsidP="009A3AE2">
      <w:pPr>
        <w:autoSpaceDE w:val="0"/>
        <w:autoSpaceDN w:val="0"/>
        <w:adjustRightInd w:val="0"/>
        <w:ind w:firstLine="709"/>
        <w:jc w:val="both"/>
        <w:rPr>
          <w:rFonts w:eastAsia="Calibri"/>
          <w:sz w:val="26"/>
          <w:szCs w:val="26"/>
          <w:lang w:eastAsia="en-US"/>
        </w:rPr>
      </w:pPr>
      <w:r w:rsidRPr="00750BB8">
        <w:rPr>
          <w:rFonts w:eastAsia="Calibri"/>
          <w:sz w:val="26"/>
          <w:szCs w:val="26"/>
          <w:lang w:eastAsia="en-US"/>
        </w:rPr>
        <w:t xml:space="preserve">Деление </w:t>
      </w:r>
      <w:proofErr w:type="gramStart"/>
      <w:r w:rsidRPr="00750BB8">
        <w:rPr>
          <w:rFonts w:eastAsia="Calibri"/>
          <w:sz w:val="26"/>
          <w:szCs w:val="26"/>
          <w:lang w:eastAsia="en-US"/>
        </w:rPr>
        <w:t>Программы</w:t>
      </w:r>
      <w:proofErr w:type="gramEnd"/>
      <w:r w:rsidRPr="00750BB8">
        <w:rPr>
          <w:rFonts w:eastAsia="Calibri"/>
          <w:sz w:val="26"/>
          <w:szCs w:val="26"/>
          <w:lang w:eastAsia="en-US"/>
        </w:rPr>
        <w:t xml:space="preserve"> на подпрограммы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rsidR="009A3AE2" w:rsidRPr="00750BB8" w:rsidRDefault="00522DF9" w:rsidP="009A3AE2">
      <w:pPr>
        <w:autoSpaceDE w:val="0"/>
        <w:autoSpaceDN w:val="0"/>
        <w:adjustRightInd w:val="0"/>
        <w:ind w:firstLine="709"/>
        <w:jc w:val="both"/>
        <w:rPr>
          <w:rFonts w:eastAsia="Calibri"/>
          <w:sz w:val="26"/>
          <w:szCs w:val="26"/>
          <w:lang w:eastAsia="en-US"/>
        </w:rPr>
      </w:pPr>
      <w:hyperlink r:id="rId30" w:history="1">
        <w:r w:rsidR="009A3AE2" w:rsidRPr="00750BB8">
          <w:rPr>
            <w:rFonts w:eastAsia="Calibri"/>
            <w:sz w:val="26"/>
            <w:szCs w:val="26"/>
            <w:lang w:eastAsia="en-US"/>
          </w:rPr>
          <w:t>Перечень</w:t>
        </w:r>
      </w:hyperlink>
      <w:r w:rsidR="009A3AE2" w:rsidRPr="00750BB8">
        <w:rPr>
          <w:rFonts w:eastAsia="Calibri"/>
          <w:sz w:val="26"/>
          <w:szCs w:val="26"/>
          <w:lang w:eastAsia="en-US"/>
        </w:rPr>
        <w:t xml:space="preserve"> программных мероприятий с указанием объемов и источников финансирования представлен в приложении 3 к Программе.</w:t>
      </w:r>
    </w:p>
    <w:p w:rsidR="009A3AE2" w:rsidRPr="003F5F25" w:rsidRDefault="009A3AE2" w:rsidP="009A3AE2">
      <w:pPr>
        <w:autoSpaceDE w:val="0"/>
        <w:autoSpaceDN w:val="0"/>
        <w:adjustRightInd w:val="0"/>
        <w:jc w:val="both"/>
        <w:rPr>
          <w:rFonts w:eastAsia="Calibri"/>
          <w:sz w:val="26"/>
          <w:szCs w:val="26"/>
          <w:lang w:eastAsia="en-US"/>
        </w:rPr>
      </w:pPr>
    </w:p>
    <w:p w:rsidR="009A3AE2" w:rsidRPr="003F5F25" w:rsidRDefault="009A3AE2" w:rsidP="009A3AE2">
      <w:pPr>
        <w:autoSpaceDE w:val="0"/>
        <w:autoSpaceDN w:val="0"/>
        <w:adjustRightInd w:val="0"/>
        <w:jc w:val="center"/>
        <w:outlineLvl w:val="0"/>
        <w:rPr>
          <w:rFonts w:eastAsia="Calibri"/>
          <w:sz w:val="26"/>
          <w:szCs w:val="26"/>
          <w:lang w:eastAsia="en-US"/>
        </w:rPr>
      </w:pPr>
      <w:r w:rsidRPr="003F5F25">
        <w:rPr>
          <w:rFonts w:eastAsia="Calibri"/>
          <w:sz w:val="26"/>
          <w:szCs w:val="26"/>
          <w:lang w:val="en-US" w:eastAsia="en-US"/>
        </w:rPr>
        <w:t>IX</w:t>
      </w:r>
      <w:r w:rsidRPr="003F5F25">
        <w:rPr>
          <w:rFonts w:eastAsia="Calibri"/>
          <w:sz w:val="26"/>
          <w:szCs w:val="26"/>
          <w:lang w:eastAsia="en-US"/>
        </w:rPr>
        <w:t>. Ожидаемые результаты реализации муниципальной программы</w:t>
      </w:r>
    </w:p>
    <w:p w:rsidR="009A3AE2" w:rsidRPr="003F5F25" w:rsidRDefault="009A3AE2" w:rsidP="009A3AE2">
      <w:pPr>
        <w:autoSpaceDE w:val="0"/>
        <w:autoSpaceDN w:val="0"/>
        <w:adjustRightInd w:val="0"/>
        <w:jc w:val="both"/>
        <w:rPr>
          <w:rFonts w:eastAsia="Calibri"/>
          <w:sz w:val="26"/>
          <w:szCs w:val="26"/>
          <w:lang w:eastAsia="en-US"/>
        </w:rPr>
      </w:pPr>
    </w:p>
    <w:p w:rsidR="009A3AE2" w:rsidRPr="003F5F25" w:rsidRDefault="009A3AE2" w:rsidP="009A3AE2">
      <w:pPr>
        <w:autoSpaceDE w:val="0"/>
        <w:autoSpaceDN w:val="0"/>
        <w:adjustRightInd w:val="0"/>
        <w:ind w:firstLine="709"/>
        <w:jc w:val="both"/>
        <w:rPr>
          <w:rFonts w:eastAsia="Calibri"/>
          <w:sz w:val="26"/>
          <w:szCs w:val="26"/>
          <w:lang w:eastAsia="en-US"/>
        </w:rPr>
      </w:pPr>
      <w:r w:rsidRPr="003F5F25">
        <w:rPr>
          <w:rFonts w:eastAsia="Calibri"/>
          <w:sz w:val="26"/>
          <w:szCs w:val="26"/>
          <w:lang w:eastAsia="en-US"/>
        </w:rPr>
        <w:t xml:space="preserve">Эффективность реализации мероприятий Программы оценивается исходя </w:t>
      </w:r>
      <w:r w:rsidR="00750BB8">
        <w:rPr>
          <w:rFonts w:eastAsia="Calibri"/>
          <w:sz w:val="26"/>
          <w:szCs w:val="26"/>
          <w:lang w:eastAsia="en-US"/>
        </w:rPr>
        <w:br/>
      </w:r>
      <w:r w:rsidRPr="003F5F25">
        <w:rPr>
          <w:rFonts w:eastAsia="Calibri"/>
          <w:sz w:val="26"/>
          <w:szCs w:val="26"/>
          <w:lang w:eastAsia="en-US"/>
        </w:rPr>
        <w:t>из соотношений позитивных изменений, произошедших в малом и среднем предпринимательстве, вследствие проведения мероприятий по реализации Программы.</w:t>
      </w:r>
    </w:p>
    <w:p w:rsidR="009A3AE2" w:rsidRPr="003F5F25" w:rsidRDefault="009A3AE2" w:rsidP="009A3AE2">
      <w:pPr>
        <w:pStyle w:val="a3"/>
        <w:tabs>
          <w:tab w:val="left" w:pos="254"/>
          <w:tab w:val="left" w:pos="317"/>
          <w:tab w:val="left" w:pos="422"/>
        </w:tabs>
        <w:autoSpaceDE w:val="0"/>
        <w:autoSpaceDN w:val="0"/>
        <w:adjustRightInd w:val="0"/>
        <w:ind w:right="0" w:firstLine="709"/>
        <w:jc w:val="both"/>
        <w:rPr>
          <w:rFonts w:eastAsia="Calibri"/>
          <w:szCs w:val="26"/>
          <w:lang w:eastAsia="en-US"/>
        </w:rPr>
      </w:pPr>
      <w:r w:rsidRPr="003F5F25">
        <w:rPr>
          <w:rFonts w:eastAsia="Calibri"/>
          <w:szCs w:val="26"/>
          <w:lang w:eastAsia="en-US"/>
        </w:rPr>
        <w:t>Итогом реализации настоящей программы станет:</w:t>
      </w:r>
    </w:p>
    <w:p w:rsidR="009A3AE2" w:rsidRPr="003F5F25" w:rsidRDefault="00750BB8" w:rsidP="00750BB8">
      <w:pPr>
        <w:pStyle w:val="a3"/>
        <w:tabs>
          <w:tab w:val="left" w:pos="254"/>
          <w:tab w:val="left" w:pos="317"/>
          <w:tab w:val="left" w:pos="422"/>
          <w:tab w:val="left" w:pos="993"/>
        </w:tabs>
        <w:autoSpaceDE w:val="0"/>
        <w:autoSpaceDN w:val="0"/>
        <w:adjustRightInd w:val="0"/>
        <w:ind w:right="0" w:firstLine="709"/>
        <w:jc w:val="both"/>
        <w:rPr>
          <w:szCs w:val="26"/>
        </w:rPr>
      </w:pPr>
      <w:r>
        <w:rPr>
          <w:rFonts w:eastAsia="Calibri"/>
          <w:szCs w:val="26"/>
          <w:lang w:eastAsia="en-US"/>
        </w:rPr>
        <w:t>-</w:t>
      </w:r>
      <w:r>
        <w:rPr>
          <w:rFonts w:eastAsia="Calibri"/>
          <w:szCs w:val="26"/>
          <w:lang w:eastAsia="en-US"/>
        </w:rPr>
        <w:tab/>
      </w:r>
      <w:r w:rsidR="009A3AE2" w:rsidRPr="003F5F25">
        <w:rPr>
          <w:szCs w:val="26"/>
        </w:rPr>
        <w:t>вовлечени</w:t>
      </w:r>
      <w:r w:rsidR="009A3AE2">
        <w:rPr>
          <w:szCs w:val="26"/>
        </w:rPr>
        <w:t>е</w:t>
      </w:r>
      <w:r w:rsidR="009A3AE2" w:rsidRPr="003F5F25">
        <w:rPr>
          <w:szCs w:val="26"/>
        </w:rPr>
        <w:t xml:space="preserve"> активных граждан города Нарьян-Мар</w:t>
      </w:r>
      <w:r w:rsidR="009A3AE2">
        <w:rPr>
          <w:szCs w:val="26"/>
        </w:rPr>
        <w:t xml:space="preserve">а </w:t>
      </w:r>
      <w:r w:rsidR="009A3AE2" w:rsidRPr="003F5F25">
        <w:rPr>
          <w:szCs w:val="26"/>
        </w:rPr>
        <w:t>в предпринимательскую деятельность;</w:t>
      </w:r>
    </w:p>
    <w:p w:rsidR="009A3AE2" w:rsidRPr="003F5F25" w:rsidRDefault="00750BB8" w:rsidP="00750BB8">
      <w:pPr>
        <w:pStyle w:val="a3"/>
        <w:tabs>
          <w:tab w:val="left" w:pos="254"/>
          <w:tab w:val="left" w:pos="317"/>
          <w:tab w:val="left" w:pos="422"/>
          <w:tab w:val="left" w:pos="993"/>
        </w:tabs>
        <w:autoSpaceDE w:val="0"/>
        <w:autoSpaceDN w:val="0"/>
        <w:adjustRightInd w:val="0"/>
        <w:ind w:right="0" w:firstLine="709"/>
        <w:jc w:val="both"/>
        <w:rPr>
          <w:rFonts w:eastAsia="Calibri"/>
          <w:szCs w:val="26"/>
          <w:lang w:eastAsia="en-US"/>
        </w:rPr>
      </w:pPr>
      <w:r>
        <w:rPr>
          <w:szCs w:val="26"/>
        </w:rPr>
        <w:t>-</w:t>
      </w:r>
      <w:r>
        <w:rPr>
          <w:szCs w:val="26"/>
        </w:rPr>
        <w:tab/>
      </w:r>
      <w:r w:rsidR="009A3AE2" w:rsidRPr="003F5F25">
        <w:rPr>
          <w:szCs w:val="26"/>
        </w:rPr>
        <w:t>о</w:t>
      </w:r>
      <w:r w:rsidR="009A3AE2" w:rsidRPr="003F5F25">
        <w:rPr>
          <w:rFonts w:eastAsia="Calibri"/>
          <w:szCs w:val="26"/>
          <w:lang w:eastAsia="en-US"/>
        </w:rPr>
        <w:t>беспечение развития торговли;</w:t>
      </w:r>
    </w:p>
    <w:p w:rsidR="009A3AE2" w:rsidRPr="003F5F25" w:rsidRDefault="00750BB8" w:rsidP="00750BB8">
      <w:pPr>
        <w:pStyle w:val="a3"/>
        <w:tabs>
          <w:tab w:val="left" w:pos="254"/>
          <w:tab w:val="left" w:pos="317"/>
          <w:tab w:val="left" w:pos="422"/>
          <w:tab w:val="left" w:pos="993"/>
        </w:tabs>
        <w:autoSpaceDE w:val="0"/>
        <w:autoSpaceDN w:val="0"/>
        <w:adjustRightInd w:val="0"/>
        <w:ind w:right="0" w:firstLine="709"/>
        <w:jc w:val="both"/>
        <w:rPr>
          <w:rFonts w:eastAsia="Calibri"/>
          <w:szCs w:val="26"/>
          <w:lang w:eastAsia="en-US"/>
        </w:rPr>
      </w:pPr>
      <w:r>
        <w:rPr>
          <w:rFonts w:eastAsia="Calibri"/>
          <w:szCs w:val="26"/>
          <w:lang w:eastAsia="en-US"/>
        </w:rPr>
        <w:t>-</w:t>
      </w:r>
      <w:r>
        <w:rPr>
          <w:rFonts w:eastAsia="Calibri"/>
          <w:szCs w:val="26"/>
          <w:lang w:eastAsia="en-US"/>
        </w:rPr>
        <w:tab/>
      </w:r>
      <w:r w:rsidR="009A3AE2" w:rsidRPr="003F5F25">
        <w:rPr>
          <w:rFonts w:eastAsia="Calibri"/>
          <w:szCs w:val="26"/>
          <w:lang w:eastAsia="en-US"/>
        </w:rPr>
        <w:t>снижение административных барьеров и налоговой нагрузки для субъектов малого и среднего предпринимательства;</w:t>
      </w:r>
    </w:p>
    <w:p w:rsidR="009A3AE2" w:rsidRPr="003F5F25" w:rsidRDefault="00750BB8" w:rsidP="00750BB8">
      <w:pPr>
        <w:pStyle w:val="a3"/>
        <w:tabs>
          <w:tab w:val="left" w:pos="254"/>
          <w:tab w:val="left" w:pos="317"/>
          <w:tab w:val="left" w:pos="422"/>
          <w:tab w:val="left" w:pos="993"/>
        </w:tabs>
        <w:autoSpaceDE w:val="0"/>
        <w:autoSpaceDN w:val="0"/>
        <w:adjustRightInd w:val="0"/>
        <w:ind w:right="0" w:firstLine="709"/>
        <w:jc w:val="both"/>
        <w:rPr>
          <w:rFonts w:eastAsia="Calibri"/>
          <w:szCs w:val="26"/>
          <w:lang w:eastAsia="en-US"/>
        </w:rPr>
      </w:pPr>
      <w:r>
        <w:rPr>
          <w:rFonts w:eastAsia="Calibri"/>
          <w:szCs w:val="26"/>
          <w:lang w:eastAsia="en-US"/>
        </w:rPr>
        <w:t>-</w:t>
      </w:r>
      <w:r>
        <w:rPr>
          <w:rFonts w:eastAsia="Calibri"/>
          <w:szCs w:val="26"/>
          <w:lang w:eastAsia="en-US"/>
        </w:rPr>
        <w:tab/>
      </w:r>
      <w:r w:rsidR="009A3AE2" w:rsidRPr="003F5F25">
        <w:rPr>
          <w:rFonts w:eastAsia="Calibri"/>
          <w:szCs w:val="26"/>
          <w:lang w:eastAsia="en-US"/>
        </w:rPr>
        <w:t>обеспечение доступа предпринимателей к участию в муниципальных закупка</w:t>
      </w:r>
      <w:r w:rsidR="009A3AE2">
        <w:rPr>
          <w:rFonts w:eastAsia="Calibri"/>
          <w:szCs w:val="26"/>
          <w:lang w:eastAsia="en-US"/>
        </w:rPr>
        <w:t>х</w:t>
      </w:r>
      <w:r w:rsidR="009A3AE2" w:rsidRPr="003F5F25">
        <w:rPr>
          <w:rFonts w:eastAsia="Calibri"/>
          <w:szCs w:val="26"/>
          <w:lang w:eastAsia="en-US"/>
        </w:rPr>
        <w:t>.</w:t>
      </w:r>
    </w:p>
    <w:p w:rsidR="009A3AE2" w:rsidRPr="003F5F25" w:rsidRDefault="009A3AE2" w:rsidP="009A3AE2">
      <w:pPr>
        <w:pStyle w:val="a3"/>
        <w:tabs>
          <w:tab w:val="left" w:pos="254"/>
          <w:tab w:val="left" w:pos="317"/>
          <w:tab w:val="left" w:pos="422"/>
        </w:tabs>
        <w:autoSpaceDE w:val="0"/>
        <w:autoSpaceDN w:val="0"/>
        <w:adjustRightInd w:val="0"/>
        <w:ind w:right="0" w:firstLine="709"/>
        <w:jc w:val="both"/>
        <w:rPr>
          <w:szCs w:val="26"/>
        </w:rPr>
      </w:pPr>
      <w:r w:rsidRPr="003F5F25">
        <w:rPr>
          <w:rFonts w:eastAsia="Calibri"/>
          <w:szCs w:val="26"/>
          <w:lang w:eastAsia="en-US"/>
        </w:rPr>
        <w:t xml:space="preserve">Отрицательных эффектов от реализации </w:t>
      </w:r>
      <w:hyperlink r:id="rId31" w:history="1">
        <w:r w:rsidRPr="003F5F25">
          <w:rPr>
            <w:rFonts w:eastAsia="Calibri"/>
            <w:szCs w:val="26"/>
            <w:lang w:eastAsia="en-US"/>
          </w:rPr>
          <w:t>мероприятий</w:t>
        </w:r>
      </w:hyperlink>
      <w:r w:rsidRPr="003F5F25">
        <w:rPr>
          <w:rFonts w:eastAsia="Calibri"/>
          <w:szCs w:val="26"/>
          <w:lang w:eastAsia="en-US"/>
        </w:rPr>
        <w:t xml:space="preserve"> настоящей Программы не ожидается.</w:t>
      </w:r>
    </w:p>
    <w:p w:rsidR="009A3AE2" w:rsidRPr="003F5F25" w:rsidRDefault="009A3AE2" w:rsidP="009A3AE2">
      <w:pPr>
        <w:pStyle w:val="ad"/>
        <w:ind w:left="1849"/>
        <w:rPr>
          <w:sz w:val="26"/>
          <w:szCs w:val="26"/>
        </w:rPr>
      </w:pPr>
    </w:p>
    <w:p w:rsidR="009A3AE2" w:rsidRPr="003F5F25" w:rsidRDefault="009A3AE2" w:rsidP="009A3AE2">
      <w:pPr>
        <w:pStyle w:val="ad"/>
        <w:ind w:left="0"/>
        <w:jc w:val="center"/>
        <w:rPr>
          <w:sz w:val="26"/>
          <w:szCs w:val="26"/>
        </w:rPr>
      </w:pPr>
      <w:r w:rsidRPr="003F5F25">
        <w:rPr>
          <w:sz w:val="26"/>
          <w:szCs w:val="26"/>
        </w:rPr>
        <w:t>Х. Подпрограмма 1 "Развитие предпринимательства и торговли</w:t>
      </w:r>
    </w:p>
    <w:p w:rsidR="009A3AE2" w:rsidRPr="003F5F25" w:rsidRDefault="009A3AE2" w:rsidP="009A3AE2">
      <w:pPr>
        <w:pStyle w:val="ad"/>
        <w:ind w:left="0"/>
        <w:jc w:val="center"/>
        <w:rPr>
          <w:sz w:val="26"/>
          <w:szCs w:val="26"/>
        </w:rPr>
      </w:pPr>
      <w:r w:rsidRPr="003F5F25">
        <w:rPr>
          <w:sz w:val="26"/>
          <w:szCs w:val="26"/>
        </w:rPr>
        <w:t>в муниципальном образовании "Городской округ "Город Нарьян-Мар"</w:t>
      </w:r>
    </w:p>
    <w:p w:rsidR="009A3AE2" w:rsidRPr="003F5F25" w:rsidRDefault="009A3AE2" w:rsidP="009A3AE2">
      <w:pPr>
        <w:pStyle w:val="ad"/>
        <w:ind w:left="1849"/>
        <w:rPr>
          <w:sz w:val="26"/>
          <w:szCs w:val="26"/>
        </w:rPr>
      </w:pPr>
    </w:p>
    <w:p w:rsidR="009A3AE2" w:rsidRPr="003F5F25" w:rsidRDefault="009A3AE2" w:rsidP="00070CA4">
      <w:pPr>
        <w:pStyle w:val="1"/>
        <w:keepNext w:val="0"/>
        <w:numPr>
          <w:ilvl w:val="1"/>
          <w:numId w:val="13"/>
        </w:numPr>
        <w:tabs>
          <w:tab w:val="clear" w:pos="1080"/>
          <w:tab w:val="num" w:pos="600"/>
        </w:tabs>
        <w:autoSpaceDE w:val="0"/>
        <w:autoSpaceDN w:val="0"/>
        <w:adjustRightInd w:val="0"/>
        <w:spacing w:before="0" w:after="0"/>
        <w:ind w:left="0" w:firstLine="0"/>
        <w:jc w:val="center"/>
        <w:rPr>
          <w:rFonts w:ascii="Times New Roman" w:eastAsia="Calibri" w:hAnsi="Times New Roman" w:cs="Times New Roman"/>
          <w:b w:val="0"/>
          <w:bCs w:val="0"/>
          <w:sz w:val="26"/>
          <w:szCs w:val="26"/>
          <w:lang w:eastAsia="en-US"/>
        </w:rPr>
      </w:pPr>
      <w:r w:rsidRPr="003F5F25">
        <w:rPr>
          <w:rFonts w:ascii="Times New Roman" w:eastAsia="Calibri" w:hAnsi="Times New Roman" w:cs="Times New Roman"/>
          <w:b w:val="0"/>
          <w:bCs w:val="0"/>
          <w:sz w:val="26"/>
          <w:szCs w:val="26"/>
          <w:lang w:eastAsia="en-US"/>
        </w:rPr>
        <w:t>Паспорт</w:t>
      </w:r>
    </w:p>
    <w:p w:rsidR="009A3AE2" w:rsidRPr="003F5F25" w:rsidRDefault="009A3AE2" w:rsidP="009A3AE2">
      <w:pPr>
        <w:pStyle w:val="1"/>
        <w:keepNext w:val="0"/>
        <w:autoSpaceDE w:val="0"/>
        <w:autoSpaceDN w:val="0"/>
        <w:adjustRightInd w:val="0"/>
        <w:spacing w:before="0" w:after="0"/>
        <w:jc w:val="center"/>
        <w:rPr>
          <w:rFonts w:ascii="Times New Roman" w:eastAsia="Calibri" w:hAnsi="Times New Roman" w:cs="Times New Roman"/>
          <w:b w:val="0"/>
          <w:bCs w:val="0"/>
          <w:sz w:val="26"/>
          <w:szCs w:val="26"/>
          <w:lang w:eastAsia="en-US"/>
        </w:rPr>
      </w:pPr>
      <w:r w:rsidRPr="003F5F25">
        <w:rPr>
          <w:rFonts w:ascii="Times New Roman" w:eastAsia="Calibri" w:hAnsi="Times New Roman" w:cs="Times New Roman"/>
          <w:b w:val="0"/>
          <w:bCs w:val="0"/>
          <w:sz w:val="26"/>
          <w:szCs w:val="26"/>
          <w:lang w:eastAsia="en-US"/>
        </w:rPr>
        <w:t>Подпрограммы 1 "</w:t>
      </w:r>
      <w:r w:rsidRPr="003F5F25">
        <w:rPr>
          <w:rFonts w:ascii="Times New Roman" w:hAnsi="Times New Roman" w:cs="Times New Roman"/>
          <w:b w:val="0"/>
          <w:sz w:val="26"/>
          <w:szCs w:val="26"/>
        </w:rPr>
        <w:t>Развитие предпринимательства и торговли в муниципальном образовании "Городской округ "Город Нарьян-Мар</w:t>
      </w:r>
      <w:r w:rsidRPr="003F5F25">
        <w:rPr>
          <w:rFonts w:ascii="Times New Roman" w:eastAsia="Calibri" w:hAnsi="Times New Roman" w:cs="Times New Roman"/>
          <w:b w:val="0"/>
          <w:bCs w:val="0"/>
          <w:sz w:val="26"/>
          <w:szCs w:val="26"/>
          <w:lang w:eastAsia="en-US"/>
        </w:rPr>
        <w:t>"</w:t>
      </w:r>
    </w:p>
    <w:p w:rsidR="009A3AE2" w:rsidRPr="003F5F25" w:rsidRDefault="009A3AE2" w:rsidP="009A3AE2">
      <w:pPr>
        <w:autoSpaceDE w:val="0"/>
        <w:autoSpaceDN w:val="0"/>
        <w:adjustRightInd w:val="0"/>
        <w:jc w:val="center"/>
        <w:rPr>
          <w:rFonts w:eastAsia="Calibri"/>
          <w:sz w:val="26"/>
          <w:szCs w:val="26"/>
          <w:lang w:eastAsia="en-US"/>
        </w:rPr>
      </w:pPr>
    </w:p>
    <w:tbl>
      <w:tblPr>
        <w:tblW w:w="0" w:type="auto"/>
        <w:tblInd w:w="62" w:type="dxa"/>
        <w:tblLayout w:type="fixed"/>
        <w:tblCellMar>
          <w:top w:w="102" w:type="dxa"/>
          <w:left w:w="62" w:type="dxa"/>
          <w:bottom w:w="102" w:type="dxa"/>
          <w:right w:w="62" w:type="dxa"/>
        </w:tblCellMar>
        <w:tblLook w:val="0000"/>
      </w:tblPr>
      <w:tblGrid>
        <w:gridCol w:w="3261"/>
        <w:gridCol w:w="6237"/>
      </w:tblGrid>
      <w:tr w:rsidR="009A3AE2" w:rsidRPr="003F5F25" w:rsidTr="009A3AE2">
        <w:tc>
          <w:tcPr>
            <w:tcW w:w="3261"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Наименование подпрограммы</w:t>
            </w:r>
          </w:p>
        </w:tc>
        <w:tc>
          <w:tcPr>
            <w:tcW w:w="6237"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jc w:val="both"/>
              <w:rPr>
                <w:rFonts w:eastAsia="Calibri"/>
                <w:sz w:val="26"/>
                <w:szCs w:val="26"/>
                <w:lang w:eastAsia="en-US"/>
              </w:rPr>
            </w:pPr>
            <w:r w:rsidRPr="003F5F25">
              <w:rPr>
                <w:sz w:val="26"/>
                <w:szCs w:val="26"/>
              </w:rPr>
              <w:t xml:space="preserve">Подпрограмма 1 "Развитие предпринимательства </w:t>
            </w:r>
            <w:r w:rsidR="00750BB8">
              <w:rPr>
                <w:sz w:val="26"/>
                <w:szCs w:val="26"/>
              </w:rPr>
              <w:br/>
            </w:r>
            <w:r w:rsidRPr="003F5F25">
              <w:rPr>
                <w:sz w:val="26"/>
                <w:szCs w:val="26"/>
              </w:rPr>
              <w:t>и торговли в муниципальном образовании "Городской округ "Город Нарьян-Мар"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(далее – Подпрограмма 1)</w:t>
            </w:r>
          </w:p>
        </w:tc>
      </w:tr>
      <w:tr w:rsidR="009A3AE2" w:rsidRPr="003F5F25" w:rsidTr="009A3AE2">
        <w:tc>
          <w:tcPr>
            <w:tcW w:w="3261"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Ответственный исполнитель подпрограммы</w:t>
            </w:r>
          </w:p>
        </w:tc>
        <w:tc>
          <w:tcPr>
            <w:tcW w:w="6237"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Управление экономического и инвестиционного развития Администрации МО "Городской округ "Город Нарьян-Мар"</w:t>
            </w:r>
          </w:p>
        </w:tc>
      </w:tr>
      <w:tr w:rsidR="009A3AE2" w:rsidRPr="003F5F25" w:rsidTr="009A3AE2">
        <w:tc>
          <w:tcPr>
            <w:tcW w:w="3261"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Соисполнители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jc w:val="both"/>
              <w:rPr>
                <w:sz w:val="26"/>
                <w:szCs w:val="26"/>
              </w:rPr>
            </w:pPr>
            <w:r w:rsidRPr="003F5F25">
              <w:rPr>
                <w:sz w:val="26"/>
                <w:szCs w:val="26"/>
              </w:rPr>
              <w:t>Управление муниципального имущества и земельных отношений Администрации МО "Городской округ "Город Нарьян-Мар"</w:t>
            </w:r>
          </w:p>
          <w:p w:rsidR="009A3AE2" w:rsidRPr="003F5F25" w:rsidRDefault="009A3AE2" w:rsidP="009A3AE2">
            <w:pPr>
              <w:autoSpaceDE w:val="0"/>
              <w:autoSpaceDN w:val="0"/>
              <w:adjustRightInd w:val="0"/>
              <w:jc w:val="both"/>
              <w:rPr>
                <w:rFonts w:eastAsia="Calibri"/>
                <w:sz w:val="26"/>
                <w:szCs w:val="26"/>
                <w:lang w:eastAsia="en-US"/>
              </w:rPr>
            </w:pPr>
            <w:r w:rsidRPr="003F5F25">
              <w:rPr>
                <w:sz w:val="26"/>
                <w:szCs w:val="26"/>
              </w:rPr>
              <w:t xml:space="preserve">Муниципальное казенное учреждение "Управление городского хозяйства города Нарьян-Мара" </w:t>
            </w:r>
          </w:p>
        </w:tc>
      </w:tr>
      <w:tr w:rsidR="009A3AE2" w:rsidRPr="003F5F25" w:rsidTr="009A3AE2">
        <w:tc>
          <w:tcPr>
            <w:tcW w:w="3261"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Цели подпрограммы</w:t>
            </w:r>
          </w:p>
        </w:tc>
        <w:tc>
          <w:tcPr>
            <w:tcW w:w="6237"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jc w:val="both"/>
              <w:rPr>
                <w:rFonts w:eastAsia="Calibri"/>
                <w:sz w:val="26"/>
                <w:szCs w:val="26"/>
                <w:lang w:eastAsia="en-US"/>
              </w:rPr>
            </w:pPr>
            <w:r w:rsidRPr="003F5F25">
              <w:rPr>
                <w:rFonts w:eastAsia="Calibri"/>
                <w:sz w:val="26"/>
                <w:szCs w:val="26"/>
                <w:lang w:eastAsia="en-US"/>
              </w:rPr>
              <w:t>Развитие инструментов финансовой и имущественной поддержки для субъектов малого и среднего предпринимательства</w:t>
            </w:r>
          </w:p>
        </w:tc>
      </w:tr>
      <w:tr w:rsidR="009A3AE2" w:rsidRPr="003F5F25" w:rsidTr="009A3AE2">
        <w:tc>
          <w:tcPr>
            <w:tcW w:w="3261"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Задачи подпрограммы</w:t>
            </w:r>
          </w:p>
        </w:tc>
        <w:tc>
          <w:tcPr>
            <w:tcW w:w="6237" w:type="dxa"/>
            <w:tcBorders>
              <w:top w:val="single" w:sz="4" w:space="0" w:color="auto"/>
              <w:left w:val="single" w:sz="4" w:space="0" w:color="auto"/>
              <w:bottom w:val="single" w:sz="4" w:space="0" w:color="auto"/>
              <w:right w:val="single" w:sz="4" w:space="0" w:color="auto"/>
            </w:tcBorders>
          </w:tcPr>
          <w:p w:rsidR="009A3AE2" w:rsidRPr="003F5F25" w:rsidRDefault="009A3AE2" w:rsidP="00070CA4">
            <w:pPr>
              <w:pStyle w:val="ad"/>
              <w:numPr>
                <w:ilvl w:val="0"/>
                <w:numId w:val="3"/>
              </w:numPr>
              <w:tabs>
                <w:tab w:val="left" w:pos="430"/>
              </w:tabs>
              <w:autoSpaceDE w:val="0"/>
              <w:autoSpaceDN w:val="0"/>
              <w:adjustRightInd w:val="0"/>
              <w:ind w:left="79" w:firstLine="0"/>
              <w:jc w:val="both"/>
              <w:rPr>
                <w:rFonts w:eastAsia="Calibri"/>
                <w:sz w:val="26"/>
                <w:szCs w:val="26"/>
                <w:lang w:eastAsia="en-US"/>
              </w:rPr>
            </w:pPr>
            <w:r w:rsidRPr="003F5F25">
              <w:rPr>
                <w:rFonts w:eastAsia="Calibri"/>
                <w:sz w:val="26"/>
                <w:szCs w:val="26"/>
                <w:lang w:eastAsia="en-US"/>
              </w:rPr>
              <w:t>Предоставление мер финансовой поддержки субъект</w:t>
            </w:r>
            <w:r>
              <w:rPr>
                <w:rFonts w:eastAsia="Calibri"/>
                <w:sz w:val="26"/>
                <w:szCs w:val="26"/>
                <w:lang w:eastAsia="en-US"/>
              </w:rPr>
              <w:t>ам</w:t>
            </w:r>
            <w:r w:rsidRPr="003F5F25">
              <w:rPr>
                <w:rFonts w:eastAsia="Calibri"/>
                <w:sz w:val="26"/>
                <w:szCs w:val="26"/>
                <w:lang w:eastAsia="en-US"/>
              </w:rPr>
              <w:t xml:space="preserve"> малого и среднего предпринимательства.</w:t>
            </w:r>
          </w:p>
          <w:p w:rsidR="009A3AE2" w:rsidRPr="003F5F25" w:rsidRDefault="009A3AE2" w:rsidP="00070CA4">
            <w:pPr>
              <w:pStyle w:val="ad"/>
              <w:numPr>
                <w:ilvl w:val="0"/>
                <w:numId w:val="3"/>
              </w:numPr>
              <w:tabs>
                <w:tab w:val="left" w:pos="430"/>
              </w:tabs>
              <w:autoSpaceDE w:val="0"/>
              <w:autoSpaceDN w:val="0"/>
              <w:adjustRightInd w:val="0"/>
              <w:ind w:left="79" w:firstLine="0"/>
              <w:jc w:val="both"/>
              <w:rPr>
                <w:rFonts w:eastAsia="Calibri"/>
                <w:sz w:val="26"/>
                <w:szCs w:val="26"/>
                <w:lang w:eastAsia="en-US"/>
              </w:rPr>
            </w:pPr>
            <w:r w:rsidRPr="003F5F25">
              <w:rPr>
                <w:rFonts w:eastAsia="Calibri"/>
                <w:sz w:val="26"/>
                <w:szCs w:val="26"/>
                <w:lang w:eastAsia="en-US"/>
              </w:rPr>
              <w:t xml:space="preserve">Включение дополнительных объектов в Перечень муниципального имущества, предназначенного </w:t>
            </w:r>
            <w:r w:rsidR="00750BB8">
              <w:rPr>
                <w:rFonts w:eastAsia="Calibri"/>
                <w:sz w:val="26"/>
                <w:szCs w:val="26"/>
                <w:lang w:eastAsia="en-US"/>
              </w:rPr>
              <w:br/>
            </w:r>
            <w:r w:rsidRPr="003F5F25">
              <w:rPr>
                <w:rFonts w:eastAsia="Calibri"/>
                <w:sz w:val="26"/>
                <w:szCs w:val="26"/>
                <w:lang w:eastAsia="en-US"/>
              </w:rPr>
              <w:t xml:space="preserve">для передачи во владение и (или) в пользование субъектам малого и среднего предпринимательства </w:t>
            </w:r>
            <w:r w:rsidR="00750BB8">
              <w:rPr>
                <w:rFonts w:eastAsia="Calibri"/>
                <w:sz w:val="26"/>
                <w:szCs w:val="26"/>
                <w:lang w:eastAsia="en-US"/>
              </w:rPr>
              <w:br/>
            </w:r>
            <w:r w:rsidRPr="003F5F25">
              <w:rPr>
                <w:rFonts w:eastAsia="Calibri"/>
                <w:sz w:val="26"/>
                <w:szCs w:val="26"/>
                <w:lang w:eastAsia="en-US"/>
              </w:rPr>
              <w:t>и организациям, обеспечивающим инфраструктуру поддержки субъектов малого и среднего предпринимательства (далее – Перечень муниципального имущества).</w:t>
            </w:r>
          </w:p>
          <w:p w:rsidR="009A3AE2" w:rsidRPr="003F5F25" w:rsidRDefault="009A3AE2" w:rsidP="00070CA4">
            <w:pPr>
              <w:pStyle w:val="ad"/>
              <w:numPr>
                <w:ilvl w:val="0"/>
                <w:numId w:val="3"/>
              </w:numPr>
              <w:tabs>
                <w:tab w:val="left" w:pos="430"/>
              </w:tabs>
              <w:autoSpaceDE w:val="0"/>
              <w:autoSpaceDN w:val="0"/>
              <w:adjustRightInd w:val="0"/>
              <w:ind w:left="79" w:firstLine="0"/>
              <w:jc w:val="both"/>
              <w:rPr>
                <w:rFonts w:eastAsia="Calibri"/>
                <w:sz w:val="26"/>
                <w:szCs w:val="26"/>
                <w:lang w:eastAsia="en-US"/>
              </w:rPr>
            </w:pPr>
            <w:r w:rsidRPr="003F5F25">
              <w:rPr>
                <w:rFonts w:eastAsia="Calibri"/>
                <w:sz w:val="26"/>
                <w:szCs w:val="26"/>
                <w:lang w:eastAsia="en-US"/>
              </w:rPr>
              <w:t xml:space="preserve">Создание условий, способствующих развитию </w:t>
            </w:r>
            <w:proofErr w:type="spellStart"/>
            <w:r w:rsidRPr="003F5F25">
              <w:rPr>
                <w:rFonts w:eastAsia="Calibri"/>
                <w:sz w:val="26"/>
                <w:szCs w:val="26"/>
                <w:lang w:eastAsia="en-US"/>
              </w:rPr>
              <w:t>многоформатной</w:t>
            </w:r>
            <w:proofErr w:type="spellEnd"/>
            <w:r w:rsidRPr="003F5F25">
              <w:rPr>
                <w:rFonts w:eastAsia="Calibri"/>
                <w:sz w:val="26"/>
                <w:szCs w:val="26"/>
                <w:lang w:eastAsia="en-US"/>
              </w:rPr>
              <w:t xml:space="preserve"> торговли на территории города.</w:t>
            </w:r>
          </w:p>
        </w:tc>
      </w:tr>
      <w:tr w:rsidR="009A3AE2" w:rsidRPr="003F5F25" w:rsidTr="009A3AE2">
        <w:tc>
          <w:tcPr>
            <w:tcW w:w="3261"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Целевые показатели подпрограммы</w:t>
            </w:r>
          </w:p>
        </w:tc>
        <w:tc>
          <w:tcPr>
            <w:tcW w:w="6237" w:type="dxa"/>
            <w:tcBorders>
              <w:top w:val="single" w:sz="4" w:space="0" w:color="auto"/>
              <w:left w:val="single" w:sz="4" w:space="0" w:color="auto"/>
              <w:bottom w:val="single" w:sz="4" w:space="0" w:color="auto"/>
              <w:right w:val="single" w:sz="4" w:space="0" w:color="auto"/>
            </w:tcBorders>
          </w:tcPr>
          <w:p w:rsidR="009A3AE2" w:rsidRPr="003F5F25" w:rsidRDefault="009A3AE2" w:rsidP="00070CA4">
            <w:pPr>
              <w:pStyle w:val="ad"/>
              <w:numPr>
                <w:ilvl w:val="0"/>
                <w:numId w:val="4"/>
              </w:numPr>
              <w:tabs>
                <w:tab w:val="left" w:pos="310"/>
              </w:tabs>
              <w:autoSpaceDE w:val="0"/>
              <w:autoSpaceDN w:val="0"/>
              <w:adjustRightInd w:val="0"/>
              <w:ind w:left="79" w:firstLine="0"/>
              <w:jc w:val="both"/>
              <w:rPr>
                <w:rFonts w:eastAsia="Calibri"/>
                <w:sz w:val="26"/>
                <w:szCs w:val="26"/>
                <w:lang w:eastAsia="en-US"/>
              </w:rPr>
            </w:pPr>
            <w:r w:rsidRPr="003F5F25">
              <w:rPr>
                <w:rFonts w:eastAsia="Calibri"/>
                <w:sz w:val="26"/>
                <w:szCs w:val="26"/>
                <w:lang w:eastAsia="en-US"/>
              </w:rPr>
              <w:t xml:space="preserve"> Количество сохраненных и вновь созданных рабочих мест у субъектов малого и среднего предпринимательства, получивших поддержку </w:t>
            </w:r>
            <w:r w:rsidR="00750BB8">
              <w:rPr>
                <w:rFonts w:eastAsia="Calibri"/>
                <w:sz w:val="26"/>
                <w:szCs w:val="26"/>
                <w:lang w:eastAsia="en-US"/>
              </w:rPr>
              <w:br/>
            </w:r>
            <w:r w:rsidRPr="003F5F25">
              <w:rPr>
                <w:rFonts w:eastAsia="Calibri"/>
                <w:sz w:val="26"/>
                <w:szCs w:val="26"/>
                <w:lang w:eastAsia="en-US"/>
              </w:rPr>
              <w:t>в рамках Подпрограммы 1.</w:t>
            </w:r>
          </w:p>
          <w:p w:rsidR="009A3AE2" w:rsidRPr="003F5F25" w:rsidRDefault="009A3AE2" w:rsidP="00070CA4">
            <w:pPr>
              <w:pStyle w:val="ad"/>
              <w:numPr>
                <w:ilvl w:val="0"/>
                <w:numId w:val="4"/>
              </w:numPr>
              <w:tabs>
                <w:tab w:val="left" w:pos="310"/>
              </w:tabs>
              <w:autoSpaceDE w:val="0"/>
              <w:autoSpaceDN w:val="0"/>
              <w:adjustRightInd w:val="0"/>
              <w:ind w:left="79" w:firstLine="0"/>
              <w:jc w:val="both"/>
              <w:rPr>
                <w:rFonts w:eastAsia="Calibri"/>
                <w:sz w:val="26"/>
                <w:szCs w:val="26"/>
                <w:lang w:eastAsia="en-US"/>
              </w:rPr>
            </w:pPr>
            <w:r w:rsidRPr="00C450C0">
              <w:rPr>
                <w:rFonts w:eastAsia="Calibri"/>
                <w:sz w:val="26"/>
                <w:szCs w:val="26"/>
                <w:lang w:eastAsia="en-US"/>
              </w:rPr>
              <w:t xml:space="preserve">Доля объектов недвижимого имущества, вовлеченного в экономический оборот, </w:t>
            </w:r>
            <w:r w:rsidR="00750BB8">
              <w:rPr>
                <w:rFonts w:eastAsia="Calibri"/>
                <w:sz w:val="26"/>
                <w:szCs w:val="26"/>
                <w:lang w:eastAsia="en-US"/>
              </w:rPr>
              <w:br/>
            </w:r>
            <w:r w:rsidRPr="00C450C0">
              <w:rPr>
                <w:rFonts w:eastAsia="Calibri"/>
                <w:sz w:val="26"/>
                <w:szCs w:val="26"/>
                <w:lang w:eastAsia="en-US"/>
              </w:rPr>
              <w:t xml:space="preserve">по отношению к общему числу объектов, </w:t>
            </w:r>
            <w:r>
              <w:rPr>
                <w:rFonts w:eastAsia="Calibri"/>
                <w:sz w:val="26"/>
                <w:szCs w:val="26"/>
                <w:lang w:eastAsia="en-US"/>
              </w:rPr>
              <w:t>включенных</w:t>
            </w:r>
            <w:r w:rsidRPr="00C450C0">
              <w:rPr>
                <w:rFonts w:eastAsia="Calibri"/>
                <w:sz w:val="26"/>
                <w:szCs w:val="26"/>
                <w:lang w:eastAsia="en-US"/>
              </w:rPr>
              <w:t xml:space="preserve"> в </w:t>
            </w:r>
            <w:r w:rsidRPr="003F5F25">
              <w:rPr>
                <w:rFonts w:eastAsia="Calibri"/>
                <w:sz w:val="26"/>
                <w:szCs w:val="26"/>
                <w:lang w:eastAsia="en-US"/>
              </w:rPr>
              <w:t>Переч</w:t>
            </w:r>
            <w:r>
              <w:rPr>
                <w:rFonts w:eastAsia="Calibri"/>
                <w:sz w:val="26"/>
                <w:szCs w:val="26"/>
                <w:lang w:eastAsia="en-US"/>
              </w:rPr>
              <w:t>ень</w:t>
            </w:r>
            <w:r w:rsidRPr="003F5F25">
              <w:rPr>
                <w:rFonts w:eastAsia="Calibri"/>
                <w:sz w:val="26"/>
                <w:szCs w:val="26"/>
                <w:lang w:eastAsia="en-US"/>
              </w:rPr>
              <w:t xml:space="preserve"> муниципального имущества</w:t>
            </w:r>
            <w:r>
              <w:rPr>
                <w:rFonts w:eastAsia="Calibri"/>
                <w:sz w:val="26"/>
                <w:szCs w:val="26"/>
                <w:lang w:eastAsia="en-US"/>
              </w:rPr>
              <w:t>.</w:t>
            </w:r>
          </w:p>
          <w:p w:rsidR="009A3AE2" w:rsidRPr="003F5F25" w:rsidRDefault="009A3AE2" w:rsidP="00070CA4">
            <w:pPr>
              <w:pStyle w:val="ad"/>
              <w:numPr>
                <w:ilvl w:val="0"/>
                <w:numId w:val="4"/>
              </w:numPr>
              <w:tabs>
                <w:tab w:val="left" w:pos="430"/>
              </w:tabs>
              <w:autoSpaceDE w:val="0"/>
              <w:autoSpaceDN w:val="0"/>
              <w:adjustRightInd w:val="0"/>
              <w:ind w:left="79" w:firstLine="0"/>
              <w:jc w:val="both"/>
              <w:rPr>
                <w:rFonts w:eastAsia="Calibri"/>
                <w:sz w:val="26"/>
                <w:szCs w:val="26"/>
                <w:lang w:eastAsia="en-US"/>
              </w:rPr>
            </w:pPr>
            <w:r w:rsidRPr="003F5F25">
              <w:rPr>
                <w:rFonts w:eastAsia="Calibri"/>
                <w:sz w:val="26"/>
                <w:szCs w:val="26"/>
                <w:lang w:eastAsia="en-US"/>
              </w:rPr>
              <w:t>Количество проведенных ярмарок (в том числе ярмарок выходного дня).</w:t>
            </w:r>
          </w:p>
          <w:p w:rsidR="009A3AE2" w:rsidRPr="003F5F25" w:rsidRDefault="009A3AE2" w:rsidP="00750BB8">
            <w:pPr>
              <w:pStyle w:val="ad"/>
              <w:numPr>
                <w:ilvl w:val="0"/>
                <w:numId w:val="4"/>
              </w:numPr>
              <w:tabs>
                <w:tab w:val="left" w:pos="430"/>
              </w:tabs>
              <w:autoSpaceDE w:val="0"/>
              <w:autoSpaceDN w:val="0"/>
              <w:adjustRightInd w:val="0"/>
              <w:ind w:left="79" w:firstLine="0"/>
              <w:jc w:val="both"/>
              <w:rPr>
                <w:rFonts w:eastAsia="Calibri"/>
                <w:sz w:val="26"/>
                <w:szCs w:val="26"/>
                <w:lang w:eastAsia="en-US"/>
              </w:rPr>
            </w:pPr>
            <w:r w:rsidRPr="003F5F25">
              <w:rPr>
                <w:rFonts w:eastAsia="Calibri"/>
                <w:sz w:val="26"/>
                <w:szCs w:val="26"/>
                <w:lang w:eastAsia="en-US"/>
              </w:rPr>
              <w:t xml:space="preserve">Доля договоров, заключенных с субъектами малого и среднего предпринимательства </w:t>
            </w:r>
            <w:r w:rsidR="00750BB8">
              <w:rPr>
                <w:rFonts w:eastAsia="Calibri"/>
                <w:sz w:val="26"/>
                <w:szCs w:val="26"/>
                <w:lang w:eastAsia="en-US"/>
              </w:rPr>
              <w:br/>
            </w:r>
            <w:r w:rsidRPr="003F5F25">
              <w:rPr>
                <w:rFonts w:eastAsia="Calibri"/>
                <w:sz w:val="26"/>
                <w:szCs w:val="26"/>
                <w:lang w:eastAsia="en-US"/>
              </w:rPr>
              <w:t>на размещение нестационарных торговых объектов,</w:t>
            </w:r>
            <w:r w:rsidR="00750BB8">
              <w:rPr>
                <w:rFonts w:eastAsia="Calibri"/>
                <w:sz w:val="26"/>
                <w:szCs w:val="26"/>
                <w:lang w:eastAsia="en-US"/>
              </w:rPr>
              <w:br/>
            </w:r>
            <w:r w:rsidRPr="003F5F25">
              <w:rPr>
                <w:rFonts w:eastAsia="Calibri"/>
                <w:sz w:val="26"/>
                <w:szCs w:val="26"/>
                <w:lang w:eastAsia="en-US"/>
              </w:rPr>
              <w:t xml:space="preserve">к общему количеству мест, указанных в Схеме размещения нестационарных торговых объектов </w:t>
            </w:r>
            <w:r w:rsidR="00750BB8">
              <w:rPr>
                <w:rFonts w:eastAsia="Calibri"/>
                <w:sz w:val="26"/>
                <w:szCs w:val="26"/>
                <w:lang w:eastAsia="en-US"/>
              </w:rPr>
              <w:br/>
            </w:r>
            <w:r w:rsidRPr="003F5F25">
              <w:rPr>
                <w:rFonts w:eastAsia="Calibri"/>
                <w:sz w:val="26"/>
                <w:szCs w:val="26"/>
                <w:lang w:eastAsia="en-US"/>
              </w:rPr>
              <w:t>на территории МО "Городской округ "Город Нарьян-Мар" (далее – Схема НТО).</w:t>
            </w:r>
          </w:p>
        </w:tc>
      </w:tr>
      <w:tr w:rsidR="009A3AE2" w:rsidRPr="003F5F25" w:rsidTr="009A3AE2">
        <w:tc>
          <w:tcPr>
            <w:tcW w:w="3261"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Сроки и этапы реализации подпрограммы</w:t>
            </w:r>
          </w:p>
        </w:tc>
        <w:tc>
          <w:tcPr>
            <w:tcW w:w="6237"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 xml:space="preserve">Подпрограмма 1 реализуется в сроки с 2019 по 2023 годы. </w:t>
            </w:r>
            <w:r w:rsidRPr="003F5F25">
              <w:rPr>
                <w:sz w:val="26"/>
                <w:szCs w:val="26"/>
              </w:rPr>
              <w:t xml:space="preserve">Этапы реализации Подпрограммы 1 </w:t>
            </w:r>
            <w:r w:rsidR="00750BB8">
              <w:rPr>
                <w:sz w:val="26"/>
                <w:szCs w:val="26"/>
              </w:rPr>
              <w:br/>
            </w:r>
            <w:r w:rsidRPr="003F5F25">
              <w:rPr>
                <w:sz w:val="26"/>
                <w:szCs w:val="26"/>
              </w:rPr>
              <w:t>не выделяются.</w:t>
            </w:r>
          </w:p>
        </w:tc>
      </w:tr>
      <w:tr w:rsidR="009A3AE2" w:rsidRPr="003F5F25" w:rsidTr="009A3AE2">
        <w:tc>
          <w:tcPr>
            <w:tcW w:w="3261"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Объемы и источники финансирования подпрограммы</w:t>
            </w:r>
          </w:p>
        </w:tc>
        <w:tc>
          <w:tcPr>
            <w:tcW w:w="6237"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 xml:space="preserve">Общий объем финансирования Подпрограммы 1 </w:t>
            </w:r>
            <w:r>
              <w:rPr>
                <w:rFonts w:eastAsia="Calibri"/>
                <w:sz w:val="26"/>
                <w:szCs w:val="26"/>
                <w:lang w:eastAsia="en-US"/>
              </w:rPr>
              <w:t xml:space="preserve">                 20 941,2</w:t>
            </w:r>
            <w:r w:rsidRPr="003F5F25">
              <w:rPr>
                <w:rFonts w:eastAsia="Calibri"/>
                <w:sz w:val="26"/>
                <w:szCs w:val="26"/>
                <w:lang w:eastAsia="en-US"/>
              </w:rPr>
              <w:t xml:space="preserve"> тыс. руб., в том числе по годам:</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 xml:space="preserve">2019 год – </w:t>
            </w:r>
            <w:r>
              <w:rPr>
                <w:rFonts w:eastAsia="Calibri"/>
                <w:sz w:val="26"/>
                <w:szCs w:val="26"/>
                <w:lang w:eastAsia="en-US"/>
              </w:rPr>
              <w:t>6 301,2</w:t>
            </w:r>
            <w:r w:rsidRPr="003F5F25">
              <w:rPr>
                <w:rFonts w:eastAsia="Calibri"/>
                <w:sz w:val="26"/>
                <w:szCs w:val="26"/>
                <w:lang w:eastAsia="en-US"/>
              </w:rPr>
              <w:t xml:space="preserve"> тыс. руб.;</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2020 год – 3 660,0 тыс. руб.;</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2021 год – 3 660,0 тыс. руб.;</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2022 год – 3 660,0 тыс. руб.;</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2023 год – 3 660,0 тыс. руб.</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В том числе:</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 xml:space="preserve">за счет средств городского бюджета </w:t>
            </w:r>
            <w:r>
              <w:rPr>
                <w:rFonts w:eastAsia="Calibri"/>
                <w:sz w:val="26"/>
                <w:szCs w:val="26"/>
                <w:lang w:eastAsia="en-US"/>
              </w:rPr>
              <w:t>20 941,2</w:t>
            </w:r>
            <w:r w:rsidRPr="003F5F25">
              <w:rPr>
                <w:rFonts w:eastAsia="Calibri"/>
                <w:sz w:val="26"/>
                <w:szCs w:val="26"/>
                <w:lang w:eastAsia="en-US"/>
              </w:rPr>
              <w:t xml:space="preserve"> тыс. руб., в том числе по годам:</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 xml:space="preserve">2019 год – </w:t>
            </w:r>
            <w:r>
              <w:rPr>
                <w:rFonts w:eastAsia="Calibri"/>
                <w:sz w:val="26"/>
                <w:szCs w:val="26"/>
                <w:lang w:eastAsia="en-US"/>
              </w:rPr>
              <w:t>6 301,2</w:t>
            </w:r>
            <w:r w:rsidRPr="003F5F25">
              <w:rPr>
                <w:rFonts w:eastAsia="Calibri"/>
                <w:sz w:val="26"/>
                <w:szCs w:val="26"/>
                <w:lang w:eastAsia="en-US"/>
              </w:rPr>
              <w:t xml:space="preserve"> тыс. руб.;</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2020 год – 3 660,0 тыс. руб.;</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2021 год – 3 660,0 тыс. руб.;</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2022 год – 3 660,0 тыс. руб.;</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2023 год – 3 660,0 тыс. руб.</w:t>
            </w:r>
          </w:p>
        </w:tc>
      </w:tr>
      <w:tr w:rsidR="009A3AE2" w:rsidRPr="003F5F25" w:rsidTr="009A3AE2">
        <w:tc>
          <w:tcPr>
            <w:tcW w:w="3261"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Ожидаемые результаты реализации подпрограммы</w:t>
            </w:r>
          </w:p>
          <w:p w:rsidR="009A3AE2" w:rsidRPr="003F5F25" w:rsidRDefault="009A3AE2" w:rsidP="009A3AE2">
            <w:pPr>
              <w:autoSpaceDE w:val="0"/>
              <w:autoSpaceDN w:val="0"/>
              <w:adjustRightInd w:val="0"/>
              <w:rPr>
                <w:rFonts w:eastAsia="Calibri"/>
                <w:sz w:val="26"/>
                <w:szCs w:val="26"/>
                <w:lang w:eastAsia="en-US"/>
              </w:rPr>
            </w:pPr>
          </w:p>
          <w:p w:rsidR="009A3AE2" w:rsidRPr="003F5F25" w:rsidRDefault="009A3AE2" w:rsidP="009A3AE2">
            <w:pPr>
              <w:autoSpaceDE w:val="0"/>
              <w:autoSpaceDN w:val="0"/>
              <w:adjustRightInd w:val="0"/>
              <w:rPr>
                <w:rFonts w:eastAsia="Calibri"/>
                <w:sz w:val="26"/>
                <w:szCs w:val="26"/>
                <w:lang w:eastAsia="en-US"/>
              </w:rPr>
            </w:pPr>
          </w:p>
          <w:p w:rsidR="009A3AE2" w:rsidRPr="003F5F25" w:rsidRDefault="009A3AE2" w:rsidP="009A3AE2">
            <w:pPr>
              <w:autoSpaceDE w:val="0"/>
              <w:autoSpaceDN w:val="0"/>
              <w:adjustRightInd w:val="0"/>
              <w:rPr>
                <w:rFonts w:eastAsia="Calibri"/>
                <w:sz w:val="26"/>
                <w:szCs w:val="26"/>
                <w:lang w:eastAsia="en-US"/>
              </w:rPr>
            </w:pPr>
          </w:p>
          <w:p w:rsidR="009A3AE2" w:rsidRPr="003F5F25" w:rsidRDefault="009A3AE2" w:rsidP="009A3AE2">
            <w:pPr>
              <w:autoSpaceDE w:val="0"/>
              <w:autoSpaceDN w:val="0"/>
              <w:adjustRightInd w:val="0"/>
              <w:rPr>
                <w:rFonts w:eastAsia="Calibri"/>
                <w:sz w:val="26"/>
                <w:szCs w:val="26"/>
                <w:lang w:eastAsia="en-US"/>
              </w:rPr>
            </w:pPr>
          </w:p>
          <w:p w:rsidR="009A3AE2" w:rsidRPr="003F5F25" w:rsidRDefault="009A3AE2" w:rsidP="009A3AE2">
            <w:pPr>
              <w:autoSpaceDE w:val="0"/>
              <w:autoSpaceDN w:val="0"/>
              <w:adjustRightInd w:val="0"/>
              <w:rPr>
                <w:rFonts w:eastAsia="Calibri"/>
                <w:sz w:val="26"/>
                <w:szCs w:val="26"/>
                <w:lang w:eastAsia="en-US"/>
              </w:rPr>
            </w:pPr>
          </w:p>
          <w:p w:rsidR="009A3AE2" w:rsidRPr="003F5F25" w:rsidRDefault="009A3AE2" w:rsidP="009A3AE2">
            <w:pPr>
              <w:autoSpaceDE w:val="0"/>
              <w:autoSpaceDN w:val="0"/>
              <w:adjustRightInd w:val="0"/>
              <w:rPr>
                <w:rFonts w:eastAsia="Calibri"/>
                <w:sz w:val="26"/>
                <w:szCs w:val="26"/>
                <w:lang w:eastAsia="en-US"/>
              </w:rPr>
            </w:pPr>
          </w:p>
        </w:tc>
        <w:tc>
          <w:tcPr>
            <w:tcW w:w="6237" w:type="dxa"/>
            <w:tcBorders>
              <w:top w:val="single" w:sz="4" w:space="0" w:color="auto"/>
              <w:left w:val="single" w:sz="4" w:space="0" w:color="auto"/>
              <w:bottom w:val="single" w:sz="4" w:space="0" w:color="auto"/>
              <w:right w:val="single" w:sz="4" w:space="0" w:color="auto"/>
            </w:tcBorders>
          </w:tcPr>
          <w:p w:rsidR="009A3AE2" w:rsidRPr="003F5F25" w:rsidRDefault="00750BB8" w:rsidP="009A3AE2">
            <w:pPr>
              <w:pStyle w:val="ad"/>
              <w:tabs>
                <w:tab w:val="left" w:pos="310"/>
              </w:tabs>
              <w:autoSpaceDE w:val="0"/>
              <w:autoSpaceDN w:val="0"/>
              <w:adjustRightInd w:val="0"/>
              <w:ind w:left="79"/>
              <w:jc w:val="both"/>
              <w:rPr>
                <w:rFonts w:eastAsia="Calibri"/>
                <w:sz w:val="26"/>
                <w:szCs w:val="26"/>
                <w:lang w:eastAsia="en-US"/>
              </w:rPr>
            </w:pPr>
            <w:r>
              <w:rPr>
                <w:rFonts w:eastAsia="Calibri"/>
                <w:sz w:val="26"/>
                <w:szCs w:val="26"/>
                <w:lang w:eastAsia="en-US"/>
              </w:rPr>
              <w:t xml:space="preserve">Реализация Подпрограммы </w:t>
            </w:r>
            <w:r w:rsidR="009A3AE2" w:rsidRPr="003F5F25">
              <w:rPr>
                <w:rFonts w:eastAsia="Calibri"/>
                <w:sz w:val="26"/>
                <w:szCs w:val="26"/>
                <w:lang w:eastAsia="en-US"/>
              </w:rPr>
              <w:t>1 позволит достичь следующих результатов:</w:t>
            </w:r>
          </w:p>
          <w:p w:rsidR="009A3AE2" w:rsidRPr="003F5F25" w:rsidRDefault="00750BB8" w:rsidP="00070CA4">
            <w:pPr>
              <w:pStyle w:val="ad"/>
              <w:numPr>
                <w:ilvl w:val="0"/>
                <w:numId w:val="5"/>
              </w:numPr>
              <w:tabs>
                <w:tab w:val="left" w:pos="310"/>
              </w:tabs>
              <w:autoSpaceDE w:val="0"/>
              <w:autoSpaceDN w:val="0"/>
              <w:adjustRightInd w:val="0"/>
              <w:ind w:left="79" w:firstLine="0"/>
              <w:jc w:val="both"/>
              <w:rPr>
                <w:rFonts w:eastAsia="Calibri"/>
                <w:sz w:val="26"/>
                <w:szCs w:val="26"/>
                <w:lang w:eastAsia="en-US"/>
              </w:rPr>
            </w:pPr>
            <w:r>
              <w:rPr>
                <w:rFonts w:eastAsia="Calibri"/>
                <w:sz w:val="26"/>
                <w:szCs w:val="26"/>
                <w:lang w:eastAsia="en-US"/>
              </w:rPr>
              <w:t xml:space="preserve">Оказать финансовую и </w:t>
            </w:r>
            <w:r w:rsidR="009A3AE2" w:rsidRPr="003F5F25">
              <w:rPr>
                <w:rFonts w:eastAsia="Calibri"/>
                <w:sz w:val="26"/>
                <w:szCs w:val="26"/>
                <w:lang w:eastAsia="en-US"/>
              </w:rPr>
              <w:t>имущественную поддержку субъектам малого и среднего предпринимательства.</w:t>
            </w:r>
          </w:p>
          <w:p w:rsidR="009A3AE2" w:rsidRPr="003F5F25" w:rsidRDefault="009A3AE2" w:rsidP="00070CA4">
            <w:pPr>
              <w:pStyle w:val="ad"/>
              <w:numPr>
                <w:ilvl w:val="0"/>
                <w:numId w:val="5"/>
              </w:numPr>
              <w:tabs>
                <w:tab w:val="left" w:pos="310"/>
              </w:tabs>
              <w:autoSpaceDE w:val="0"/>
              <w:autoSpaceDN w:val="0"/>
              <w:adjustRightInd w:val="0"/>
              <w:ind w:left="79" w:firstLine="0"/>
              <w:jc w:val="both"/>
              <w:rPr>
                <w:rFonts w:eastAsia="Calibri"/>
                <w:sz w:val="26"/>
                <w:szCs w:val="26"/>
                <w:lang w:eastAsia="en-US"/>
              </w:rPr>
            </w:pPr>
            <w:r w:rsidRPr="003F5F25">
              <w:rPr>
                <w:rFonts w:eastAsia="Calibri"/>
                <w:sz w:val="26"/>
                <w:szCs w:val="26"/>
                <w:lang w:eastAsia="en-US"/>
              </w:rPr>
              <w:t xml:space="preserve"> Стимулировать развитие инфраструктуры торговли и продвижение продукции через малые форматы торговли.</w:t>
            </w:r>
          </w:p>
          <w:p w:rsidR="009A3AE2" w:rsidRPr="003F5F25" w:rsidRDefault="009A3AE2" w:rsidP="00070CA4">
            <w:pPr>
              <w:pStyle w:val="ad"/>
              <w:numPr>
                <w:ilvl w:val="0"/>
                <w:numId w:val="5"/>
              </w:numPr>
              <w:tabs>
                <w:tab w:val="left" w:pos="310"/>
              </w:tabs>
              <w:autoSpaceDE w:val="0"/>
              <w:autoSpaceDN w:val="0"/>
              <w:adjustRightInd w:val="0"/>
              <w:ind w:left="79" w:firstLine="0"/>
              <w:jc w:val="both"/>
              <w:rPr>
                <w:rFonts w:eastAsia="Calibri"/>
                <w:sz w:val="26"/>
                <w:szCs w:val="26"/>
                <w:lang w:eastAsia="en-US"/>
              </w:rPr>
            </w:pPr>
            <w:r w:rsidRPr="003F5F25">
              <w:rPr>
                <w:rFonts w:eastAsia="Calibri"/>
                <w:sz w:val="26"/>
                <w:szCs w:val="26"/>
                <w:lang w:eastAsia="en-US"/>
              </w:rPr>
              <w:t xml:space="preserve"> Повысить ярмарочную активность у субъектов малого и среднего предпринимательства, производящих и (или) реализующих товары (работы, услуги).</w:t>
            </w:r>
          </w:p>
        </w:tc>
      </w:tr>
    </w:tbl>
    <w:p w:rsidR="009A3AE2" w:rsidRDefault="009A3AE2" w:rsidP="009A3AE2">
      <w:pPr>
        <w:pStyle w:val="ad"/>
        <w:ind w:left="1849"/>
        <w:rPr>
          <w:sz w:val="26"/>
          <w:szCs w:val="26"/>
        </w:rPr>
      </w:pPr>
    </w:p>
    <w:p w:rsidR="00750BB8" w:rsidRPr="003F5F25" w:rsidRDefault="00750BB8" w:rsidP="009A3AE2">
      <w:pPr>
        <w:pStyle w:val="ad"/>
        <w:ind w:left="1849"/>
        <w:rPr>
          <w:sz w:val="26"/>
          <w:szCs w:val="26"/>
        </w:rPr>
      </w:pPr>
    </w:p>
    <w:p w:rsidR="009A3AE2" w:rsidRPr="003F5F25" w:rsidRDefault="009A3AE2" w:rsidP="009A3AE2">
      <w:pPr>
        <w:autoSpaceDE w:val="0"/>
        <w:autoSpaceDN w:val="0"/>
        <w:adjustRightInd w:val="0"/>
        <w:jc w:val="center"/>
        <w:outlineLvl w:val="0"/>
        <w:rPr>
          <w:rFonts w:eastAsia="Calibri"/>
          <w:sz w:val="26"/>
          <w:szCs w:val="26"/>
          <w:lang w:eastAsia="en-US"/>
        </w:rPr>
      </w:pPr>
      <w:r w:rsidRPr="003F5F25">
        <w:rPr>
          <w:rFonts w:eastAsia="Calibri"/>
          <w:sz w:val="26"/>
          <w:szCs w:val="26"/>
          <w:lang w:eastAsia="en-US"/>
        </w:rPr>
        <w:t>1.2. Общая характеристика сферы реализации подпрограммы</w:t>
      </w:r>
    </w:p>
    <w:p w:rsidR="009A3AE2" w:rsidRPr="003F5F25" w:rsidRDefault="009A3AE2" w:rsidP="009A3AE2">
      <w:pPr>
        <w:pStyle w:val="ad"/>
        <w:ind w:left="1849"/>
        <w:rPr>
          <w:sz w:val="26"/>
          <w:szCs w:val="26"/>
        </w:rPr>
      </w:pPr>
    </w:p>
    <w:p w:rsidR="009A3AE2" w:rsidRPr="00750BB8" w:rsidRDefault="009A3AE2" w:rsidP="009A3AE2">
      <w:pPr>
        <w:autoSpaceDE w:val="0"/>
        <w:autoSpaceDN w:val="0"/>
        <w:adjustRightInd w:val="0"/>
        <w:ind w:firstLine="709"/>
        <w:jc w:val="both"/>
        <w:rPr>
          <w:rFonts w:eastAsia="Calibri"/>
          <w:sz w:val="26"/>
          <w:szCs w:val="26"/>
          <w:lang w:eastAsia="en-US"/>
        </w:rPr>
      </w:pPr>
      <w:r w:rsidRPr="00750BB8">
        <w:rPr>
          <w:rFonts w:eastAsia="Calibri"/>
          <w:sz w:val="26"/>
          <w:szCs w:val="26"/>
          <w:lang w:eastAsia="en-US"/>
        </w:rPr>
        <w:t xml:space="preserve">Развитие малого и среднего предпринимательства является одним из наиболее значимых направлений деятельности Администрации МО "Городской округ "Город Нарьян-Мар". </w:t>
      </w:r>
    </w:p>
    <w:p w:rsidR="009A3AE2" w:rsidRPr="00750BB8" w:rsidRDefault="009A3AE2" w:rsidP="009A3AE2">
      <w:pPr>
        <w:ind w:firstLine="709"/>
        <w:jc w:val="both"/>
        <w:rPr>
          <w:sz w:val="26"/>
          <w:szCs w:val="26"/>
        </w:rPr>
      </w:pPr>
      <w:r w:rsidRPr="00750BB8">
        <w:rPr>
          <w:sz w:val="26"/>
          <w:szCs w:val="26"/>
        </w:rPr>
        <w:t xml:space="preserve">В целях поддержки субъектов малого и среднего предпринимательства </w:t>
      </w:r>
      <w:r w:rsidR="00750BB8">
        <w:rPr>
          <w:sz w:val="26"/>
          <w:szCs w:val="26"/>
        </w:rPr>
        <w:br/>
      </w:r>
      <w:r w:rsidRPr="00750BB8">
        <w:rPr>
          <w:sz w:val="26"/>
          <w:szCs w:val="26"/>
        </w:rPr>
        <w:t>в муниципальной программе "Создание условий для экономического развития" были предусмотрены следующие мероприятия:</w:t>
      </w:r>
    </w:p>
    <w:p w:rsidR="009A3AE2" w:rsidRPr="00750BB8" w:rsidRDefault="005826F3" w:rsidP="005826F3">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9A3AE2" w:rsidRPr="00750BB8">
        <w:rPr>
          <w:rFonts w:ascii="Times New Roman" w:hAnsi="Times New Roman" w:cs="Times New Roman"/>
          <w:sz w:val="26"/>
          <w:szCs w:val="26"/>
        </w:rPr>
        <w:t>финансовая поддержка субъектов малого и среднего предпринимательства;</w:t>
      </w:r>
    </w:p>
    <w:p w:rsidR="009A3AE2" w:rsidRPr="00750BB8" w:rsidRDefault="005826F3" w:rsidP="005826F3">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9A3AE2" w:rsidRPr="00750BB8">
        <w:rPr>
          <w:rFonts w:ascii="Times New Roman" w:hAnsi="Times New Roman" w:cs="Times New Roman"/>
          <w:sz w:val="26"/>
          <w:szCs w:val="26"/>
        </w:rPr>
        <w:t>консультационная, организационная поддержка развития малого и среднего предпринимательства;</w:t>
      </w:r>
    </w:p>
    <w:p w:rsidR="009A3AE2" w:rsidRPr="00750BB8" w:rsidRDefault="005826F3" w:rsidP="005826F3">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9A3AE2" w:rsidRPr="00750BB8">
        <w:rPr>
          <w:rFonts w:ascii="Times New Roman" w:hAnsi="Times New Roman" w:cs="Times New Roman"/>
          <w:sz w:val="26"/>
          <w:szCs w:val="26"/>
        </w:rPr>
        <w:t>информационная поддержка развития малого и среднего предпринимательства;</w:t>
      </w:r>
    </w:p>
    <w:p w:rsidR="009A3AE2" w:rsidRPr="00750BB8" w:rsidRDefault="005826F3" w:rsidP="005826F3">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9A3AE2" w:rsidRPr="00750BB8">
        <w:rPr>
          <w:rFonts w:ascii="Times New Roman" w:hAnsi="Times New Roman" w:cs="Times New Roman"/>
          <w:sz w:val="26"/>
          <w:szCs w:val="26"/>
        </w:rPr>
        <w:t>имущественная поддержка субъектов малого и среднего предпринимательства;</w:t>
      </w:r>
    </w:p>
    <w:p w:rsidR="009A3AE2" w:rsidRPr="00750BB8" w:rsidRDefault="005826F3" w:rsidP="005826F3">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9A3AE2" w:rsidRPr="00750BB8">
        <w:rPr>
          <w:rFonts w:ascii="Times New Roman" w:hAnsi="Times New Roman" w:cs="Times New Roman"/>
          <w:sz w:val="26"/>
          <w:szCs w:val="26"/>
        </w:rPr>
        <w:t>повышение привлекательности предпринимательской деятельности;</w:t>
      </w:r>
    </w:p>
    <w:p w:rsidR="009A3AE2" w:rsidRPr="00750BB8" w:rsidRDefault="005826F3" w:rsidP="005826F3">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9A3AE2" w:rsidRPr="00750BB8">
        <w:rPr>
          <w:rFonts w:ascii="Times New Roman" w:hAnsi="Times New Roman" w:cs="Times New Roman"/>
          <w:sz w:val="26"/>
          <w:szCs w:val="26"/>
        </w:rPr>
        <w:t>развитие торговли.</w:t>
      </w:r>
    </w:p>
    <w:p w:rsidR="009A3AE2" w:rsidRPr="00750BB8" w:rsidRDefault="005826F3" w:rsidP="005826F3">
      <w:pPr>
        <w:tabs>
          <w:tab w:val="left" w:pos="993"/>
        </w:tabs>
        <w:ind w:firstLine="709"/>
        <w:jc w:val="both"/>
        <w:rPr>
          <w:sz w:val="26"/>
          <w:szCs w:val="26"/>
        </w:rPr>
      </w:pPr>
      <w:r>
        <w:rPr>
          <w:sz w:val="26"/>
          <w:szCs w:val="26"/>
        </w:rPr>
        <w:t>Финансовая поддержка в основном</w:t>
      </w:r>
      <w:r w:rsidR="009A3AE2" w:rsidRPr="00750BB8">
        <w:rPr>
          <w:sz w:val="26"/>
          <w:szCs w:val="26"/>
        </w:rPr>
        <w:t xml:space="preserve"> осуществлялась в форме предоставления субсидий субъектам малого и среднего предпринимательства, а именно:</w:t>
      </w:r>
    </w:p>
    <w:p w:rsidR="009A3AE2" w:rsidRPr="00750BB8" w:rsidRDefault="005826F3" w:rsidP="005826F3">
      <w:pPr>
        <w:tabs>
          <w:tab w:val="left" w:pos="993"/>
        </w:tabs>
        <w:ind w:firstLine="709"/>
        <w:jc w:val="both"/>
        <w:rPr>
          <w:sz w:val="26"/>
          <w:szCs w:val="26"/>
        </w:rPr>
      </w:pPr>
      <w:r>
        <w:rPr>
          <w:sz w:val="26"/>
          <w:szCs w:val="26"/>
        </w:rPr>
        <w:t>-</w:t>
      </w:r>
      <w:r>
        <w:rPr>
          <w:sz w:val="26"/>
          <w:szCs w:val="26"/>
        </w:rPr>
        <w:tab/>
      </w:r>
      <w:r w:rsidR="009A3AE2" w:rsidRPr="00750BB8">
        <w:rPr>
          <w:sz w:val="26"/>
          <w:szCs w:val="26"/>
        </w:rPr>
        <w:t>предоставление субсидий субъектам малого и среднего предпринимательства на возмещение части затрат по приобретению имущества;</w:t>
      </w:r>
    </w:p>
    <w:p w:rsidR="009A3AE2" w:rsidRPr="00750BB8" w:rsidRDefault="005826F3" w:rsidP="005826F3">
      <w:pPr>
        <w:tabs>
          <w:tab w:val="left" w:pos="-567"/>
          <w:tab w:val="left" w:pos="993"/>
        </w:tabs>
        <w:autoSpaceDE w:val="0"/>
        <w:autoSpaceDN w:val="0"/>
        <w:adjustRightInd w:val="0"/>
        <w:ind w:firstLine="709"/>
        <w:jc w:val="both"/>
        <w:outlineLvl w:val="1"/>
        <w:rPr>
          <w:sz w:val="26"/>
          <w:szCs w:val="26"/>
        </w:rPr>
      </w:pPr>
      <w:r>
        <w:rPr>
          <w:sz w:val="26"/>
          <w:szCs w:val="26"/>
        </w:rPr>
        <w:t>-</w:t>
      </w:r>
      <w:r>
        <w:rPr>
          <w:sz w:val="26"/>
          <w:szCs w:val="26"/>
        </w:rPr>
        <w:tab/>
      </w:r>
      <w:r w:rsidR="009A3AE2" w:rsidRPr="00750BB8">
        <w:rPr>
          <w:sz w:val="26"/>
          <w:szCs w:val="26"/>
        </w:rPr>
        <w:t xml:space="preserve">субсидирование части затрат по подготовке кадров субъектам малого </w:t>
      </w:r>
      <w:r>
        <w:rPr>
          <w:sz w:val="26"/>
          <w:szCs w:val="26"/>
        </w:rPr>
        <w:br/>
      </w:r>
      <w:r w:rsidR="009A3AE2" w:rsidRPr="00750BB8">
        <w:rPr>
          <w:sz w:val="26"/>
          <w:szCs w:val="26"/>
        </w:rPr>
        <w:t>и среднего предпринимательства;</w:t>
      </w:r>
    </w:p>
    <w:p w:rsidR="009A3AE2" w:rsidRPr="00750BB8" w:rsidRDefault="005826F3" w:rsidP="005826F3">
      <w:pPr>
        <w:tabs>
          <w:tab w:val="left" w:pos="-284"/>
          <w:tab w:val="left" w:pos="993"/>
        </w:tabs>
        <w:autoSpaceDE w:val="0"/>
        <w:autoSpaceDN w:val="0"/>
        <w:adjustRightInd w:val="0"/>
        <w:ind w:firstLine="709"/>
        <w:jc w:val="both"/>
        <w:outlineLvl w:val="1"/>
        <w:rPr>
          <w:sz w:val="26"/>
          <w:szCs w:val="26"/>
        </w:rPr>
      </w:pPr>
      <w:r>
        <w:rPr>
          <w:sz w:val="26"/>
          <w:szCs w:val="26"/>
        </w:rPr>
        <w:t>-</w:t>
      </w:r>
      <w:r>
        <w:rPr>
          <w:sz w:val="26"/>
          <w:szCs w:val="26"/>
        </w:rPr>
        <w:tab/>
      </w:r>
      <w:r w:rsidR="009A3AE2" w:rsidRPr="00750BB8">
        <w:rPr>
          <w:sz w:val="26"/>
          <w:szCs w:val="26"/>
        </w:rPr>
        <w:t>предоставление субсидий на возмещение части затрат по коммунальным услугам субъектам малого и среднего предпринимательства;</w:t>
      </w:r>
    </w:p>
    <w:p w:rsidR="009A3AE2" w:rsidRPr="00750BB8" w:rsidRDefault="005826F3" w:rsidP="005826F3">
      <w:pPr>
        <w:tabs>
          <w:tab w:val="left" w:pos="993"/>
        </w:tabs>
        <w:autoSpaceDE w:val="0"/>
        <w:autoSpaceDN w:val="0"/>
        <w:adjustRightInd w:val="0"/>
        <w:ind w:firstLine="709"/>
        <w:jc w:val="both"/>
        <w:outlineLvl w:val="1"/>
        <w:rPr>
          <w:sz w:val="26"/>
          <w:szCs w:val="26"/>
        </w:rPr>
      </w:pPr>
      <w:r>
        <w:rPr>
          <w:sz w:val="26"/>
          <w:szCs w:val="26"/>
        </w:rPr>
        <w:t>-</w:t>
      </w:r>
      <w:r>
        <w:rPr>
          <w:sz w:val="26"/>
          <w:szCs w:val="26"/>
        </w:rPr>
        <w:tab/>
      </w:r>
      <w:r w:rsidR="009A3AE2" w:rsidRPr="00750BB8">
        <w:rPr>
          <w:sz w:val="26"/>
          <w:szCs w:val="26"/>
        </w:rPr>
        <w:t>предоставление субсидий на возмещение части затрат за аренду нежилых помещений немуниципальной формы собственности.</w:t>
      </w:r>
    </w:p>
    <w:p w:rsidR="009A3AE2" w:rsidRPr="00750BB8" w:rsidRDefault="009A3AE2" w:rsidP="009A3AE2">
      <w:pPr>
        <w:autoSpaceDE w:val="0"/>
        <w:autoSpaceDN w:val="0"/>
        <w:adjustRightInd w:val="0"/>
        <w:ind w:firstLine="709"/>
        <w:jc w:val="both"/>
        <w:rPr>
          <w:rFonts w:eastAsia="Calibri"/>
          <w:sz w:val="26"/>
          <w:szCs w:val="26"/>
          <w:lang w:eastAsia="en-US"/>
        </w:rPr>
      </w:pPr>
      <w:r w:rsidRPr="00750BB8">
        <w:rPr>
          <w:rFonts w:eastAsia="Calibri"/>
          <w:sz w:val="26"/>
          <w:szCs w:val="26"/>
          <w:lang w:eastAsia="en-US"/>
        </w:rPr>
        <w:t xml:space="preserve">На территории города за истекший период сформировалось предпринимательское сообщество, стабильно осуществляющее свою деятельность </w:t>
      </w:r>
      <w:r w:rsidR="005826F3">
        <w:rPr>
          <w:rFonts w:eastAsia="Calibri"/>
          <w:sz w:val="26"/>
          <w:szCs w:val="26"/>
          <w:lang w:eastAsia="en-US"/>
        </w:rPr>
        <w:br/>
      </w:r>
      <w:r w:rsidRPr="00750BB8">
        <w:rPr>
          <w:rFonts w:eastAsia="Calibri"/>
          <w:sz w:val="26"/>
          <w:szCs w:val="26"/>
          <w:lang w:eastAsia="en-US"/>
        </w:rPr>
        <w:t xml:space="preserve">на протяжении ряда лет. Значительному вкладу малого и среднего бизнеса </w:t>
      </w:r>
      <w:r w:rsidR="005826F3">
        <w:rPr>
          <w:rFonts w:eastAsia="Calibri"/>
          <w:sz w:val="26"/>
          <w:szCs w:val="26"/>
          <w:lang w:eastAsia="en-US"/>
        </w:rPr>
        <w:br/>
      </w:r>
      <w:r w:rsidRPr="00750BB8">
        <w:rPr>
          <w:rFonts w:eastAsia="Calibri"/>
          <w:sz w:val="26"/>
          <w:szCs w:val="26"/>
          <w:lang w:eastAsia="en-US"/>
        </w:rPr>
        <w:t>в социально-экономическое развитие муниципального образования "Городской округ "Город Нарьян-Мар" во многом способствовала реализация предыдущих программ развития предпринимательства. Структура субъектов предпринимательства по видам экономической деятельности в течение ряда лет остается практически неизменной. Сфера т</w:t>
      </w:r>
      <w:r w:rsidR="005826F3">
        <w:rPr>
          <w:rFonts w:eastAsia="Calibri"/>
          <w:sz w:val="26"/>
          <w:szCs w:val="26"/>
          <w:lang w:eastAsia="en-US"/>
        </w:rPr>
        <w:t>орговли и общественного питания</w:t>
      </w:r>
      <w:r w:rsidRPr="00750BB8">
        <w:rPr>
          <w:rFonts w:eastAsia="Calibri"/>
          <w:sz w:val="26"/>
          <w:szCs w:val="26"/>
          <w:lang w:eastAsia="en-US"/>
        </w:rPr>
        <w:t xml:space="preserve"> в связи с дост</w:t>
      </w:r>
      <w:r w:rsidR="005826F3">
        <w:rPr>
          <w:rFonts w:eastAsia="Calibri"/>
          <w:sz w:val="26"/>
          <w:szCs w:val="26"/>
          <w:lang w:eastAsia="en-US"/>
        </w:rPr>
        <w:t>аточно высокой оборачиваемостью</w:t>
      </w:r>
      <w:r w:rsidRPr="00750BB8">
        <w:rPr>
          <w:rFonts w:eastAsia="Calibri"/>
          <w:sz w:val="26"/>
          <w:szCs w:val="26"/>
          <w:lang w:eastAsia="en-US"/>
        </w:rPr>
        <w:t xml:space="preserve"> является наиболее востребованной в бизнесе. </w:t>
      </w:r>
    </w:p>
    <w:p w:rsidR="009A3AE2" w:rsidRPr="00750BB8" w:rsidRDefault="009A3AE2" w:rsidP="009A3AE2">
      <w:pPr>
        <w:autoSpaceDE w:val="0"/>
        <w:autoSpaceDN w:val="0"/>
        <w:adjustRightInd w:val="0"/>
        <w:ind w:firstLine="709"/>
        <w:jc w:val="both"/>
        <w:rPr>
          <w:rFonts w:eastAsia="Calibri"/>
          <w:sz w:val="26"/>
          <w:szCs w:val="26"/>
          <w:lang w:eastAsia="en-US"/>
        </w:rPr>
      </w:pPr>
      <w:r w:rsidRPr="00750BB8">
        <w:rPr>
          <w:rFonts w:eastAsia="Calibri"/>
          <w:sz w:val="26"/>
          <w:szCs w:val="26"/>
          <w:lang w:eastAsia="en-US"/>
        </w:rPr>
        <w:t>В экономике муниципального образования "Городской округ "Город Нарьян-Мар" малый и средний бизнес является одним из основных источников создания новых рабочих мест и позволяет наполнить рынок различными товарами и услугами.</w:t>
      </w:r>
    </w:p>
    <w:p w:rsidR="009A3AE2" w:rsidRPr="00750BB8" w:rsidRDefault="009A3AE2" w:rsidP="009A3AE2">
      <w:pPr>
        <w:autoSpaceDE w:val="0"/>
        <w:autoSpaceDN w:val="0"/>
        <w:adjustRightInd w:val="0"/>
        <w:ind w:firstLine="709"/>
        <w:jc w:val="both"/>
        <w:rPr>
          <w:rFonts w:eastAsia="Calibri"/>
          <w:sz w:val="26"/>
          <w:szCs w:val="26"/>
          <w:lang w:eastAsia="en-US"/>
        </w:rPr>
      </w:pPr>
      <w:r w:rsidRPr="00750BB8">
        <w:rPr>
          <w:rFonts w:eastAsia="Calibri"/>
          <w:sz w:val="26"/>
          <w:szCs w:val="26"/>
          <w:lang w:eastAsia="en-US"/>
        </w:rPr>
        <w:t>В современных экономических условиях выход на предпринимательский рынок начинающим предпринимателям затруднен, поэтому муниципальная поддержка субъектов малого и среднего предпринимательства на начальных этапах деятельности становится приоритетной.</w:t>
      </w:r>
    </w:p>
    <w:p w:rsidR="009A3AE2" w:rsidRPr="00750BB8" w:rsidRDefault="009A3AE2" w:rsidP="009A3AE2">
      <w:pPr>
        <w:autoSpaceDE w:val="0"/>
        <w:autoSpaceDN w:val="0"/>
        <w:adjustRightInd w:val="0"/>
        <w:ind w:firstLine="709"/>
        <w:jc w:val="both"/>
        <w:rPr>
          <w:rFonts w:eastAsia="Calibri"/>
          <w:sz w:val="26"/>
          <w:szCs w:val="26"/>
          <w:lang w:eastAsia="en-US"/>
        </w:rPr>
      </w:pPr>
      <w:r w:rsidRPr="00750BB8">
        <w:rPr>
          <w:sz w:val="26"/>
          <w:szCs w:val="26"/>
        </w:rPr>
        <w:t>В 2015 году за счет предоставления гранта субъектам малого и среднего предпринимательства на создание сервисного центра по ремонту технически сложных товаров бытового назначения организация смогла расширить свой бизнес, обновить оборудование, обучить работников.</w:t>
      </w:r>
      <w:r w:rsidRPr="00750BB8">
        <w:rPr>
          <w:rFonts w:eastAsia="Calibri"/>
          <w:sz w:val="26"/>
          <w:szCs w:val="26"/>
          <w:lang w:eastAsia="en-US"/>
        </w:rPr>
        <w:t xml:space="preserve"> </w:t>
      </w:r>
    </w:p>
    <w:p w:rsidR="009A3AE2" w:rsidRPr="00750BB8" w:rsidRDefault="009A3AE2" w:rsidP="009A3AE2">
      <w:pPr>
        <w:autoSpaceDE w:val="0"/>
        <w:autoSpaceDN w:val="0"/>
        <w:adjustRightInd w:val="0"/>
        <w:ind w:firstLine="709"/>
        <w:jc w:val="both"/>
        <w:rPr>
          <w:rFonts w:eastAsia="Calibri"/>
          <w:sz w:val="26"/>
          <w:szCs w:val="26"/>
          <w:lang w:eastAsia="en-US"/>
        </w:rPr>
      </w:pPr>
      <w:r w:rsidRPr="00750BB8">
        <w:rPr>
          <w:rFonts w:eastAsia="Calibri"/>
          <w:sz w:val="26"/>
          <w:szCs w:val="26"/>
          <w:lang w:eastAsia="en-US"/>
        </w:rPr>
        <w:t>Для устойчивого обеспечения населения услугами торговли и создания комфортной среды требуется сбалансированное развитие всех форм торговли, в том числе малых форм торговли, к которым относятся специализированные магазины "шаговой доступности", нестационарные торговые объекты, мобильные формы торговли, ярмарочная торговля. Развитие всех форматов розничной торговли создает конкурентную среду и создает предпосылки к сдерживанию роста цен.</w:t>
      </w:r>
    </w:p>
    <w:p w:rsidR="009A3AE2" w:rsidRPr="00750BB8" w:rsidRDefault="009A3AE2" w:rsidP="009A3AE2">
      <w:pPr>
        <w:autoSpaceDE w:val="0"/>
        <w:autoSpaceDN w:val="0"/>
        <w:adjustRightInd w:val="0"/>
        <w:ind w:firstLine="709"/>
        <w:jc w:val="both"/>
        <w:rPr>
          <w:rFonts w:eastAsia="Calibri"/>
          <w:sz w:val="26"/>
          <w:szCs w:val="26"/>
          <w:lang w:eastAsia="en-US"/>
        </w:rPr>
      </w:pPr>
      <w:r w:rsidRPr="00750BB8">
        <w:rPr>
          <w:rFonts w:eastAsia="Calibri"/>
          <w:sz w:val="26"/>
          <w:szCs w:val="26"/>
          <w:lang w:eastAsia="en-US"/>
        </w:rPr>
        <w:t>Помимо розничной торговли в стационарных объектах торговое обслуживание жителей города осуществляется посредством нестационарной и ярмарочной торговли. Социальная значимость нестационарной торговли остается высокой.</w:t>
      </w:r>
    </w:p>
    <w:p w:rsidR="009A3AE2" w:rsidRPr="00750BB8" w:rsidRDefault="009A3AE2" w:rsidP="009A3AE2">
      <w:pPr>
        <w:autoSpaceDE w:val="0"/>
        <w:autoSpaceDN w:val="0"/>
        <w:adjustRightInd w:val="0"/>
        <w:ind w:firstLine="709"/>
        <w:jc w:val="both"/>
        <w:rPr>
          <w:rFonts w:eastAsia="Calibri"/>
          <w:sz w:val="26"/>
          <w:szCs w:val="26"/>
          <w:lang w:eastAsia="en-US"/>
        </w:rPr>
      </w:pPr>
      <w:proofErr w:type="gramStart"/>
      <w:r w:rsidRPr="00750BB8">
        <w:rPr>
          <w:rFonts w:eastAsia="Calibri"/>
          <w:sz w:val="26"/>
          <w:szCs w:val="26"/>
          <w:lang w:eastAsia="en-US"/>
        </w:rPr>
        <w:t xml:space="preserve">В соответствии с Федеральным </w:t>
      </w:r>
      <w:hyperlink r:id="rId32" w:history="1">
        <w:r w:rsidRPr="00750BB8">
          <w:rPr>
            <w:rFonts w:eastAsia="Calibri"/>
            <w:sz w:val="26"/>
            <w:szCs w:val="26"/>
            <w:lang w:eastAsia="en-US"/>
          </w:rPr>
          <w:t>законом</w:t>
        </w:r>
      </w:hyperlink>
      <w:r w:rsidRPr="00750BB8">
        <w:rPr>
          <w:rFonts w:eastAsia="Calibri"/>
          <w:sz w:val="26"/>
          <w:szCs w:val="26"/>
          <w:lang w:eastAsia="en-US"/>
        </w:rPr>
        <w:t xml:space="preserve"> от 28.12.2009 № 381-ФЗ "Об основах государственного регулирования торговой деятельности в Российской Федерации", </w:t>
      </w:r>
      <w:r w:rsidR="00A96ABF">
        <w:rPr>
          <w:rFonts w:eastAsia="Calibri"/>
          <w:sz w:val="26"/>
          <w:szCs w:val="26"/>
          <w:lang w:eastAsia="en-US"/>
        </w:rPr>
        <w:br/>
      </w:r>
      <w:r w:rsidRPr="00750BB8">
        <w:rPr>
          <w:sz w:val="26"/>
          <w:szCs w:val="26"/>
        </w:rPr>
        <w:t>а также нормативными правовыми актами</w:t>
      </w:r>
      <w:r w:rsidRPr="00750BB8">
        <w:rPr>
          <w:rFonts w:eastAsia="Calibri"/>
          <w:sz w:val="26"/>
          <w:szCs w:val="26"/>
          <w:lang w:eastAsia="en-US"/>
        </w:rPr>
        <w:t xml:space="preserve"> Ненецкого автономного округа размещение нестационарных объектов розничной торговли в муниципальном образовании "Городской округ "Город Нарьян-Мар" регламентировано Порядком разработки и утверждения схемы размещения нестационарных торговых объектов </w:t>
      </w:r>
      <w:r w:rsidR="00A96ABF">
        <w:rPr>
          <w:rFonts w:eastAsia="Calibri"/>
          <w:sz w:val="26"/>
          <w:szCs w:val="26"/>
          <w:lang w:eastAsia="en-US"/>
        </w:rPr>
        <w:br/>
      </w:r>
      <w:r w:rsidRPr="00750BB8">
        <w:rPr>
          <w:rFonts w:eastAsia="Calibri"/>
          <w:sz w:val="26"/>
          <w:szCs w:val="26"/>
          <w:lang w:eastAsia="en-US"/>
        </w:rPr>
        <w:t>на территории МО "Городской округ "Город Нарьян-Мар".</w:t>
      </w:r>
      <w:proofErr w:type="gramEnd"/>
    </w:p>
    <w:p w:rsidR="009A3AE2" w:rsidRPr="00750BB8" w:rsidRDefault="009A3AE2" w:rsidP="009A3AE2">
      <w:pPr>
        <w:ind w:firstLine="709"/>
        <w:jc w:val="both"/>
        <w:rPr>
          <w:sz w:val="26"/>
          <w:szCs w:val="26"/>
        </w:rPr>
      </w:pPr>
      <w:r w:rsidRPr="00750BB8">
        <w:rPr>
          <w:sz w:val="26"/>
          <w:szCs w:val="26"/>
        </w:rPr>
        <w:t xml:space="preserve">По состоянию на 01.07.2018 в Схему НТО включено 45 мест, в т.ч. 4 места </w:t>
      </w:r>
      <w:r w:rsidR="00A96ABF">
        <w:rPr>
          <w:sz w:val="26"/>
          <w:szCs w:val="26"/>
        </w:rPr>
        <w:br/>
      </w:r>
      <w:r w:rsidRPr="00750BB8">
        <w:rPr>
          <w:sz w:val="26"/>
          <w:szCs w:val="26"/>
        </w:rPr>
        <w:t xml:space="preserve">под размещение передвижных торговых объектов (автолавки) и 2 места для торговли сельхозпродукцией через уличный прилавок. Заключено 26 договоров на размещение нестационарных торговых объектов. Остальные места у предпринимателей </w:t>
      </w:r>
      <w:r w:rsidR="00A96ABF">
        <w:rPr>
          <w:sz w:val="26"/>
          <w:szCs w:val="26"/>
        </w:rPr>
        <w:br/>
      </w:r>
      <w:r w:rsidRPr="00750BB8">
        <w:rPr>
          <w:sz w:val="26"/>
          <w:szCs w:val="26"/>
        </w:rPr>
        <w:t>не пользуются спросом.</w:t>
      </w:r>
    </w:p>
    <w:p w:rsidR="009A3AE2" w:rsidRPr="00750BB8" w:rsidRDefault="009A3AE2" w:rsidP="009A3AE2">
      <w:pPr>
        <w:ind w:firstLine="709"/>
        <w:jc w:val="both"/>
        <w:rPr>
          <w:sz w:val="26"/>
          <w:szCs w:val="26"/>
        </w:rPr>
      </w:pPr>
      <w:proofErr w:type="gramStart"/>
      <w:r w:rsidRPr="00750BB8">
        <w:rPr>
          <w:sz w:val="26"/>
          <w:szCs w:val="26"/>
        </w:rPr>
        <w:t xml:space="preserve">В целях снижения административных барьеров для претендентов </w:t>
      </w:r>
      <w:r w:rsidR="00A96ABF">
        <w:rPr>
          <w:sz w:val="26"/>
          <w:szCs w:val="26"/>
        </w:rPr>
        <w:br/>
      </w:r>
      <w:r w:rsidRPr="00750BB8">
        <w:rPr>
          <w:sz w:val="26"/>
          <w:szCs w:val="26"/>
        </w:rPr>
        <w:t>на размещение нестационарных торговых объектов на территории МО "Городской округ "Город Нарьян-Мар" Администрацией МО "Городской округ "Город Нарьян-Мар" в 2016 году были внесены существенные изменения в нормативные документы</w:t>
      </w:r>
      <w:r w:rsidR="00A96ABF">
        <w:rPr>
          <w:sz w:val="26"/>
          <w:szCs w:val="26"/>
        </w:rPr>
        <w:t>,</w:t>
      </w:r>
      <w:r w:rsidRPr="00750BB8">
        <w:rPr>
          <w:sz w:val="26"/>
          <w:szCs w:val="26"/>
        </w:rPr>
        <w:t xml:space="preserve"> </w:t>
      </w:r>
      <w:r w:rsidR="00A96ABF">
        <w:rPr>
          <w:sz w:val="26"/>
          <w:szCs w:val="26"/>
        </w:rPr>
        <w:t>а именно</w:t>
      </w:r>
      <w:r w:rsidRPr="00750BB8">
        <w:rPr>
          <w:sz w:val="26"/>
          <w:szCs w:val="26"/>
        </w:rPr>
        <w:t xml:space="preserve"> предусмотрено, что договоры на размещение нестационарных торговых объектов без проведения торгов заключаются Администрацией МО "Городской округ "Город Нарьян-Мар" с хозяйствующими субъектами в случаях</w:t>
      </w:r>
      <w:proofErr w:type="gramEnd"/>
      <w:r w:rsidRPr="00750BB8">
        <w:rPr>
          <w:sz w:val="26"/>
          <w:szCs w:val="26"/>
        </w:rPr>
        <w:t xml:space="preserve">, если </w:t>
      </w:r>
      <w:proofErr w:type="gramStart"/>
      <w:r w:rsidRPr="00750BB8">
        <w:rPr>
          <w:sz w:val="26"/>
          <w:szCs w:val="26"/>
        </w:rPr>
        <w:t>по истечении месяца со дня опубликования сообщения о поступившем заявлении на размещение нестационарного торгового объекта в указанном месте</w:t>
      </w:r>
      <w:proofErr w:type="gramEnd"/>
      <w:r w:rsidRPr="00750BB8">
        <w:rPr>
          <w:sz w:val="26"/>
          <w:szCs w:val="26"/>
        </w:rPr>
        <w:t xml:space="preserve">, иных заявлений не поступит. Ранее договоры на размещение НТО заключались только по результатам торгов. Кроме того, новые правила позволяют владельцам нестационарных торговых объектов по истечении срока действия договора на размещение нестационарных торговых объектов заключать действующие договоры на новый срок без проведения торгов. </w:t>
      </w:r>
    </w:p>
    <w:p w:rsidR="009A3AE2" w:rsidRPr="00750BB8" w:rsidRDefault="009A3AE2" w:rsidP="009A3AE2">
      <w:pPr>
        <w:ind w:firstLine="709"/>
        <w:jc w:val="both"/>
        <w:rPr>
          <w:sz w:val="26"/>
          <w:szCs w:val="26"/>
        </w:rPr>
      </w:pPr>
      <w:r w:rsidRPr="00750BB8">
        <w:rPr>
          <w:sz w:val="26"/>
          <w:szCs w:val="26"/>
        </w:rPr>
        <w:t xml:space="preserve">Основной проблемой в данной сфере деятельности является дефицит земельных участков на территории города, свободных от прав третьих лиц </w:t>
      </w:r>
      <w:r w:rsidR="0003173C">
        <w:rPr>
          <w:sz w:val="26"/>
          <w:szCs w:val="26"/>
        </w:rPr>
        <w:br/>
      </w:r>
      <w:r w:rsidRPr="00750BB8">
        <w:rPr>
          <w:sz w:val="26"/>
          <w:szCs w:val="26"/>
        </w:rPr>
        <w:t>и отвечающих требованиям, установленны</w:t>
      </w:r>
      <w:r w:rsidR="0003173C">
        <w:rPr>
          <w:sz w:val="26"/>
          <w:szCs w:val="26"/>
        </w:rPr>
        <w:t>м</w:t>
      </w:r>
      <w:r w:rsidRPr="00750BB8">
        <w:rPr>
          <w:sz w:val="26"/>
          <w:szCs w:val="26"/>
        </w:rPr>
        <w:t xml:space="preserve"> для размещения нестационарных торговых объектов. </w:t>
      </w:r>
    </w:p>
    <w:p w:rsidR="009A3AE2" w:rsidRPr="00750BB8" w:rsidRDefault="009A3AE2" w:rsidP="009A3AE2">
      <w:pPr>
        <w:ind w:firstLine="709"/>
        <w:jc w:val="both"/>
        <w:rPr>
          <w:sz w:val="26"/>
          <w:szCs w:val="26"/>
        </w:rPr>
      </w:pPr>
      <w:r w:rsidRPr="00750BB8">
        <w:rPr>
          <w:rFonts w:eastAsia="Calibri"/>
          <w:sz w:val="26"/>
          <w:szCs w:val="26"/>
          <w:lang w:eastAsia="en-US"/>
        </w:rPr>
        <w:t>В процессе реализации Подпрограммы 1 в существенной мере планируется изменить требования к внешнему виду нестационарных торговых объектов, расположенных на территории города.</w:t>
      </w:r>
      <w:r w:rsidRPr="00750BB8">
        <w:rPr>
          <w:sz w:val="26"/>
          <w:szCs w:val="26"/>
        </w:rPr>
        <w:t xml:space="preserve"> </w:t>
      </w:r>
    </w:p>
    <w:p w:rsidR="009A3AE2" w:rsidRPr="00750BB8" w:rsidRDefault="009A3AE2" w:rsidP="009A3AE2">
      <w:pPr>
        <w:autoSpaceDE w:val="0"/>
        <w:autoSpaceDN w:val="0"/>
        <w:adjustRightInd w:val="0"/>
        <w:ind w:firstLine="709"/>
        <w:jc w:val="both"/>
        <w:rPr>
          <w:rFonts w:eastAsia="Calibri"/>
          <w:sz w:val="26"/>
          <w:szCs w:val="26"/>
          <w:lang w:eastAsia="en-US"/>
        </w:rPr>
      </w:pPr>
      <w:r w:rsidRPr="00750BB8">
        <w:rPr>
          <w:rFonts w:eastAsia="Calibri"/>
          <w:sz w:val="26"/>
          <w:szCs w:val="26"/>
          <w:lang w:eastAsia="en-US"/>
        </w:rPr>
        <w:t xml:space="preserve">Также необходимо развитие и такого направления как ярмарочная торговля. Большинство хозяйствующих субъектов (индивидуальных предпринимателей, </w:t>
      </w:r>
      <w:r w:rsidR="0003173C">
        <w:rPr>
          <w:rFonts w:eastAsia="Calibri"/>
          <w:sz w:val="26"/>
          <w:szCs w:val="26"/>
          <w:lang w:eastAsia="en-US"/>
        </w:rPr>
        <w:br/>
      </w:r>
      <w:r w:rsidRPr="00750BB8">
        <w:rPr>
          <w:rFonts w:eastAsia="Calibri"/>
          <w:sz w:val="26"/>
          <w:szCs w:val="26"/>
          <w:lang w:eastAsia="en-US"/>
        </w:rPr>
        <w:t>а также граждан, занимающихся огородничеством и животноводством) не имеют доступа к торговым площадям для цивилизованной реализации произведенной ими продукции. Ярмарочная торговля может быть приурочена к отраслевым праздникам или иным</w:t>
      </w:r>
      <w:r w:rsidR="0003173C">
        <w:rPr>
          <w:rFonts w:eastAsia="Calibri"/>
          <w:sz w:val="26"/>
          <w:szCs w:val="26"/>
          <w:lang w:eastAsia="en-US"/>
        </w:rPr>
        <w:t xml:space="preserve"> другим событиям и мероприятиям</w:t>
      </w:r>
      <w:r w:rsidRPr="00750BB8">
        <w:rPr>
          <w:rFonts w:eastAsia="Calibri"/>
          <w:sz w:val="26"/>
          <w:szCs w:val="26"/>
          <w:lang w:eastAsia="en-US"/>
        </w:rPr>
        <w:t xml:space="preserve"> с участием местных товаропроизводителей, поскольку данный формат торговли является одним </w:t>
      </w:r>
      <w:r w:rsidR="0003173C">
        <w:rPr>
          <w:rFonts w:eastAsia="Calibri"/>
          <w:sz w:val="26"/>
          <w:szCs w:val="26"/>
          <w:lang w:eastAsia="en-US"/>
        </w:rPr>
        <w:br/>
      </w:r>
      <w:r w:rsidRPr="00750BB8">
        <w:rPr>
          <w:rFonts w:eastAsia="Calibri"/>
          <w:sz w:val="26"/>
          <w:szCs w:val="26"/>
          <w:lang w:eastAsia="en-US"/>
        </w:rPr>
        <w:t xml:space="preserve">из основных путей по расширению возможностей реализации продукции </w:t>
      </w:r>
      <w:proofErr w:type="spellStart"/>
      <w:r w:rsidRPr="00750BB8">
        <w:rPr>
          <w:rFonts w:eastAsia="Calibri"/>
          <w:sz w:val="26"/>
          <w:szCs w:val="26"/>
          <w:lang w:eastAsia="en-US"/>
        </w:rPr>
        <w:t>сельхозтоваропроизводителей</w:t>
      </w:r>
      <w:proofErr w:type="spellEnd"/>
      <w:r w:rsidRPr="00750BB8">
        <w:rPr>
          <w:rFonts w:eastAsia="Calibri"/>
          <w:sz w:val="26"/>
          <w:szCs w:val="26"/>
          <w:lang w:eastAsia="en-US"/>
        </w:rPr>
        <w:t xml:space="preserve"> напрямую потребителям, минуя посредников.</w:t>
      </w:r>
    </w:p>
    <w:p w:rsidR="009A3AE2" w:rsidRPr="00750BB8" w:rsidRDefault="009A3AE2" w:rsidP="009A3AE2">
      <w:pPr>
        <w:ind w:firstLine="709"/>
        <w:jc w:val="both"/>
        <w:rPr>
          <w:sz w:val="26"/>
          <w:szCs w:val="26"/>
        </w:rPr>
      </w:pPr>
      <w:r w:rsidRPr="00750BB8">
        <w:rPr>
          <w:sz w:val="26"/>
          <w:szCs w:val="26"/>
        </w:rPr>
        <w:t xml:space="preserve">Организация услуг сезонной торговли и детских развлекательных аттракционов на территории муниципального образования "Городской округ "Город Нарьян-Мар" регламентирована соответствующими нормативными правовыми актами. В 2016 году были внесены изменения в нормативные документы и увеличено количество мест </w:t>
      </w:r>
      <w:r w:rsidR="0003173C">
        <w:rPr>
          <w:sz w:val="26"/>
          <w:szCs w:val="26"/>
        </w:rPr>
        <w:br/>
      </w:r>
      <w:r w:rsidRPr="00750BB8">
        <w:rPr>
          <w:sz w:val="26"/>
          <w:szCs w:val="26"/>
        </w:rPr>
        <w:t>под размещение объектов сезонной торговли на территории города Нарьян-Мар</w:t>
      </w:r>
      <w:r w:rsidR="0003173C">
        <w:rPr>
          <w:sz w:val="26"/>
          <w:szCs w:val="26"/>
        </w:rPr>
        <w:t>а</w:t>
      </w:r>
      <w:r w:rsidRPr="00750BB8">
        <w:rPr>
          <w:sz w:val="26"/>
          <w:szCs w:val="26"/>
        </w:rPr>
        <w:t xml:space="preserve">, </w:t>
      </w:r>
      <w:r w:rsidR="0003173C">
        <w:rPr>
          <w:sz w:val="26"/>
          <w:szCs w:val="26"/>
        </w:rPr>
        <w:br/>
        <w:t>а именно</w:t>
      </w:r>
      <w:r w:rsidRPr="00750BB8">
        <w:rPr>
          <w:sz w:val="26"/>
          <w:szCs w:val="26"/>
        </w:rPr>
        <w:t xml:space="preserve"> определены дополнительные места под размещение летних кафе. На период осуществления сезонной торговли места под размещение объектов сезонной торговли и летних кафе предоставляются без взимания платы.</w:t>
      </w:r>
    </w:p>
    <w:p w:rsidR="009A3AE2" w:rsidRPr="00750BB8" w:rsidRDefault="009A3AE2" w:rsidP="009A3AE2">
      <w:pPr>
        <w:autoSpaceDE w:val="0"/>
        <w:autoSpaceDN w:val="0"/>
        <w:adjustRightInd w:val="0"/>
        <w:ind w:firstLine="709"/>
        <w:jc w:val="both"/>
        <w:rPr>
          <w:sz w:val="26"/>
          <w:szCs w:val="26"/>
        </w:rPr>
      </w:pPr>
      <w:r w:rsidRPr="00750BB8">
        <w:rPr>
          <w:sz w:val="26"/>
          <w:szCs w:val="26"/>
        </w:rPr>
        <w:t xml:space="preserve">В целях предоставления имущественной поддержки субъектам малого </w:t>
      </w:r>
      <w:r w:rsidR="0003173C">
        <w:rPr>
          <w:sz w:val="26"/>
          <w:szCs w:val="26"/>
        </w:rPr>
        <w:br/>
      </w:r>
      <w:r w:rsidRPr="00750BB8">
        <w:rPr>
          <w:sz w:val="26"/>
          <w:szCs w:val="26"/>
        </w:rPr>
        <w:t xml:space="preserve">и среднего предпринимательства и обеспечения субъектам малого и среднего предпринимательства доступа к неиспользуемому муниципальному имуществу, </w:t>
      </w:r>
      <w:r w:rsidR="0003173C">
        <w:rPr>
          <w:sz w:val="26"/>
          <w:szCs w:val="26"/>
        </w:rPr>
        <w:br/>
      </w:r>
      <w:r w:rsidRPr="00750BB8">
        <w:rPr>
          <w:sz w:val="26"/>
          <w:szCs w:val="26"/>
        </w:rPr>
        <w:t xml:space="preserve">не вовлеченному в экономический оборот, принят ряд нормативных правовых актов, регулирующих данную сферу. Утвержден Перечень муниципального имущества, переданного для передачи во владение и (или) в пользование субъектам малого </w:t>
      </w:r>
      <w:r w:rsidR="0003173C">
        <w:rPr>
          <w:sz w:val="26"/>
          <w:szCs w:val="26"/>
        </w:rPr>
        <w:br/>
      </w:r>
      <w:r w:rsidRPr="00750BB8">
        <w:rPr>
          <w:sz w:val="26"/>
          <w:szCs w:val="26"/>
        </w:rPr>
        <w:t>и среднего предпринимательства и организациям, образующим инфраструктуру поддержки субъектов малого и среднего предпринимательства.</w:t>
      </w:r>
    </w:p>
    <w:p w:rsidR="009A3AE2" w:rsidRPr="00750BB8" w:rsidRDefault="009A3AE2" w:rsidP="009A3AE2">
      <w:pPr>
        <w:ind w:firstLine="709"/>
        <w:jc w:val="both"/>
        <w:rPr>
          <w:sz w:val="26"/>
          <w:szCs w:val="26"/>
        </w:rPr>
      </w:pPr>
      <w:proofErr w:type="gramStart"/>
      <w:r w:rsidRPr="00750BB8">
        <w:rPr>
          <w:sz w:val="26"/>
          <w:szCs w:val="26"/>
        </w:rPr>
        <w:t xml:space="preserve">В соответствии с Положением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 постановлением Администрации МО "Городской округ "Город Нарьян-Мар" </w:t>
      </w:r>
      <w:r w:rsidR="0003173C">
        <w:rPr>
          <w:sz w:val="26"/>
          <w:szCs w:val="26"/>
        </w:rPr>
        <w:br/>
      </w:r>
      <w:r w:rsidRPr="00750BB8">
        <w:rPr>
          <w:sz w:val="26"/>
          <w:szCs w:val="26"/>
        </w:rPr>
        <w:t>от 13.10.2015 № 1170, в марте 2016 года нежилое помещение передано</w:t>
      </w:r>
      <w:proofErr w:type="gramEnd"/>
      <w:r w:rsidRPr="00750BB8">
        <w:rPr>
          <w:sz w:val="26"/>
          <w:szCs w:val="26"/>
        </w:rPr>
        <w:t xml:space="preserve"> в аренду индивидуальному предпринимателю, который осуществляет услуги по изготовлению рукавов высокого давления, ремонту и техническому обслуживанию гидравлического оборудования транспортных средств.</w:t>
      </w:r>
    </w:p>
    <w:p w:rsidR="009A3AE2" w:rsidRPr="00750BB8" w:rsidRDefault="009A3AE2" w:rsidP="009A3AE2">
      <w:pPr>
        <w:autoSpaceDE w:val="0"/>
        <w:autoSpaceDN w:val="0"/>
        <w:adjustRightInd w:val="0"/>
        <w:ind w:firstLine="709"/>
        <w:jc w:val="both"/>
        <w:rPr>
          <w:rFonts w:eastAsia="Calibri"/>
          <w:sz w:val="26"/>
          <w:szCs w:val="26"/>
          <w:lang w:eastAsia="en-US"/>
        </w:rPr>
      </w:pPr>
      <w:r w:rsidRPr="00750BB8">
        <w:rPr>
          <w:rFonts w:eastAsia="Calibri"/>
          <w:sz w:val="26"/>
          <w:szCs w:val="26"/>
          <w:lang w:eastAsia="en-US"/>
        </w:rPr>
        <w:t>На территории муниципального образования сложились достаточно благоприятные условия для развития субъектов малого и среднего предпринимательства.</w:t>
      </w:r>
    </w:p>
    <w:p w:rsidR="009A3AE2" w:rsidRPr="00750BB8" w:rsidRDefault="009A3AE2" w:rsidP="009A3AE2">
      <w:pPr>
        <w:autoSpaceDE w:val="0"/>
        <w:autoSpaceDN w:val="0"/>
        <w:adjustRightInd w:val="0"/>
        <w:ind w:firstLine="709"/>
        <w:jc w:val="both"/>
        <w:rPr>
          <w:rFonts w:eastAsia="Calibri"/>
          <w:sz w:val="26"/>
          <w:szCs w:val="26"/>
          <w:lang w:eastAsia="en-US"/>
        </w:rPr>
      </w:pPr>
      <w:r w:rsidRPr="00750BB8">
        <w:rPr>
          <w:rFonts w:eastAsia="Calibri"/>
          <w:sz w:val="26"/>
          <w:szCs w:val="26"/>
          <w:lang w:eastAsia="en-US"/>
        </w:rPr>
        <w:t>Несмотря</w:t>
      </w:r>
      <w:r w:rsidR="0003173C">
        <w:rPr>
          <w:rFonts w:eastAsia="Calibri"/>
          <w:sz w:val="26"/>
          <w:szCs w:val="26"/>
          <w:lang w:eastAsia="en-US"/>
        </w:rPr>
        <w:t xml:space="preserve"> на решение вышеуказанных задач</w:t>
      </w:r>
      <w:r w:rsidRPr="00750BB8">
        <w:rPr>
          <w:rFonts w:eastAsia="Calibri"/>
          <w:sz w:val="26"/>
          <w:szCs w:val="26"/>
          <w:lang w:eastAsia="en-US"/>
        </w:rPr>
        <w:t xml:space="preserve"> необходимо продолжить работу </w:t>
      </w:r>
      <w:r w:rsidR="0003173C">
        <w:rPr>
          <w:rFonts w:eastAsia="Calibri"/>
          <w:sz w:val="26"/>
          <w:szCs w:val="26"/>
          <w:lang w:eastAsia="en-US"/>
        </w:rPr>
        <w:br/>
      </w:r>
      <w:r w:rsidRPr="00750BB8">
        <w:rPr>
          <w:rFonts w:eastAsia="Calibri"/>
          <w:sz w:val="26"/>
          <w:szCs w:val="26"/>
          <w:lang w:eastAsia="en-US"/>
        </w:rPr>
        <w:t>по развитию инструментов финансовой и имущественной поддержки для субъектов малого и среднего предпринимательства.</w:t>
      </w:r>
    </w:p>
    <w:p w:rsidR="009A3AE2" w:rsidRPr="003F5F25" w:rsidRDefault="009A3AE2" w:rsidP="009A3AE2">
      <w:pPr>
        <w:autoSpaceDE w:val="0"/>
        <w:autoSpaceDN w:val="0"/>
        <w:adjustRightInd w:val="0"/>
        <w:jc w:val="center"/>
        <w:outlineLvl w:val="0"/>
        <w:rPr>
          <w:rFonts w:eastAsia="Calibri"/>
          <w:sz w:val="26"/>
          <w:szCs w:val="26"/>
          <w:lang w:eastAsia="en-US"/>
        </w:rPr>
      </w:pPr>
    </w:p>
    <w:p w:rsidR="009A3AE2" w:rsidRPr="003F5F25" w:rsidRDefault="009A3AE2" w:rsidP="009A3AE2">
      <w:pPr>
        <w:autoSpaceDE w:val="0"/>
        <w:autoSpaceDN w:val="0"/>
        <w:adjustRightInd w:val="0"/>
        <w:jc w:val="center"/>
        <w:outlineLvl w:val="0"/>
        <w:rPr>
          <w:rFonts w:eastAsia="Calibri"/>
          <w:sz w:val="26"/>
          <w:szCs w:val="26"/>
          <w:lang w:eastAsia="en-US"/>
        </w:rPr>
      </w:pPr>
      <w:r w:rsidRPr="003F5F25">
        <w:rPr>
          <w:rFonts w:eastAsia="Calibri"/>
          <w:sz w:val="26"/>
          <w:szCs w:val="26"/>
          <w:lang w:eastAsia="en-US"/>
        </w:rPr>
        <w:t>1.3. Цели и задачи подпрограммы</w:t>
      </w:r>
    </w:p>
    <w:p w:rsidR="009A3AE2" w:rsidRPr="003F5F25" w:rsidRDefault="009A3AE2" w:rsidP="009A3AE2">
      <w:pPr>
        <w:autoSpaceDE w:val="0"/>
        <w:autoSpaceDN w:val="0"/>
        <w:adjustRightInd w:val="0"/>
        <w:jc w:val="both"/>
        <w:rPr>
          <w:rFonts w:eastAsia="Calibri"/>
          <w:sz w:val="26"/>
          <w:szCs w:val="26"/>
          <w:lang w:eastAsia="en-US"/>
        </w:rPr>
      </w:pPr>
    </w:p>
    <w:p w:rsidR="009A3AE2" w:rsidRPr="003F5F25" w:rsidRDefault="009A3AE2" w:rsidP="0003173C">
      <w:pPr>
        <w:autoSpaceDE w:val="0"/>
        <w:autoSpaceDN w:val="0"/>
        <w:adjustRightInd w:val="0"/>
        <w:ind w:firstLine="709"/>
        <w:jc w:val="both"/>
        <w:rPr>
          <w:rFonts w:eastAsia="Calibri"/>
          <w:sz w:val="26"/>
          <w:szCs w:val="26"/>
          <w:lang w:eastAsia="en-US"/>
        </w:rPr>
      </w:pPr>
      <w:r w:rsidRPr="003F5F25">
        <w:rPr>
          <w:rFonts w:eastAsia="Calibri"/>
          <w:sz w:val="26"/>
          <w:szCs w:val="26"/>
          <w:lang w:eastAsia="en-US"/>
        </w:rPr>
        <w:t>Цель Подпрограммы 1 – развитие инструментов финансовой и имущественной поддержки для субъектов малого и среднего предпринимательства.</w:t>
      </w:r>
    </w:p>
    <w:p w:rsidR="009A3AE2" w:rsidRPr="003F5F25" w:rsidRDefault="009A3AE2" w:rsidP="0003173C">
      <w:pPr>
        <w:autoSpaceDE w:val="0"/>
        <w:autoSpaceDN w:val="0"/>
        <w:adjustRightInd w:val="0"/>
        <w:ind w:firstLine="709"/>
        <w:jc w:val="both"/>
        <w:rPr>
          <w:rFonts w:eastAsia="Calibri"/>
          <w:sz w:val="26"/>
          <w:szCs w:val="26"/>
          <w:lang w:eastAsia="en-US"/>
        </w:rPr>
      </w:pPr>
      <w:r w:rsidRPr="003F5F25">
        <w:rPr>
          <w:rFonts w:eastAsia="Calibri"/>
          <w:sz w:val="26"/>
          <w:szCs w:val="26"/>
          <w:lang w:eastAsia="en-US"/>
        </w:rPr>
        <w:t>Для достижения поставленной цели в рамках Подпрограммы 1 необходимо решение следующих задач:</w:t>
      </w:r>
    </w:p>
    <w:p w:rsidR="009A3AE2" w:rsidRPr="003F5F25" w:rsidRDefault="0003173C" w:rsidP="00220738">
      <w:pPr>
        <w:pStyle w:val="ad"/>
        <w:tabs>
          <w:tab w:val="left" w:pos="430"/>
          <w:tab w:val="left" w:pos="993"/>
        </w:tabs>
        <w:autoSpaceDE w:val="0"/>
        <w:autoSpaceDN w:val="0"/>
        <w:adjustRightInd w:val="0"/>
        <w:ind w:left="0"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9A3AE2" w:rsidRPr="003F5F25">
        <w:rPr>
          <w:rFonts w:eastAsia="Calibri"/>
          <w:sz w:val="26"/>
          <w:szCs w:val="26"/>
          <w:lang w:eastAsia="en-US"/>
        </w:rPr>
        <w:t xml:space="preserve">предоставление мер финансовой поддержки </w:t>
      </w:r>
      <w:r w:rsidR="009A3AE2" w:rsidRPr="0028166B">
        <w:rPr>
          <w:rFonts w:eastAsia="Calibri"/>
          <w:sz w:val="26"/>
          <w:szCs w:val="26"/>
          <w:lang w:eastAsia="en-US"/>
        </w:rPr>
        <w:t>субъект</w:t>
      </w:r>
      <w:r w:rsidR="0028166B" w:rsidRPr="0028166B">
        <w:rPr>
          <w:rFonts w:eastAsia="Calibri"/>
          <w:sz w:val="26"/>
          <w:szCs w:val="26"/>
          <w:lang w:eastAsia="en-US"/>
        </w:rPr>
        <w:t>ам</w:t>
      </w:r>
      <w:r w:rsidR="009A3AE2" w:rsidRPr="003F5F25">
        <w:rPr>
          <w:rFonts w:eastAsia="Calibri"/>
          <w:sz w:val="26"/>
          <w:szCs w:val="26"/>
          <w:lang w:eastAsia="en-US"/>
        </w:rPr>
        <w:t xml:space="preserve"> малого и среднего предпринимательства;</w:t>
      </w:r>
    </w:p>
    <w:p w:rsidR="009A3AE2" w:rsidRPr="003F5F25" w:rsidRDefault="0003173C" w:rsidP="00220738">
      <w:pPr>
        <w:pStyle w:val="ad"/>
        <w:tabs>
          <w:tab w:val="left" w:pos="430"/>
          <w:tab w:val="left" w:pos="993"/>
        </w:tabs>
        <w:autoSpaceDE w:val="0"/>
        <w:autoSpaceDN w:val="0"/>
        <w:adjustRightInd w:val="0"/>
        <w:ind w:left="0"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9A3AE2" w:rsidRPr="003F5F25">
        <w:rPr>
          <w:rFonts w:eastAsia="Calibri"/>
          <w:sz w:val="26"/>
          <w:szCs w:val="26"/>
          <w:lang w:eastAsia="en-US"/>
        </w:rPr>
        <w:t>включение дополнительных объектов в Перечень муниципального имущества;</w:t>
      </w:r>
    </w:p>
    <w:p w:rsidR="009A3AE2" w:rsidRPr="003F5F25" w:rsidRDefault="00220738" w:rsidP="00220738">
      <w:pPr>
        <w:pStyle w:val="ad"/>
        <w:tabs>
          <w:tab w:val="left" w:pos="430"/>
          <w:tab w:val="left" w:pos="993"/>
        </w:tabs>
        <w:autoSpaceDE w:val="0"/>
        <w:autoSpaceDN w:val="0"/>
        <w:adjustRightInd w:val="0"/>
        <w:ind w:left="0"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9A3AE2" w:rsidRPr="003F5F25">
        <w:rPr>
          <w:rFonts w:eastAsia="Calibri"/>
          <w:sz w:val="26"/>
          <w:szCs w:val="26"/>
          <w:lang w:eastAsia="en-US"/>
        </w:rPr>
        <w:t xml:space="preserve">создание условий, способствующих развитию </w:t>
      </w:r>
      <w:proofErr w:type="spellStart"/>
      <w:r w:rsidR="009A3AE2" w:rsidRPr="003F5F25">
        <w:rPr>
          <w:rFonts w:eastAsia="Calibri"/>
          <w:sz w:val="26"/>
          <w:szCs w:val="26"/>
          <w:lang w:eastAsia="en-US"/>
        </w:rPr>
        <w:t>многоформатной</w:t>
      </w:r>
      <w:proofErr w:type="spellEnd"/>
      <w:r w:rsidR="009A3AE2" w:rsidRPr="003F5F25">
        <w:rPr>
          <w:rFonts w:eastAsia="Calibri"/>
          <w:sz w:val="26"/>
          <w:szCs w:val="26"/>
          <w:lang w:eastAsia="en-US"/>
        </w:rPr>
        <w:t xml:space="preserve"> торговли </w:t>
      </w:r>
      <w:r>
        <w:rPr>
          <w:rFonts w:eastAsia="Calibri"/>
          <w:sz w:val="26"/>
          <w:szCs w:val="26"/>
          <w:lang w:eastAsia="en-US"/>
        </w:rPr>
        <w:br/>
      </w:r>
      <w:r w:rsidR="009A3AE2" w:rsidRPr="003F5F25">
        <w:rPr>
          <w:rFonts w:eastAsia="Calibri"/>
          <w:sz w:val="26"/>
          <w:szCs w:val="26"/>
          <w:lang w:eastAsia="en-US"/>
        </w:rPr>
        <w:t>на территории города.</w:t>
      </w:r>
    </w:p>
    <w:p w:rsidR="009A3AE2" w:rsidRPr="00355706" w:rsidRDefault="009A3AE2" w:rsidP="009A3AE2">
      <w:pPr>
        <w:tabs>
          <w:tab w:val="left" w:pos="3969"/>
          <w:tab w:val="left" w:pos="4111"/>
          <w:tab w:val="left" w:pos="4253"/>
        </w:tabs>
        <w:autoSpaceDE w:val="0"/>
        <w:autoSpaceDN w:val="0"/>
        <w:adjustRightInd w:val="0"/>
        <w:jc w:val="center"/>
        <w:rPr>
          <w:rFonts w:eastAsia="Calibri"/>
          <w:sz w:val="26"/>
          <w:szCs w:val="26"/>
          <w:lang w:eastAsia="en-US"/>
        </w:rPr>
      </w:pPr>
      <w:r w:rsidRPr="00355706">
        <w:rPr>
          <w:rFonts w:eastAsia="Calibri"/>
          <w:sz w:val="26"/>
          <w:szCs w:val="26"/>
          <w:lang w:eastAsia="en-US"/>
        </w:rPr>
        <w:t>1.4. Целевые показатели достижения целей и задач</w:t>
      </w:r>
    </w:p>
    <w:p w:rsidR="009A3AE2" w:rsidRPr="003F5F25" w:rsidRDefault="009A3AE2" w:rsidP="009A3AE2">
      <w:pPr>
        <w:tabs>
          <w:tab w:val="left" w:pos="3969"/>
          <w:tab w:val="left" w:pos="4111"/>
          <w:tab w:val="left" w:pos="4253"/>
        </w:tabs>
        <w:autoSpaceDE w:val="0"/>
        <w:autoSpaceDN w:val="0"/>
        <w:adjustRightInd w:val="0"/>
        <w:jc w:val="center"/>
        <w:rPr>
          <w:rFonts w:eastAsia="Calibri"/>
          <w:sz w:val="26"/>
          <w:szCs w:val="26"/>
          <w:lang w:eastAsia="en-US"/>
        </w:rPr>
      </w:pPr>
    </w:p>
    <w:p w:rsidR="009A3AE2" w:rsidRPr="003F5F25" w:rsidRDefault="009A3AE2" w:rsidP="00057747">
      <w:pPr>
        <w:autoSpaceDE w:val="0"/>
        <w:autoSpaceDN w:val="0"/>
        <w:adjustRightInd w:val="0"/>
        <w:ind w:firstLine="709"/>
        <w:jc w:val="both"/>
        <w:rPr>
          <w:rFonts w:eastAsia="Calibri"/>
          <w:sz w:val="26"/>
          <w:szCs w:val="26"/>
          <w:lang w:eastAsia="en-US"/>
        </w:rPr>
      </w:pPr>
      <w:r w:rsidRPr="003F5F25">
        <w:rPr>
          <w:rFonts w:eastAsia="Calibri"/>
          <w:sz w:val="26"/>
          <w:szCs w:val="26"/>
          <w:lang w:eastAsia="en-US"/>
        </w:rPr>
        <w:t>Сбор информации по целевым показателям Подпрограммы 1 осуществляется на основе данных, имеющихся в распоряжении Администраци</w:t>
      </w:r>
      <w:r w:rsidR="00057747">
        <w:rPr>
          <w:rFonts w:eastAsia="Calibri"/>
          <w:sz w:val="26"/>
          <w:szCs w:val="26"/>
          <w:lang w:eastAsia="en-US"/>
        </w:rPr>
        <w:t>и</w:t>
      </w:r>
      <w:r w:rsidRPr="003F5F25">
        <w:rPr>
          <w:rFonts w:eastAsia="Calibri"/>
          <w:sz w:val="26"/>
          <w:szCs w:val="26"/>
          <w:lang w:eastAsia="en-US"/>
        </w:rPr>
        <w:t xml:space="preserve"> МО "Городской округ "Город Нарьян-Мар". </w:t>
      </w:r>
    </w:p>
    <w:p w:rsidR="009A3AE2" w:rsidRPr="003F5F25" w:rsidRDefault="009A3AE2" w:rsidP="00057747">
      <w:pPr>
        <w:autoSpaceDE w:val="0"/>
        <w:autoSpaceDN w:val="0"/>
        <w:adjustRightInd w:val="0"/>
        <w:ind w:firstLine="709"/>
        <w:jc w:val="both"/>
        <w:rPr>
          <w:rFonts w:eastAsia="Calibri"/>
          <w:sz w:val="26"/>
          <w:szCs w:val="26"/>
          <w:lang w:eastAsia="en-US"/>
        </w:rPr>
      </w:pPr>
      <w:r w:rsidRPr="003F5F25">
        <w:rPr>
          <w:rFonts w:eastAsia="Calibri"/>
          <w:sz w:val="26"/>
          <w:szCs w:val="26"/>
          <w:lang w:eastAsia="en-US"/>
        </w:rPr>
        <w:t xml:space="preserve">На момент формирования показателей Подпрограммы 1 за значение базового периода были приняты показатели за 2017 год. </w:t>
      </w:r>
    </w:p>
    <w:p w:rsidR="009A3AE2" w:rsidRPr="003F5F25" w:rsidRDefault="009A3AE2" w:rsidP="00057747">
      <w:pPr>
        <w:autoSpaceDE w:val="0"/>
        <w:autoSpaceDN w:val="0"/>
        <w:adjustRightInd w:val="0"/>
        <w:ind w:firstLine="709"/>
        <w:jc w:val="both"/>
        <w:rPr>
          <w:rFonts w:eastAsia="Calibri"/>
          <w:sz w:val="26"/>
          <w:szCs w:val="26"/>
          <w:lang w:eastAsia="en-US"/>
        </w:rPr>
      </w:pPr>
      <w:r w:rsidRPr="003F5F25">
        <w:rPr>
          <w:rFonts w:eastAsia="Calibri"/>
          <w:sz w:val="26"/>
          <w:szCs w:val="26"/>
          <w:lang w:eastAsia="en-US"/>
        </w:rPr>
        <w:t xml:space="preserve">Реализация поставленных целей Подпрограммы 1 выражается </w:t>
      </w:r>
      <w:r w:rsidR="00057747">
        <w:rPr>
          <w:rFonts w:eastAsia="Calibri"/>
          <w:sz w:val="26"/>
          <w:szCs w:val="26"/>
          <w:lang w:eastAsia="en-US"/>
        </w:rPr>
        <w:br/>
      </w:r>
      <w:r w:rsidRPr="003F5F25">
        <w:rPr>
          <w:rFonts w:eastAsia="Calibri"/>
          <w:sz w:val="26"/>
          <w:szCs w:val="26"/>
          <w:lang w:eastAsia="en-US"/>
        </w:rPr>
        <w:t>в количественных показателях и используется для оценки результативности реализации Программы:</w:t>
      </w:r>
    </w:p>
    <w:p w:rsidR="009A3AE2" w:rsidRPr="003F5F25" w:rsidRDefault="009A3AE2" w:rsidP="00057747">
      <w:pPr>
        <w:pStyle w:val="ad"/>
        <w:numPr>
          <w:ilvl w:val="0"/>
          <w:numId w:val="6"/>
        </w:numPr>
        <w:tabs>
          <w:tab w:val="left" w:pos="1134"/>
        </w:tabs>
        <w:autoSpaceDE w:val="0"/>
        <w:autoSpaceDN w:val="0"/>
        <w:adjustRightInd w:val="0"/>
        <w:ind w:left="0" w:firstLine="709"/>
        <w:jc w:val="both"/>
        <w:rPr>
          <w:rFonts w:eastAsia="Calibri"/>
          <w:sz w:val="26"/>
          <w:szCs w:val="26"/>
          <w:lang w:eastAsia="en-US"/>
        </w:rPr>
      </w:pPr>
      <w:r w:rsidRPr="003F5F25">
        <w:rPr>
          <w:rFonts w:eastAsia="Calibri"/>
          <w:sz w:val="26"/>
          <w:szCs w:val="26"/>
          <w:lang w:eastAsia="en-US"/>
        </w:rPr>
        <w:t xml:space="preserve">Количество сохраненных и вновь созданных рабочих мест у субъектов малого и среднего предпринимательства, получивших поддержку в рамках Подпрограммы 1. </w:t>
      </w:r>
      <w:proofErr w:type="gramStart"/>
      <w:r w:rsidRPr="003F5F25">
        <w:rPr>
          <w:rFonts w:eastAsia="Calibri"/>
          <w:sz w:val="26"/>
          <w:szCs w:val="26"/>
          <w:lang w:eastAsia="en-US"/>
        </w:rPr>
        <w:t xml:space="preserve">Значение показателя определяется </w:t>
      </w:r>
      <w:r>
        <w:rPr>
          <w:rFonts w:eastAsia="Calibri"/>
          <w:sz w:val="26"/>
          <w:szCs w:val="26"/>
          <w:lang w:eastAsia="en-US"/>
        </w:rPr>
        <w:t xml:space="preserve">методом прямого подсчета </w:t>
      </w:r>
      <w:r w:rsidR="00057747">
        <w:rPr>
          <w:rFonts w:eastAsia="Calibri"/>
          <w:sz w:val="26"/>
          <w:szCs w:val="26"/>
          <w:lang w:eastAsia="en-US"/>
        </w:rPr>
        <w:br/>
      </w:r>
      <w:r w:rsidRPr="003F5F25">
        <w:rPr>
          <w:rFonts w:eastAsia="Calibri"/>
          <w:sz w:val="26"/>
          <w:szCs w:val="26"/>
          <w:lang w:eastAsia="en-US"/>
        </w:rPr>
        <w:t xml:space="preserve">на основании учета данных отдела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 в соответствии с отчетами субъектов малого </w:t>
      </w:r>
      <w:r w:rsidR="00057747">
        <w:rPr>
          <w:rFonts w:eastAsia="Calibri"/>
          <w:sz w:val="26"/>
          <w:szCs w:val="26"/>
          <w:lang w:eastAsia="en-US"/>
        </w:rPr>
        <w:br/>
      </w:r>
      <w:r w:rsidRPr="003F5F25">
        <w:rPr>
          <w:rFonts w:eastAsia="Calibri"/>
          <w:sz w:val="26"/>
          <w:szCs w:val="26"/>
          <w:lang w:eastAsia="en-US"/>
        </w:rPr>
        <w:t xml:space="preserve">и среднего предпринимательства о достижении значений показателей результативности, представленными предпринимателями по окончании действия Соглашений о предоставлении субсидий (договоров о предоставлении грантов субъектам малого и среднего предпринимательства). </w:t>
      </w:r>
      <w:proofErr w:type="gramEnd"/>
    </w:p>
    <w:p w:rsidR="009A3AE2" w:rsidRPr="003F5F25" w:rsidRDefault="009A3AE2" w:rsidP="00057747">
      <w:pPr>
        <w:pStyle w:val="ad"/>
        <w:tabs>
          <w:tab w:val="left" w:pos="1134"/>
        </w:tabs>
        <w:autoSpaceDE w:val="0"/>
        <w:autoSpaceDN w:val="0"/>
        <w:adjustRightInd w:val="0"/>
        <w:ind w:left="0" w:firstLine="709"/>
        <w:jc w:val="both"/>
        <w:rPr>
          <w:rFonts w:eastAsia="Calibri"/>
          <w:sz w:val="26"/>
          <w:szCs w:val="26"/>
          <w:lang w:eastAsia="en-US"/>
        </w:rPr>
      </w:pPr>
      <w:r w:rsidRPr="003F5F25">
        <w:rPr>
          <w:rFonts w:eastAsia="Calibri"/>
          <w:sz w:val="26"/>
          <w:szCs w:val="26"/>
          <w:lang w:eastAsia="en-US"/>
        </w:rPr>
        <w:t>Данные целевого показателя рассчитываются за отчетный год.</w:t>
      </w:r>
    </w:p>
    <w:p w:rsidR="009A3AE2" w:rsidRPr="003F5F25" w:rsidRDefault="009A3AE2" w:rsidP="00057747">
      <w:pPr>
        <w:pStyle w:val="ad"/>
        <w:numPr>
          <w:ilvl w:val="0"/>
          <w:numId w:val="6"/>
        </w:numPr>
        <w:tabs>
          <w:tab w:val="left" w:pos="1134"/>
        </w:tabs>
        <w:autoSpaceDE w:val="0"/>
        <w:autoSpaceDN w:val="0"/>
        <w:adjustRightInd w:val="0"/>
        <w:ind w:left="0" w:firstLine="709"/>
        <w:jc w:val="both"/>
        <w:rPr>
          <w:rFonts w:eastAsia="Calibri"/>
          <w:sz w:val="26"/>
          <w:szCs w:val="26"/>
          <w:lang w:eastAsia="en-US"/>
        </w:rPr>
      </w:pPr>
      <w:r w:rsidRPr="00C450C0">
        <w:rPr>
          <w:rFonts w:eastAsia="Calibri"/>
          <w:sz w:val="26"/>
          <w:szCs w:val="26"/>
          <w:lang w:eastAsia="en-US"/>
        </w:rPr>
        <w:t xml:space="preserve">Доля объектов недвижимого имущества, вовлеченного в экономический оборот, по отношению к общему числу объектов, </w:t>
      </w:r>
      <w:r>
        <w:rPr>
          <w:rFonts w:eastAsia="Calibri"/>
          <w:sz w:val="26"/>
          <w:szCs w:val="26"/>
          <w:lang w:eastAsia="en-US"/>
        </w:rPr>
        <w:t>включенных</w:t>
      </w:r>
      <w:r w:rsidRPr="00C450C0">
        <w:rPr>
          <w:rFonts w:eastAsia="Calibri"/>
          <w:sz w:val="26"/>
          <w:szCs w:val="26"/>
          <w:lang w:eastAsia="en-US"/>
        </w:rPr>
        <w:t xml:space="preserve"> в </w:t>
      </w:r>
      <w:r w:rsidRPr="003F5F25">
        <w:rPr>
          <w:rFonts w:eastAsia="Calibri"/>
          <w:sz w:val="26"/>
          <w:szCs w:val="26"/>
          <w:lang w:eastAsia="en-US"/>
        </w:rPr>
        <w:t>Переч</w:t>
      </w:r>
      <w:r>
        <w:rPr>
          <w:rFonts w:eastAsia="Calibri"/>
          <w:sz w:val="26"/>
          <w:szCs w:val="26"/>
          <w:lang w:eastAsia="en-US"/>
        </w:rPr>
        <w:t>ень</w:t>
      </w:r>
      <w:r w:rsidRPr="003F5F25">
        <w:rPr>
          <w:rFonts w:eastAsia="Calibri"/>
          <w:sz w:val="26"/>
          <w:szCs w:val="26"/>
          <w:lang w:eastAsia="en-US"/>
        </w:rPr>
        <w:t xml:space="preserve"> муниципального имущества</w:t>
      </w:r>
      <w:r>
        <w:rPr>
          <w:rFonts w:eastAsia="Calibri"/>
          <w:sz w:val="26"/>
          <w:szCs w:val="26"/>
          <w:lang w:eastAsia="en-US"/>
        </w:rPr>
        <w:t xml:space="preserve">. Источник информации – </w:t>
      </w:r>
      <w:r w:rsidRPr="003F5F25">
        <w:rPr>
          <w:sz w:val="26"/>
          <w:szCs w:val="26"/>
        </w:rPr>
        <w:t>Перечень муниципального имущества.</w:t>
      </w:r>
    </w:p>
    <w:p w:rsidR="009A3AE2" w:rsidRPr="003F5F25" w:rsidRDefault="009A3AE2" w:rsidP="00057747">
      <w:pPr>
        <w:pStyle w:val="ad"/>
        <w:autoSpaceDE w:val="0"/>
        <w:autoSpaceDN w:val="0"/>
        <w:adjustRightInd w:val="0"/>
        <w:ind w:left="0" w:firstLine="709"/>
        <w:jc w:val="both"/>
        <w:rPr>
          <w:rFonts w:eastAsia="Calibri"/>
          <w:sz w:val="26"/>
          <w:szCs w:val="26"/>
          <w:lang w:eastAsia="en-US"/>
        </w:rPr>
      </w:pPr>
      <w:r w:rsidRPr="003F5F25">
        <w:rPr>
          <w:sz w:val="26"/>
          <w:szCs w:val="26"/>
        </w:rPr>
        <w:t>Показатель рассчитывается по формуле:</w:t>
      </w:r>
    </w:p>
    <w:p w:rsidR="009A3AE2" w:rsidRPr="003F5F25" w:rsidRDefault="009A3AE2" w:rsidP="009A3AE2">
      <w:pPr>
        <w:pStyle w:val="ad"/>
        <w:autoSpaceDE w:val="0"/>
        <w:autoSpaceDN w:val="0"/>
        <w:adjustRightInd w:val="0"/>
        <w:jc w:val="both"/>
        <w:rPr>
          <w:rFonts w:eastAsia="Calibri"/>
          <w:sz w:val="26"/>
          <w:szCs w:val="26"/>
          <w:lang w:eastAsia="en-US"/>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06"/>
        <w:gridCol w:w="1245"/>
        <w:gridCol w:w="1684"/>
      </w:tblGrid>
      <w:tr w:rsidR="009A3AE2" w:rsidRPr="003F5F25" w:rsidTr="009A3AE2">
        <w:trPr>
          <w:jc w:val="center"/>
        </w:trPr>
        <w:tc>
          <w:tcPr>
            <w:tcW w:w="1006" w:type="dxa"/>
            <w:vMerge w:val="restart"/>
            <w:vAlign w:val="center"/>
          </w:tcPr>
          <w:p w:rsidR="009A3AE2" w:rsidRPr="003F5F25" w:rsidRDefault="009A3AE2" w:rsidP="009A3AE2">
            <w:pPr>
              <w:pStyle w:val="ad"/>
              <w:autoSpaceDE w:val="0"/>
              <w:autoSpaceDN w:val="0"/>
              <w:adjustRightInd w:val="0"/>
              <w:ind w:left="0"/>
              <w:jc w:val="right"/>
              <w:rPr>
                <w:rFonts w:eastAsia="Calibri"/>
                <w:sz w:val="26"/>
                <w:szCs w:val="26"/>
                <w:lang w:eastAsia="en-US"/>
              </w:rPr>
            </w:pPr>
            <w:proofErr w:type="spellStart"/>
            <w:r w:rsidRPr="003F5F25">
              <w:rPr>
                <w:rFonts w:eastAsia="Calibri"/>
                <w:sz w:val="26"/>
                <w:szCs w:val="26"/>
                <w:lang w:eastAsia="en-US"/>
              </w:rPr>
              <w:t>Д</w:t>
            </w:r>
            <w:r w:rsidRPr="003F5F25">
              <w:rPr>
                <w:rFonts w:eastAsia="Calibri"/>
                <w:sz w:val="26"/>
                <w:szCs w:val="26"/>
                <w:vertAlign w:val="subscript"/>
                <w:lang w:eastAsia="en-US"/>
              </w:rPr>
              <w:t>смсп</w:t>
            </w:r>
            <w:proofErr w:type="spellEnd"/>
            <w:r w:rsidRPr="003F5F25">
              <w:rPr>
                <w:rFonts w:eastAsia="Calibri"/>
                <w:sz w:val="26"/>
                <w:szCs w:val="26"/>
                <w:lang w:eastAsia="en-US"/>
              </w:rPr>
              <w:t xml:space="preserve"> = </w:t>
            </w:r>
          </w:p>
        </w:tc>
        <w:tc>
          <w:tcPr>
            <w:tcW w:w="1245" w:type="dxa"/>
            <w:tcBorders>
              <w:bottom w:val="single" w:sz="4" w:space="0" w:color="auto"/>
            </w:tcBorders>
            <w:vAlign w:val="center"/>
          </w:tcPr>
          <w:p w:rsidR="009A3AE2" w:rsidRPr="003F5F25" w:rsidRDefault="009A3AE2" w:rsidP="009A3AE2">
            <w:pPr>
              <w:pStyle w:val="ad"/>
              <w:tabs>
                <w:tab w:val="left" w:pos="1134"/>
              </w:tabs>
              <w:autoSpaceDE w:val="0"/>
              <w:autoSpaceDN w:val="0"/>
              <w:adjustRightInd w:val="0"/>
              <w:ind w:left="0"/>
              <w:jc w:val="center"/>
              <w:rPr>
                <w:rFonts w:eastAsia="Calibri"/>
                <w:sz w:val="26"/>
                <w:szCs w:val="26"/>
                <w:vertAlign w:val="subscript"/>
                <w:lang w:eastAsia="en-US"/>
              </w:rPr>
            </w:pPr>
            <w:proofErr w:type="spellStart"/>
            <w:r w:rsidRPr="003F5F25">
              <w:rPr>
                <w:rFonts w:eastAsia="Calibri"/>
                <w:sz w:val="26"/>
                <w:szCs w:val="26"/>
                <w:lang w:eastAsia="en-US"/>
              </w:rPr>
              <w:t>К</w:t>
            </w:r>
            <w:r w:rsidRPr="003F5F25">
              <w:rPr>
                <w:rFonts w:eastAsia="Calibri"/>
                <w:sz w:val="26"/>
                <w:szCs w:val="26"/>
                <w:vertAlign w:val="subscript"/>
                <w:lang w:eastAsia="en-US"/>
              </w:rPr>
              <w:t>смсп</w:t>
            </w:r>
            <w:proofErr w:type="spellEnd"/>
          </w:p>
        </w:tc>
        <w:tc>
          <w:tcPr>
            <w:tcW w:w="1684" w:type="dxa"/>
            <w:vMerge w:val="restart"/>
            <w:vAlign w:val="center"/>
          </w:tcPr>
          <w:p w:rsidR="009A3AE2" w:rsidRPr="003F5F25" w:rsidRDefault="009A3AE2" w:rsidP="009A3AE2">
            <w:pPr>
              <w:pStyle w:val="ad"/>
              <w:tabs>
                <w:tab w:val="left" w:pos="1134"/>
              </w:tabs>
              <w:autoSpaceDE w:val="0"/>
              <w:autoSpaceDN w:val="0"/>
              <w:adjustRightInd w:val="0"/>
              <w:ind w:left="0"/>
              <w:rPr>
                <w:rFonts w:eastAsia="Calibri"/>
                <w:sz w:val="26"/>
                <w:szCs w:val="26"/>
                <w:lang w:eastAsia="en-US"/>
              </w:rPr>
            </w:pPr>
            <w:proofErr w:type="spellStart"/>
            <w:r w:rsidRPr="003F5F25">
              <w:rPr>
                <w:rFonts w:eastAsia="Calibri"/>
                <w:sz w:val="26"/>
                <w:szCs w:val="26"/>
                <w:lang w:eastAsia="en-US"/>
              </w:rPr>
              <w:t>х</w:t>
            </w:r>
            <w:proofErr w:type="spellEnd"/>
            <w:r w:rsidRPr="003F5F25">
              <w:rPr>
                <w:rFonts w:eastAsia="Calibri"/>
                <w:sz w:val="26"/>
                <w:szCs w:val="26"/>
                <w:lang w:eastAsia="en-US"/>
              </w:rPr>
              <w:t xml:space="preserve"> 100 %, где</w:t>
            </w:r>
          </w:p>
        </w:tc>
      </w:tr>
      <w:tr w:rsidR="009A3AE2" w:rsidRPr="003F5F25" w:rsidTr="009A3AE2">
        <w:trPr>
          <w:jc w:val="center"/>
        </w:trPr>
        <w:tc>
          <w:tcPr>
            <w:tcW w:w="1006" w:type="dxa"/>
            <w:vMerge/>
          </w:tcPr>
          <w:p w:rsidR="009A3AE2" w:rsidRPr="003F5F25" w:rsidRDefault="009A3AE2" w:rsidP="009A3AE2">
            <w:pPr>
              <w:pStyle w:val="ad"/>
              <w:tabs>
                <w:tab w:val="left" w:pos="1134"/>
              </w:tabs>
              <w:autoSpaceDE w:val="0"/>
              <w:autoSpaceDN w:val="0"/>
              <w:adjustRightInd w:val="0"/>
              <w:ind w:left="0"/>
              <w:jc w:val="both"/>
              <w:rPr>
                <w:rFonts w:eastAsia="Calibri"/>
                <w:sz w:val="26"/>
                <w:szCs w:val="26"/>
                <w:lang w:eastAsia="en-US"/>
              </w:rPr>
            </w:pPr>
          </w:p>
        </w:tc>
        <w:tc>
          <w:tcPr>
            <w:tcW w:w="1245" w:type="dxa"/>
            <w:tcBorders>
              <w:top w:val="single" w:sz="4" w:space="0" w:color="auto"/>
            </w:tcBorders>
            <w:vAlign w:val="center"/>
          </w:tcPr>
          <w:p w:rsidR="009A3AE2" w:rsidRPr="003F5F25" w:rsidRDefault="009A3AE2" w:rsidP="009A3AE2">
            <w:pPr>
              <w:pStyle w:val="ad"/>
              <w:tabs>
                <w:tab w:val="left" w:pos="1134"/>
              </w:tabs>
              <w:autoSpaceDE w:val="0"/>
              <w:autoSpaceDN w:val="0"/>
              <w:adjustRightInd w:val="0"/>
              <w:ind w:left="0"/>
              <w:jc w:val="center"/>
              <w:rPr>
                <w:rFonts w:eastAsia="Calibri"/>
                <w:sz w:val="26"/>
                <w:szCs w:val="26"/>
                <w:vertAlign w:val="subscript"/>
                <w:lang w:eastAsia="en-US"/>
              </w:rPr>
            </w:pPr>
            <w:r w:rsidRPr="003F5F25">
              <w:rPr>
                <w:rFonts w:eastAsia="Calibri"/>
                <w:sz w:val="26"/>
                <w:szCs w:val="26"/>
                <w:lang w:eastAsia="en-US"/>
              </w:rPr>
              <w:t>К</w:t>
            </w:r>
            <w:r w:rsidRPr="003F5F25">
              <w:rPr>
                <w:rFonts w:eastAsia="Calibri"/>
                <w:sz w:val="26"/>
                <w:szCs w:val="26"/>
                <w:vertAlign w:val="subscript"/>
                <w:lang w:eastAsia="en-US"/>
              </w:rPr>
              <w:t>оп</w:t>
            </w:r>
          </w:p>
        </w:tc>
        <w:tc>
          <w:tcPr>
            <w:tcW w:w="1684" w:type="dxa"/>
            <w:vMerge/>
          </w:tcPr>
          <w:p w:rsidR="009A3AE2" w:rsidRPr="003F5F25" w:rsidRDefault="009A3AE2" w:rsidP="009A3AE2">
            <w:pPr>
              <w:pStyle w:val="ad"/>
              <w:tabs>
                <w:tab w:val="left" w:pos="1134"/>
              </w:tabs>
              <w:autoSpaceDE w:val="0"/>
              <w:autoSpaceDN w:val="0"/>
              <w:adjustRightInd w:val="0"/>
              <w:ind w:left="0"/>
              <w:jc w:val="both"/>
              <w:rPr>
                <w:rFonts w:eastAsia="Calibri"/>
                <w:sz w:val="26"/>
                <w:szCs w:val="26"/>
                <w:lang w:eastAsia="en-US"/>
              </w:rPr>
            </w:pPr>
          </w:p>
        </w:tc>
      </w:tr>
    </w:tbl>
    <w:p w:rsidR="009A3AE2" w:rsidRPr="003F5F25" w:rsidRDefault="009A3AE2" w:rsidP="009A3AE2">
      <w:pPr>
        <w:pStyle w:val="ad"/>
        <w:autoSpaceDE w:val="0"/>
        <w:autoSpaceDN w:val="0"/>
        <w:adjustRightInd w:val="0"/>
        <w:jc w:val="both"/>
        <w:rPr>
          <w:rFonts w:eastAsia="Calibri"/>
          <w:sz w:val="26"/>
          <w:szCs w:val="26"/>
          <w:lang w:eastAsia="en-US"/>
        </w:rPr>
      </w:pPr>
    </w:p>
    <w:p w:rsidR="009A3AE2" w:rsidRPr="003F5F25" w:rsidRDefault="009A3AE2" w:rsidP="00057747">
      <w:pPr>
        <w:pStyle w:val="ad"/>
        <w:autoSpaceDE w:val="0"/>
        <w:autoSpaceDN w:val="0"/>
        <w:adjustRightInd w:val="0"/>
        <w:ind w:left="0" w:firstLine="709"/>
        <w:jc w:val="both"/>
        <w:rPr>
          <w:rFonts w:eastAsia="Calibri"/>
          <w:sz w:val="26"/>
          <w:szCs w:val="26"/>
          <w:lang w:eastAsia="en-US"/>
        </w:rPr>
      </w:pPr>
      <w:proofErr w:type="spellStart"/>
      <w:r w:rsidRPr="003F5F25">
        <w:rPr>
          <w:sz w:val="26"/>
          <w:szCs w:val="26"/>
        </w:rPr>
        <w:t>Д</w:t>
      </w:r>
      <w:r w:rsidRPr="003F5F25">
        <w:rPr>
          <w:sz w:val="26"/>
          <w:szCs w:val="26"/>
          <w:vertAlign w:val="subscript"/>
        </w:rPr>
        <w:t>смсп</w:t>
      </w:r>
      <w:proofErr w:type="spellEnd"/>
      <w:r w:rsidRPr="003F5F25">
        <w:rPr>
          <w:sz w:val="26"/>
          <w:szCs w:val="26"/>
        </w:rPr>
        <w:t xml:space="preserve"> </w:t>
      </w:r>
      <w:r w:rsidR="00057747">
        <w:rPr>
          <w:sz w:val="26"/>
          <w:szCs w:val="26"/>
        </w:rPr>
        <w:t>–</w:t>
      </w:r>
      <w:r w:rsidRPr="003F5F25">
        <w:rPr>
          <w:sz w:val="26"/>
          <w:szCs w:val="26"/>
        </w:rPr>
        <w:t xml:space="preserve"> </w:t>
      </w:r>
      <w:r>
        <w:rPr>
          <w:rFonts w:eastAsia="Calibri"/>
          <w:sz w:val="26"/>
          <w:szCs w:val="26"/>
          <w:lang w:eastAsia="en-US"/>
        </w:rPr>
        <w:t>д</w:t>
      </w:r>
      <w:r w:rsidRPr="00C450C0">
        <w:rPr>
          <w:rFonts w:eastAsia="Calibri"/>
          <w:sz w:val="26"/>
          <w:szCs w:val="26"/>
          <w:lang w:eastAsia="en-US"/>
        </w:rPr>
        <w:t xml:space="preserve">оля объектов недвижимого имущества, вовлеченного в экономический оборот, по отношению к общему числу объектов, </w:t>
      </w:r>
      <w:r>
        <w:rPr>
          <w:rFonts w:eastAsia="Calibri"/>
          <w:sz w:val="26"/>
          <w:szCs w:val="26"/>
          <w:lang w:eastAsia="en-US"/>
        </w:rPr>
        <w:t>включенных</w:t>
      </w:r>
      <w:r w:rsidRPr="00C450C0">
        <w:rPr>
          <w:rFonts w:eastAsia="Calibri"/>
          <w:sz w:val="26"/>
          <w:szCs w:val="26"/>
          <w:lang w:eastAsia="en-US"/>
        </w:rPr>
        <w:t xml:space="preserve"> в </w:t>
      </w:r>
      <w:r w:rsidRPr="003F5F25">
        <w:rPr>
          <w:rFonts w:eastAsia="Calibri"/>
          <w:sz w:val="26"/>
          <w:szCs w:val="26"/>
          <w:lang w:eastAsia="en-US"/>
        </w:rPr>
        <w:t>Переч</w:t>
      </w:r>
      <w:r>
        <w:rPr>
          <w:rFonts w:eastAsia="Calibri"/>
          <w:sz w:val="26"/>
          <w:szCs w:val="26"/>
          <w:lang w:eastAsia="en-US"/>
        </w:rPr>
        <w:t>ень</w:t>
      </w:r>
      <w:r w:rsidRPr="003F5F25">
        <w:rPr>
          <w:rFonts w:eastAsia="Calibri"/>
          <w:sz w:val="26"/>
          <w:szCs w:val="26"/>
          <w:lang w:eastAsia="en-US"/>
        </w:rPr>
        <w:t xml:space="preserve"> муниципального имущества, %.</w:t>
      </w:r>
    </w:p>
    <w:p w:rsidR="009A3AE2" w:rsidRPr="003F5F25" w:rsidRDefault="009A3AE2" w:rsidP="00057747">
      <w:pPr>
        <w:pStyle w:val="ad"/>
        <w:autoSpaceDE w:val="0"/>
        <w:autoSpaceDN w:val="0"/>
        <w:adjustRightInd w:val="0"/>
        <w:ind w:left="0" w:firstLine="709"/>
        <w:jc w:val="both"/>
        <w:rPr>
          <w:sz w:val="26"/>
          <w:szCs w:val="26"/>
        </w:rPr>
      </w:pPr>
      <w:proofErr w:type="spellStart"/>
      <w:r w:rsidRPr="003F5F25">
        <w:rPr>
          <w:sz w:val="26"/>
          <w:szCs w:val="26"/>
        </w:rPr>
        <w:t>К</w:t>
      </w:r>
      <w:r w:rsidRPr="003F5F25">
        <w:rPr>
          <w:sz w:val="26"/>
          <w:szCs w:val="26"/>
          <w:vertAlign w:val="subscript"/>
        </w:rPr>
        <w:t>смсп</w:t>
      </w:r>
      <w:proofErr w:type="spellEnd"/>
      <w:r w:rsidRPr="003F5F25">
        <w:rPr>
          <w:sz w:val="26"/>
          <w:szCs w:val="26"/>
        </w:rPr>
        <w:t xml:space="preserve"> – количество </w:t>
      </w:r>
      <w:r>
        <w:rPr>
          <w:sz w:val="26"/>
          <w:szCs w:val="26"/>
        </w:rPr>
        <w:t xml:space="preserve">объектов, </w:t>
      </w:r>
      <w:r w:rsidRPr="003F5F25">
        <w:rPr>
          <w:rFonts w:eastAsia="Calibri"/>
          <w:sz w:val="26"/>
          <w:szCs w:val="26"/>
          <w:lang w:eastAsia="en-US"/>
        </w:rPr>
        <w:t>переда</w:t>
      </w:r>
      <w:r>
        <w:rPr>
          <w:rFonts w:eastAsia="Calibri"/>
          <w:sz w:val="26"/>
          <w:szCs w:val="26"/>
          <w:lang w:eastAsia="en-US"/>
        </w:rPr>
        <w:t>нных</w:t>
      </w:r>
      <w:r w:rsidRPr="003F5F25">
        <w:rPr>
          <w:rFonts w:eastAsia="Calibri"/>
          <w:sz w:val="26"/>
          <w:szCs w:val="26"/>
          <w:lang w:eastAsia="en-US"/>
        </w:rPr>
        <w:t xml:space="preserve"> во владение и (или) в пользование субъектам малого и среднего предпринимательства и организациям, обеспечивающим инфраструктуру поддержки субъектов малого и среднего предпринимательства</w:t>
      </w:r>
      <w:r>
        <w:rPr>
          <w:rFonts w:eastAsia="Calibri"/>
          <w:sz w:val="26"/>
          <w:szCs w:val="26"/>
          <w:lang w:eastAsia="en-US"/>
        </w:rPr>
        <w:t xml:space="preserve">, </w:t>
      </w:r>
      <w:r w:rsidR="00057747">
        <w:rPr>
          <w:rFonts w:eastAsia="Calibri"/>
          <w:sz w:val="26"/>
          <w:szCs w:val="26"/>
          <w:lang w:eastAsia="en-US"/>
        </w:rPr>
        <w:br/>
      </w:r>
      <w:r>
        <w:rPr>
          <w:rFonts w:eastAsia="Calibri"/>
          <w:sz w:val="26"/>
          <w:szCs w:val="26"/>
          <w:lang w:eastAsia="en-US"/>
        </w:rPr>
        <w:t xml:space="preserve">из объектов, включенных </w:t>
      </w:r>
      <w:r w:rsidR="00057747">
        <w:rPr>
          <w:rFonts w:eastAsia="Calibri"/>
          <w:sz w:val="26"/>
          <w:szCs w:val="26"/>
          <w:lang w:eastAsia="en-US"/>
        </w:rPr>
        <w:t xml:space="preserve">в </w:t>
      </w:r>
      <w:r w:rsidRPr="003F5F25">
        <w:rPr>
          <w:rFonts w:eastAsia="Calibri"/>
          <w:sz w:val="26"/>
          <w:szCs w:val="26"/>
          <w:lang w:eastAsia="en-US"/>
        </w:rPr>
        <w:t>Переч</w:t>
      </w:r>
      <w:r>
        <w:rPr>
          <w:rFonts w:eastAsia="Calibri"/>
          <w:sz w:val="26"/>
          <w:szCs w:val="26"/>
          <w:lang w:eastAsia="en-US"/>
        </w:rPr>
        <w:t>ень</w:t>
      </w:r>
      <w:r w:rsidRPr="003F5F25">
        <w:rPr>
          <w:rFonts w:eastAsia="Calibri"/>
          <w:sz w:val="26"/>
          <w:szCs w:val="26"/>
          <w:lang w:eastAsia="en-US"/>
        </w:rPr>
        <w:t xml:space="preserve"> муниципального имущества</w:t>
      </w:r>
      <w:r w:rsidRPr="003F5F25">
        <w:rPr>
          <w:sz w:val="26"/>
          <w:szCs w:val="26"/>
        </w:rPr>
        <w:t>, ед.</w:t>
      </w:r>
    </w:p>
    <w:p w:rsidR="009A3AE2" w:rsidRPr="003F5F25" w:rsidRDefault="009A3AE2" w:rsidP="00057747">
      <w:pPr>
        <w:pStyle w:val="ad"/>
        <w:autoSpaceDE w:val="0"/>
        <w:autoSpaceDN w:val="0"/>
        <w:adjustRightInd w:val="0"/>
        <w:ind w:left="0" w:firstLine="709"/>
        <w:jc w:val="both"/>
        <w:rPr>
          <w:sz w:val="26"/>
          <w:szCs w:val="26"/>
        </w:rPr>
      </w:pPr>
      <w:r w:rsidRPr="003F5F25">
        <w:rPr>
          <w:sz w:val="26"/>
          <w:szCs w:val="26"/>
        </w:rPr>
        <w:t>К</w:t>
      </w:r>
      <w:r w:rsidRPr="003F5F25">
        <w:rPr>
          <w:sz w:val="26"/>
          <w:szCs w:val="26"/>
          <w:vertAlign w:val="subscript"/>
        </w:rPr>
        <w:t>оп</w:t>
      </w:r>
      <w:r w:rsidRPr="003F5F25">
        <w:rPr>
          <w:sz w:val="26"/>
          <w:szCs w:val="26"/>
        </w:rPr>
        <w:t xml:space="preserve"> – </w:t>
      </w:r>
      <w:r>
        <w:rPr>
          <w:sz w:val="26"/>
          <w:szCs w:val="26"/>
        </w:rPr>
        <w:t xml:space="preserve">общее </w:t>
      </w:r>
      <w:r w:rsidRPr="003F5F25">
        <w:rPr>
          <w:sz w:val="26"/>
          <w:szCs w:val="26"/>
        </w:rPr>
        <w:t>количество объектов</w:t>
      </w:r>
      <w:r w:rsidR="00057747">
        <w:rPr>
          <w:sz w:val="26"/>
          <w:szCs w:val="26"/>
        </w:rPr>
        <w:t>,</w:t>
      </w:r>
      <w:r w:rsidRPr="003F5F25">
        <w:rPr>
          <w:sz w:val="26"/>
          <w:szCs w:val="26"/>
        </w:rPr>
        <w:t xml:space="preserve"> включенных в Перечень муниципального имущества, ед.</w:t>
      </w:r>
    </w:p>
    <w:p w:rsidR="009A3AE2" w:rsidRPr="003F5F25" w:rsidRDefault="009A3AE2" w:rsidP="00057747">
      <w:pPr>
        <w:tabs>
          <w:tab w:val="left" w:pos="993"/>
        </w:tabs>
        <w:autoSpaceDE w:val="0"/>
        <w:autoSpaceDN w:val="0"/>
        <w:adjustRightInd w:val="0"/>
        <w:ind w:firstLine="709"/>
        <w:jc w:val="both"/>
        <w:rPr>
          <w:rFonts w:eastAsia="Calibri"/>
          <w:sz w:val="26"/>
          <w:szCs w:val="26"/>
          <w:lang w:eastAsia="en-US"/>
        </w:rPr>
      </w:pPr>
      <w:r w:rsidRPr="003F5F25">
        <w:rPr>
          <w:rFonts w:eastAsia="Calibri"/>
          <w:sz w:val="26"/>
          <w:szCs w:val="26"/>
          <w:lang w:eastAsia="en-US"/>
        </w:rPr>
        <w:t>Данные целев</w:t>
      </w:r>
      <w:r>
        <w:rPr>
          <w:rFonts w:eastAsia="Calibri"/>
          <w:sz w:val="26"/>
          <w:szCs w:val="26"/>
          <w:lang w:eastAsia="en-US"/>
        </w:rPr>
        <w:t>ого</w:t>
      </w:r>
      <w:r w:rsidRPr="003F5F25">
        <w:rPr>
          <w:rFonts w:eastAsia="Calibri"/>
          <w:sz w:val="26"/>
          <w:szCs w:val="26"/>
          <w:lang w:eastAsia="en-US"/>
        </w:rPr>
        <w:t xml:space="preserve"> показател</w:t>
      </w:r>
      <w:r>
        <w:rPr>
          <w:rFonts w:eastAsia="Calibri"/>
          <w:sz w:val="26"/>
          <w:szCs w:val="26"/>
          <w:lang w:eastAsia="en-US"/>
        </w:rPr>
        <w:t>я</w:t>
      </w:r>
      <w:r w:rsidRPr="003F5F25">
        <w:rPr>
          <w:rFonts w:eastAsia="Calibri"/>
          <w:sz w:val="26"/>
          <w:szCs w:val="26"/>
          <w:lang w:eastAsia="en-US"/>
        </w:rPr>
        <w:t xml:space="preserve"> рассчитываются на конец отчетного </w:t>
      </w:r>
      <w:r>
        <w:rPr>
          <w:rFonts w:eastAsia="Calibri"/>
          <w:sz w:val="26"/>
          <w:szCs w:val="26"/>
          <w:lang w:eastAsia="en-US"/>
        </w:rPr>
        <w:t>года</w:t>
      </w:r>
      <w:r w:rsidRPr="003F5F25">
        <w:rPr>
          <w:rFonts w:eastAsia="Calibri"/>
          <w:sz w:val="26"/>
          <w:szCs w:val="26"/>
          <w:lang w:eastAsia="en-US"/>
        </w:rPr>
        <w:t>.</w:t>
      </w:r>
    </w:p>
    <w:p w:rsidR="009A3AE2" w:rsidRPr="003F5F25" w:rsidRDefault="009A3AE2" w:rsidP="00057747">
      <w:pPr>
        <w:pStyle w:val="ad"/>
        <w:numPr>
          <w:ilvl w:val="0"/>
          <w:numId w:val="6"/>
        </w:numPr>
        <w:tabs>
          <w:tab w:val="left" w:pos="1134"/>
        </w:tabs>
        <w:autoSpaceDE w:val="0"/>
        <w:autoSpaceDN w:val="0"/>
        <w:adjustRightInd w:val="0"/>
        <w:ind w:left="0" w:firstLine="709"/>
        <w:jc w:val="both"/>
        <w:rPr>
          <w:rFonts w:eastAsia="Calibri"/>
          <w:sz w:val="26"/>
          <w:szCs w:val="26"/>
          <w:lang w:eastAsia="en-US"/>
        </w:rPr>
      </w:pPr>
      <w:r w:rsidRPr="003F5F25">
        <w:rPr>
          <w:rFonts w:eastAsia="Calibri"/>
          <w:sz w:val="26"/>
          <w:szCs w:val="26"/>
          <w:lang w:eastAsia="en-US"/>
        </w:rPr>
        <w:t xml:space="preserve">Количество проведенных ярмарок (в том числе ярмарок выходного дня). Показатель определяется </w:t>
      </w:r>
      <w:r>
        <w:rPr>
          <w:rFonts w:eastAsia="Calibri"/>
          <w:sz w:val="26"/>
          <w:szCs w:val="26"/>
          <w:lang w:eastAsia="en-US"/>
        </w:rPr>
        <w:t>методом прямого подсчета</w:t>
      </w:r>
      <w:r w:rsidRPr="003F5F25">
        <w:rPr>
          <w:rFonts w:eastAsia="Calibri"/>
          <w:sz w:val="26"/>
          <w:szCs w:val="26"/>
          <w:lang w:eastAsia="en-US"/>
        </w:rPr>
        <w:t xml:space="preserve"> по факту на основе представленной информации </w:t>
      </w:r>
      <w:r>
        <w:rPr>
          <w:rFonts w:eastAsia="Calibri"/>
          <w:sz w:val="26"/>
          <w:szCs w:val="26"/>
          <w:lang w:eastAsia="en-US"/>
        </w:rPr>
        <w:t xml:space="preserve">от </w:t>
      </w:r>
      <w:r w:rsidRPr="003F5F25">
        <w:rPr>
          <w:rFonts w:eastAsia="Calibri"/>
          <w:sz w:val="26"/>
          <w:szCs w:val="26"/>
          <w:lang w:eastAsia="en-US"/>
        </w:rPr>
        <w:t>МБУ "Чистый город" о ярмарках выходного дня. Данные целевого показателя рассчитываются за от</w:t>
      </w:r>
      <w:r>
        <w:rPr>
          <w:rFonts w:eastAsia="Calibri"/>
          <w:sz w:val="26"/>
          <w:szCs w:val="26"/>
          <w:lang w:eastAsia="en-US"/>
        </w:rPr>
        <w:t>четный год.</w:t>
      </w:r>
    </w:p>
    <w:p w:rsidR="009A3AE2" w:rsidRPr="003F5F25" w:rsidRDefault="009A3AE2" w:rsidP="00057747">
      <w:pPr>
        <w:pStyle w:val="ad"/>
        <w:numPr>
          <w:ilvl w:val="0"/>
          <w:numId w:val="6"/>
        </w:numPr>
        <w:tabs>
          <w:tab w:val="left" w:pos="1134"/>
        </w:tabs>
        <w:autoSpaceDE w:val="0"/>
        <w:autoSpaceDN w:val="0"/>
        <w:adjustRightInd w:val="0"/>
        <w:ind w:left="0" w:firstLine="709"/>
        <w:jc w:val="both"/>
        <w:rPr>
          <w:rFonts w:eastAsia="Calibri"/>
          <w:sz w:val="26"/>
          <w:szCs w:val="26"/>
          <w:lang w:eastAsia="en-US"/>
        </w:rPr>
      </w:pPr>
      <w:r w:rsidRPr="00C937FD">
        <w:rPr>
          <w:rFonts w:eastAsia="Calibri"/>
          <w:sz w:val="26"/>
          <w:szCs w:val="26"/>
          <w:lang w:eastAsia="en-US"/>
        </w:rPr>
        <w:t>Доля</w:t>
      </w:r>
      <w:r w:rsidRPr="003F5F25">
        <w:rPr>
          <w:rFonts w:eastAsia="Calibri"/>
          <w:sz w:val="26"/>
          <w:szCs w:val="26"/>
          <w:lang w:eastAsia="en-US"/>
        </w:rPr>
        <w:t xml:space="preserve"> договоров, заключенных с субъектами малого и среднего предпринимательства на размещение нестационарных торговых объектов, к общему количеству мест, указанных в Схеме НТО. Источник информации </w:t>
      </w:r>
      <w:r w:rsidR="00057747">
        <w:rPr>
          <w:rFonts w:eastAsia="Calibri"/>
          <w:sz w:val="26"/>
          <w:szCs w:val="26"/>
          <w:lang w:eastAsia="en-US"/>
        </w:rPr>
        <w:t>–</w:t>
      </w:r>
      <w:r w:rsidRPr="003F5F25">
        <w:rPr>
          <w:rFonts w:eastAsia="Calibri"/>
          <w:sz w:val="26"/>
          <w:szCs w:val="26"/>
          <w:lang w:eastAsia="en-US"/>
        </w:rPr>
        <w:t xml:space="preserve"> Схема НТО</w:t>
      </w:r>
      <w:r>
        <w:rPr>
          <w:rFonts w:eastAsia="Calibri"/>
          <w:sz w:val="26"/>
          <w:szCs w:val="26"/>
          <w:lang w:eastAsia="en-US"/>
        </w:rPr>
        <w:t xml:space="preserve"> </w:t>
      </w:r>
      <w:r w:rsidR="00057747">
        <w:rPr>
          <w:rFonts w:eastAsia="Calibri"/>
          <w:sz w:val="26"/>
          <w:szCs w:val="26"/>
          <w:lang w:eastAsia="en-US"/>
        </w:rPr>
        <w:br/>
      </w:r>
      <w:r>
        <w:rPr>
          <w:rFonts w:eastAsia="Calibri"/>
          <w:sz w:val="26"/>
          <w:szCs w:val="26"/>
          <w:lang w:eastAsia="en-US"/>
        </w:rPr>
        <w:t xml:space="preserve">и </w:t>
      </w:r>
      <w:r w:rsidRPr="003F5F25">
        <w:rPr>
          <w:rFonts w:eastAsia="Calibri"/>
          <w:sz w:val="26"/>
          <w:szCs w:val="26"/>
          <w:lang w:eastAsia="en-US"/>
        </w:rPr>
        <w:t>учет</w:t>
      </w:r>
      <w:r>
        <w:rPr>
          <w:rFonts w:eastAsia="Calibri"/>
          <w:sz w:val="26"/>
          <w:szCs w:val="26"/>
          <w:lang w:eastAsia="en-US"/>
        </w:rPr>
        <w:t>ные</w:t>
      </w:r>
      <w:r w:rsidRPr="003F5F25">
        <w:rPr>
          <w:rFonts w:eastAsia="Calibri"/>
          <w:sz w:val="26"/>
          <w:szCs w:val="26"/>
          <w:lang w:eastAsia="en-US"/>
        </w:rPr>
        <w:t xml:space="preserve"> данны</w:t>
      </w:r>
      <w:r>
        <w:rPr>
          <w:rFonts w:eastAsia="Calibri"/>
          <w:sz w:val="26"/>
          <w:szCs w:val="26"/>
          <w:lang w:eastAsia="en-US"/>
        </w:rPr>
        <w:t>е</w:t>
      </w:r>
      <w:r w:rsidRPr="003F5F25">
        <w:rPr>
          <w:rFonts w:eastAsia="Calibri"/>
          <w:sz w:val="26"/>
          <w:szCs w:val="26"/>
          <w:lang w:eastAsia="en-US"/>
        </w:rPr>
        <w:t xml:space="preserve"> отдела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p>
    <w:p w:rsidR="009A3AE2" w:rsidRPr="003F5F25" w:rsidRDefault="009A3AE2" w:rsidP="00057747">
      <w:pPr>
        <w:pStyle w:val="ad"/>
        <w:tabs>
          <w:tab w:val="left" w:pos="993"/>
        </w:tabs>
        <w:autoSpaceDE w:val="0"/>
        <w:autoSpaceDN w:val="0"/>
        <w:adjustRightInd w:val="0"/>
        <w:ind w:left="0" w:firstLine="709"/>
        <w:jc w:val="both"/>
        <w:rPr>
          <w:sz w:val="26"/>
          <w:szCs w:val="26"/>
        </w:rPr>
      </w:pPr>
      <w:r w:rsidRPr="003F5F25">
        <w:rPr>
          <w:sz w:val="26"/>
          <w:szCs w:val="26"/>
        </w:rPr>
        <w:t>Показатель рассчитывается по формуле:</w:t>
      </w:r>
    </w:p>
    <w:p w:rsidR="009A3AE2" w:rsidRPr="003F5F25" w:rsidRDefault="009A3AE2" w:rsidP="009A3AE2">
      <w:pPr>
        <w:pStyle w:val="ad"/>
        <w:tabs>
          <w:tab w:val="left" w:pos="993"/>
        </w:tabs>
        <w:autoSpaceDE w:val="0"/>
        <w:autoSpaceDN w:val="0"/>
        <w:adjustRightInd w:val="0"/>
        <w:jc w:val="both"/>
        <w:rPr>
          <w:sz w:val="26"/>
          <w:szCs w:val="26"/>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06"/>
        <w:gridCol w:w="1245"/>
        <w:gridCol w:w="1684"/>
      </w:tblGrid>
      <w:tr w:rsidR="009A3AE2" w:rsidRPr="003F5F25" w:rsidTr="009A3AE2">
        <w:trPr>
          <w:jc w:val="center"/>
        </w:trPr>
        <w:tc>
          <w:tcPr>
            <w:tcW w:w="1006" w:type="dxa"/>
            <w:vMerge w:val="restart"/>
            <w:vAlign w:val="center"/>
          </w:tcPr>
          <w:p w:rsidR="009A3AE2" w:rsidRPr="003F5F25" w:rsidRDefault="009A3AE2" w:rsidP="009A3AE2">
            <w:pPr>
              <w:pStyle w:val="ad"/>
              <w:autoSpaceDE w:val="0"/>
              <w:autoSpaceDN w:val="0"/>
              <w:adjustRightInd w:val="0"/>
              <w:ind w:left="0"/>
              <w:jc w:val="right"/>
              <w:rPr>
                <w:rFonts w:eastAsia="Calibri"/>
                <w:sz w:val="26"/>
                <w:szCs w:val="26"/>
                <w:lang w:eastAsia="en-US"/>
              </w:rPr>
            </w:pPr>
            <w:proofErr w:type="spellStart"/>
            <w:r w:rsidRPr="003F5F25">
              <w:rPr>
                <w:rFonts w:eastAsia="Calibri"/>
                <w:sz w:val="26"/>
                <w:szCs w:val="26"/>
                <w:lang w:eastAsia="en-US"/>
              </w:rPr>
              <w:t>Д</w:t>
            </w:r>
            <w:r w:rsidRPr="003F5F25">
              <w:rPr>
                <w:rFonts w:eastAsia="Calibri"/>
                <w:sz w:val="26"/>
                <w:szCs w:val="26"/>
                <w:vertAlign w:val="subscript"/>
                <w:lang w:eastAsia="en-US"/>
              </w:rPr>
              <w:t>дог</w:t>
            </w:r>
            <w:proofErr w:type="spellEnd"/>
            <w:r w:rsidRPr="003F5F25">
              <w:rPr>
                <w:rFonts w:eastAsia="Calibri"/>
                <w:sz w:val="26"/>
                <w:szCs w:val="26"/>
                <w:lang w:eastAsia="en-US"/>
              </w:rPr>
              <w:t xml:space="preserve"> = </w:t>
            </w:r>
          </w:p>
        </w:tc>
        <w:tc>
          <w:tcPr>
            <w:tcW w:w="1245" w:type="dxa"/>
            <w:tcBorders>
              <w:bottom w:val="single" w:sz="4" w:space="0" w:color="auto"/>
            </w:tcBorders>
            <w:vAlign w:val="center"/>
          </w:tcPr>
          <w:p w:rsidR="009A3AE2" w:rsidRPr="003F5F25" w:rsidRDefault="009A3AE2" w:rsidP="009A3AE2">
            <w:pPr>
              <w:pStyle w:val="ad"/>
              <w:tabs>
                <w:tab w:val="left" w:pos="1134"/>
              </w:tabs>
              <w:autoSpaceDE w:val="0"/>
              <w:autoSpaceDN w:val="0"/>
              <w:adjustRightInd w:val="0"/>
              <w:ind w:left="0"/>
              <w:jc w:val="center"/>
              <w:rPr>
                <w:rFonts w:eastAsia="Calibri"/>
                <w:sz w:val="26"/>
                <w:szCs w:val="26"/>
                <w:vertAlign w:val="subscript"/>
                <w:lang w:eastAsia="en-US"/>
              </w:rPr>
            </w:pPr>
            <w:proofErr w:type="spellStart"/>
            <w:r w:rsidRPr="003F5F25">
              <w:rPr>
                <w:rFonts w:eastAsia="Calibri"/>
                <w:sz w:val="26"/>
                <w:szCs w:val="26"/>
                <w:lang w:eastAsia="en-US"/>
              </w:rPr>
              <w:t>К</w:t>
            </w:r>
            <w:r w:rsidRPr="003F5F25">
              <w:rPr>
                <w:rFonts w:eastAsia="Calibri"/>
                <w:sz w:val="26"/>
                <w:szCs w:val="26"/>
                <w:vertAlign w:val="subscript"/>
                <w:lang w:eastAsia="en-US"/>
              </w:rPr>
              <w:t>смсп</w:t>
            </w:r>
            <w:proofErr w:type="spellEnd"/>
          </w:p>
        </w:tc>
        <w:tc>
          <w:tcPr>
            <w:tcW w:w="1684" w:type="dxa"/>
            <w:vMerge w:val="restart"/>
            <w:vAlign w:val="center"/>
          </w:tcPr>
          <w:p w:rsidR="009A3AE2" w:rsidRPr="003F5F25" w:rsidRDefault="009A3AE2" w:rsidP="009A3AE2">
            <w:pPr>
              <w:pStyle w:val="ad"/>
              <w:tabs>
                <w:tab w:val="left" w:pos="1134"/>
              </w:tabs>
              <w:autoSpaceDE w:val="0"/>
              <w:autoSpaceDN w:val="0"/>
              <w:adjustRightInd w:val="0"/>
              <w:ind w:left="0"/>
              <w:rPr>
                <w:rFonts w:eastAsia="Calibri"/>
                <w:sz w:val="26"/>
                <w:szCs w:val="26"/>
                <w:lang w:eastAsia="en-US"/>
              </w:rPr>
            </w:pPr>
            <w:proofErr w:type="spellStart"/>
            <w:r w:rsidRPr="003F5F25">
              <w:rPr>
                <w:rFonts w:eastAsia="Calibri"/>
                <w:sz w:val="26"/>
                <w:szCs w:val="26"/>
                <w:lang w:eastAsia="en-US"/>
              </w:rPr>
              <w:t>х</w:t>
            </w:r>
            <w:proofErr w:type="spellEnd"/>
            <w:r w:rsidRPr="003F5F25">
              <w:rPr>
                <w:rFonts w:eastAsia="Calibri"/>
                <w:sz w:val="26"/>
                <w:szCs w:val="26"/>
                <w:lang w:eastAsia="en-US"/>
              </w:rPr>
              <w:t xml:space="preserve"> 100 %, где</w:t>
            </w:r>
          </w:p>
        </w:tc>
      </w:tr>
      <w:tr w:rsidR="009A3AE2" w:rsidRPr="003F5F25" w:rsidTr="009A3AE2">
        <w:trPr>
          <w:jc w:val="center"/>
        </w:trPr>
        <w:tc>
          <w:tcPr>
            <w:tcW w:w="1006" w:type="dxa"/>
            <w:vMerge/>
          </w:tcPr>
          <w:p w:rsidR="009A3AE2" w:rsidRPr="003F5F25" w:rsidRDefault="009A3AE2" w:rsidP="009A3AE2">
            <w:pPr>
              <w:pStyle w:val="ad"/>
              <w:tabs>
                <w:tab w:val="left" w:pos="1134"/>
              </w:tabs>
              <w:autoSpaceDE w:val="0"/>
              <w:autoSpaceDN w:val="0"/>
              <w:adjustRightInd w:val="0"/>
              <w:ind w:left="0"/>
              <w:jc w:val="both"/>
              <w:rPr>
                <w:rFonts w:eastAsia="Calibri"/>
                <w:sz w:val="26"/>
                <w:szCs w:val="26"/>
                <w:lang w:eastAsia="en-US"/>
              </w:rPr>
            </w:pPr>
          </w:p>
        </w:tc>
        <w:tc>
          <w:tcPr>
            <w:tcW w:w="1245" w:type="dxa"/>
            <w:tcBorders>
              <w:top w:val="single" w:sz="4" w:space="0" w:color="auto"/>
            </w:tcBorders>
            <w:vAlign w:val="center"/>
          </w:tcPr>
          <w:p w:rsidR="009A3AE2" w:rsidRPr="003F5F25" w:rsidRDefault="009A3AE2" w:rsidP="009A3AE2">
            <w:pPr>
              <w:pStyle w:val="ad"/>
              <w:tabs>
                <w:tab w:val="left" w:pos="1134"/>
              </w:tabs>
              <w:autoSpaceDE w:val="0"/>
              <w:autoSpaceDN w:val="0"/>
              <w:adjustRightInd w:val="0"/>
              <w:ind w:left="0"/>
              <w:jc w:val="center"/>
              <w:rPr>
                <w:rFonts w:eastAsia="Calibri"/>
                <w:sz w:val="26"/>
                <w:szCs w:val="26"/>
                <w:vertAlign w:val="subscript"/>
                <w:lang w:eastAsia="en-US"/>
              </w:rPr>
            </w:pPr>
            <w:r w:rsidRPr="003F5F25">
              <w:rPr>
                <w:rFonts w:eastAsia="Calibri"/>
                <w:sz w:val="26"/>
                <w:szCs w:val="26"/>
                <w:lang w:eastAsia="en-US"/>
              </w:rPr>
              <w:t>К</w:t>
            </w:r>
            <w:r w:rsidRPr="003F5F25">
              <w:rPr>
                <w:rFonts w:eastAsia="Calibri"/>
                <w:sz w:val="26"/>
                <w:szCs w:val="26"/>
                <w:vertAlign w:val="subscript"/>
                <w:lang w:eastAsia="en-US"/>
              </w:rPr>
              <w:t>оп</w:t>
            </w:r>
          </w:p>
        </w:tc>
        <w:tc>
          <w:tcPr>
            <w:tcW w:w="1684" w:type="dxa"/>
            <w:vMerge/>
          </w:tcPr>
          <w:p w:rsidR="009A3AE2" w:rsidRPr="003F5F25" w:rsidRDefault="009A3AE2" w:rsidP="009A3AE2">
            <w:pPr>
              <w:pStyle w:val="ad"/>
              <w:tabs>
                <w:tab w:val="left" w:pos="1134"/>
              </w:tabs>
              <w:autoSpaceDE w:val="0"/>
              <w:autoSpaceDN w:val="0"/>
              <w:adjustRightInd w:val="0"/>
              <w:ind w:left="0"/>
              <w:jc w:val="both"/>
              <w:rPr>
                <w:rFonts w:eastAsia="Calibri"/>
                <w:sz w:val="26"/>
                <w:szCs w:val="26"/>
                <w:lang w:eastAsia="en-US"/>
              </w:rPr>
            </w:pPr>
          </w:p>
        </w:tc>
      </w:tr>
    </w:tbl>
    <w:p w:rsidR="009A3AE2" w:rsidRPr="003F5F25" w:rsidRDefault="009A3AE2" w:rsidP="009A3AE2">
      <w:pPr>
        <w:pStyle w:val="ad"/>
        <w:autoSpaceDE w:val="0"/>
        <w:autoSpaceDN w:val="0"/>
        <w:adjustRightInd w:val="0"/>
        <w:jc w:val="center"/>
        <w:rPr>
          <w:sz w:val="26"/>
          <w:szCs w:val="26"/>
        </w:rPr>
      </w:pPr>
    </w:p>
    <w:p w:rsidR="009A3AE2" w:rsidRPr="003F5F25" w:rsidRDefault="009A3AE2" w:rsidP="009A3AE2">
      <w:pPr>
        <w:pStyle w:val="ad"/>
        <w:autoSpaceDE w:val="0"/>
        <w:autoSpaceDN w:val="0"/>
        <w:adjustRightInd w:val="0"/>
        <w:ind w:left="0" w:firstLine="720"/>
        <w:jc w:val="both"/>
        <w:rPr>
          <w:rFonts w:eastAsia="Calibri"/>
          <w:sz w:val="26"/>
          <w:szCs w:val="26"/>
          <w:lang w:eastAsia="en-US"/>
        </w:rPr>
      </w:pPr>
      <w:proofErr w:type="spellStart"/>
      <w:r w:rsidRPr="003F5F25">
        <w:rPr>
          <w:sz w:val="26"/>
          <w:szCs w:val="26"/>
        </w:rPr>
        <w:t>Д</w:t>
      </w:r>
      <w:r w:rsidRPr="003F5F25">
        <w:rPr>
          <w:sz w:val="26"/>
          <w:szCs w:val="26"/>
          <w:vertAlign w:val="subscript"/>
        </w:rPr>
        <w:t>дог</w:t>
      </w:r>
      <w:proofErr w:type="spellEnd"/>
      <w:r w:rsidRPr="003F5F25">
        <w:rPr>
          <w:sz w:val="26"/>
          <w:szCs w:val="26"/>
        </w:rPr>
        <w:t xml:space="preserve"> </w:t>
      </w:r>
      <w:r w:rsidR="00057747">
        <w:rPr>
          <w:sz w:val="26"/>
          <w:szCs w:val="26"/>
        </w:rPr>
        <w:t>–</w:t>
      </w:r>
      <w:r w:rsidRPr="003F5F25">
        <w:rPr>
          <w:sz w:val="26"/>
          <w:szCs w:val="26"/>
        </w:rPr>
        <w:t xml:space="preserve"> д</w:t>
      </w:r>
      <w:r w:rsidRPr="003F5F25">
        <w:rPr>
          <w:rFonts w:eastAsia="Calibri"/>
          <w:sz w:val="26"/>
          <w:szCs w:val="26"/>
          <w:lang w:eastAsia="en-US"/>
        </w:rPr>
        <w:t>оля договоров, заключенных с субъектами малого и среднего предпринимательства</w:t>
      </w:r>
      <w:r w:rsidR="00057747">
        <w:rPr>
          <w:rFonts w:eastAsia="Calibri"/>
          <w:sz w:val="26"/>
          <w:szCs w:val="26"/>
          <w:lang w:eastAsia="en-US"/>
        </w:rPr>
        <w:t>,</w:t>
      </w:r>
      <w:r w:rsidRPr="003F5F25">
        <w:rPr>
          <w:rFonts w:eastAsia="Calibri"/>
          <w:sz w:val="26"/>
          <w:szCs w:val="26"/>
          <w:lang w:eastAsia="en-US"/>
        </w:rPr>
        <w:t xml:space="preserve"> к общему количеству мест, указанных в Схеме НТО, %.</w:t>
      </w:r>
    </w:p>
    <w:p w:rsidR="009A3AE2" w:rsidRPr="003F5F25" w:rsidRDefault="009A3AE2" w:rsidP="009A3AE2">
      <w:pPr>
        <w:pStyle w:val="ad"/>
        <w:autoSpaceDE w:val="0"/>
        <w:autoSpaceDN w:val="0"/>
        <w:adjustRightInd w:val="0"/>
        <w:ind w:left="0" w:firstLine="720"/>
        <w:jc w:val="both"/>
        <w:rPr>
          <w:sz w:val="26"/>
          <w:szCs w:val="26"/>
        </w:rPr>
      </w:pPr>
      <w:proofErr w:type="spellStart"/>
      <w:r w:rsidRPr="003F5F25">
        <w:rPr>
          <w:sz w:val="26"/>
          <w:szCs w:val="26"/>
        </w:rPr>
        <w:t>К</w:t>
      </w:r>
      <w:r w:rsidRPr="003F5F25">
        <w:rPr>
          <w:sz w:val="26"/>
          <w:szCs w:val="26"/>
          <w:vertAlign w:val="subscript"/>
        </w:rPr>
        <w:t>смсп</w:t>
      </w:r>
      <w:proofErr w:type="spellEnd"/>
      <w:r w:rsidRPr="003F5F25">
        <w:rPr>
          <w:sz w:val="26"/>
          <w:szCs w:val="26"/>
        </w:rPr>
        <w:t xml:space="preserve"> – </w:t>
      </w:r>
      <w:r w:rsidRPr="002A32ED">
        <w:rPr>
          <w:sz w:val="26"/>
          <w:szCs w:val="26"/>
        </w:rPr>
        <w:t>количество договоров на предоставление мест под размещение НТО, действующих и действовавших в течение календарного года</w:t>
      </w:r>
      <w:r w:rsidRPr="003F5F25">
        <w:rPr>
          <w:sz w:val="26"/>
          <w:szCs w:val="26"/>
        </w:rPr>
        <w:t>, ед.</w:t>
      </w:r>
      <w:r>
        <w:rPr>
          <w:sz w:val="26"/>
          <w:szCs w:val="26"/>
        </w:rPr>
        <w:t xml:space="preserve"> </w:t>
      </w:r>
      <w:r w:rsidRPr="002A32ED">
        <w:rPr>
          <w:sz w:val="26"/>
          <w:szCs w:val="26"/>
        </w:rPr>
        <w:t>При определении количества действующих и вновь заключенных договоров на одно место учитывается один договор.</w:t>
      </w:r>
    </w:p>
    <w:p w:rsidR="009A3AE2" w:rsidRPr="003F5F25" w:rsidRDefault="009A3AE2" w:rsidP="009A3AE2">
      <w:pPr>
        <w:pStyle w:val="ad"/>
        <w:autoSpaceDE w:val="0"/>
        <w:autoSpaceDN w:val="0"/>
        <w:adjustRightInd w:val="0"/>
        <w:ind w:left="0" w:firstLine="720"/>
        <w:jc w:val="both"/>
        <w:rPr>
          <w:rFonts w:eastAsia="Calibri"/>
          <w:sz w:val="26"/>
          <w:szCs w:val="26"/>
          <w:lang w:eastAsia="en-US"/>
        </w:rPr>
      </w:pPr>
      <w:r w:rsidRPr="003F5F25">
        <w:rPr>
          <w:sz w:val="26"/>
          <w:szCs w:val="26"/>
        </w:rPr>
        <w:t>К</w:t>
      </w:r>
      <w:r w:rsidRPr="003F5F25">
        <w:rPr>
          <w:sz w:val="26"/>
          <w:szCs w:val="26"/>
          <w:vertAlign w:val="subscript"/>
        </w:rPr>
        <w:t>оп</w:t>
      </w:r>
      <w:r w:rsidRPr="003F5F25">
        <w:rPr>
          <w:sz w:val="26"/>
          <w:szCs w:val="26"/>
        </w:rPr>
        <w:t xml:space="preserve"> – количество </w:t>
      </w:r>
      <w:r>
        <w:rPr>
          <w:sz w:val="26"/>
          <w:szCs w:val="26"/>
        </w:rPr>
        <w:t>мест под размещение нестационарных торговых объектов, предусмотренных</w:t>
      </w:r>
      <w:r w:rsidRPr="003F5F25">
        <w:rPr>
          <w:sz w:val="26"/>
          <w:szCs w:val="26"/>
        </w:rPr>
        <w:t xml:space="preserve"> </w:t>
      </w:r>
      <w:r w:rsidRPr="003F5F25">
        <w:rPr>
          <w:rFonts w:eastAsia="Calibri"/>
          <w:sz w:val="26"/>
          <w:szCs w:val="26"/>
          <w:lang w:eastAsia="en-US"/>
        </w:rPr>
        <w:t>Схем</w:t>
      </w:r>
      <w:r>
        <w:rPr>
          <w:rFonts w:eastAsia="Calibri"/>
          <w:sz w:val="26"/>
          <w:szCs w:val="26"/>
          <w:lang w:eastAsia="en-US"/>
        </w:rPr>
        <w:t>ой</w:t>
      </w:r>
      <w:r w:rsidRPr="003F5F25">
        <w:rPr>
          <w:rFonts w:eastAsia="Calibri"/>
          <w:sz w:val="26"/>
          <w:szCs w:val="26"/>
          <w:lang w:eastAsia="en-US"/>
        </w:rPr>
        <w:t xml:space="preserve"> НТО, ед.</w:t>
      </w:r>
    </w:p>
    <w:p w:rsidR="009A3AE2" w:rsidRPr="003F5F25" w:rsidRDefault="009A3AE2" w:rsidP="009A3AE2">
      <w:pPr>
        <w:autoSpaceDE w:val="0"/>
        <w:autoSpaceDN w:val="0"/>
        <w:adjustRightInd w:val="0"/>
        <w:ind w:firstLine="539"/>
        <w:jc w:val="both"/>
        <w:rPr>
          <w:rFonts w:eastAsia="Calibri"/>
          <w:sz w:val="26"/>
          <w:szCs w:val="26"/>
          <w:lang w:eastAsia="en-US"/>
        </w:rPr>
      </w:pPr>
      <w:r w:rsidRPr="003F5F25">
        <w:rPr>
          <w:rFonts w:eastAsia="Calibri"/>
          <w:sz w:val="26"/>
          <w:szCs w:val="26"/>
          <w:lang w:eastAsia="en-US"/>
        </w:rPr>
        <w:t>Данные целев</w:t>
      </w:r>
      <w:r>
        <w:rPr>
          <w:rFonts w:eastAsia="Calibri"/>
          <w:sz w:val="26"/>
          <w:szCs w:val="26"/>
          <w:lang w:eastAsia="en-US"/>
        </w:rPr>
        <w:t>ого</w:t>
      </w:r>
      <w:r w:rsidRPr="003F5F25">
        <w:rPr>
          <w:rFonts w:eastAsia="Calibri"/>
          <w:sz w:val="26"/>
          <w:szCs w:val="26"/>
          <w:lang w:eastAsia="en-US"/>
        </w:rPr>
        <w:t xml:space="preserve"> показател</w:t>
      </w:r>
      <w:r>
        <w:rPr>
          <w:rFonts w:eastAsia="Calibri"/>
          <w:sz w:val="26"/>
          <w:szCs w:val="26"/>
          <w:lang w:eastAsia="en-US"/>
        </w:rPr>
        <w:t>я</w:t>
      </w:r>
      <w:r w:rsidRPr="003F5F25">
        <w:rPr>
          <w:rFonts w:eastAsia="Calibri"/>
          <w:sz w:val="26"/>
          <w:szCs w:val="26"/>
          <w:lang w:eastAsia="en-US"/>
        </w:rPr>
        <w:t xml:space="preserve"> рассчитываются на конец отчетного </w:t>
      </w:r>
      <w:r>
        <w:rPr>
          <w:rFonts w:eastAsia="Calibri"/>
          <w:sz w:val="26"/>
          <w:szCs w:val="26"/>
          <w:lang w:eastAsia="en-US"/>
        </w:rPr>
        <w:t>года</w:t>
      </w:r>
      <w:r w:rsidRPr="003F5F25">
        <w:rPr>
          <w:rFonts w:eastAsia="Calibri"/>
          <w:sz w:val="26"/>
          <w:szCs w:val="26"/>
          <w:lang w:eastAsia="en-US"/>
        </w:rPr>
        <w:t>.</w:t>
      </w:r>
    </w:p>
    <w:p w:rsidR="009A3AE2" w:rsidRPr="003F5F25" w:rsidRDefault="009A3AE2" w:rsidP="009A3AE2">
      <w:pPr>
        <w:pStyle w:val="ad"/>
        <w:autoSpaceDE w:val="0"/>
        <w:autoSpaceDN w:val="0"/>
        <w:adjustRightInd w:val="0"/>
        <w:jc w:val="both"/>
        <w:outlineLvl w:val="0"/>
        <w:rPr>
          <w:rFonts w:eastAsia="Calibri"/>
          <w:sz w:val="26"/>
          <w:szCs w:val="26"/>
          <w:lang w:eastAsia="en-US"/>
        </w:rPr>
      </w:pPr>
    </w:p>
    <w:p w:rsidR="009A3AE2" w:rsidRPr="003F5F25" w:rsidRDefault="009A3AE2" w:rsidP="009A3AE2">
      <w:pPr>
        <w:pStyle w:val="ad"/>
        <w:autoSpaceDE w:val="0"/>
        <w:autoSpaceDN w:val="0"/>
        <w:adjustRightInd w:val="0"/>
        <w:ind w:left="0"/>
        <w:jc w:val="center"/>
        <w:outlineLvl w:val="0"/>
        <w:rPr>
          <w:rFonts w:eastAsia="Calibri"/>
          <w:sz w:val="26"/>
          <w:szCs w:val="26"/>
          <w:lang w:eastAsia="en-US"/>
        </w:rPr>
      </w:pPr>
      <w:r w:rsidRPr="003F5F25">
        <w:rPr>
          <w:rFonts w:eastAsia="Calibri"/>
          <w:sz w:val="26"/>
          <w:szCs w:val="26"/>
          <w:lang w:eastAsia="en-US"/>
        </w:rPr>
        <w:t>1.5. Сроки и этапы реализации подпрограммы</w:t>
      </w:r>
    </w:p>
    <w:p w:rsidR="009A3AE2" w:rsidRPr="003F5F25" w:rsidRDefault="009A3AE2" w:rsidP="009A3AE2">
      <w:pPr>
        <w:autoSpaceDE w:val="0"/>
        <w:autoSpaceDN w:val="0"/>
        <w:adjustRightInd w:val="0"/>
        <w:jc w:val="both"/>
        <w:rPr>
          <w:rFonts w:eastAsia="Calibri"/>
          <w:sz w:val="26"/>
          <w:szCs w:val="26"/>
          <w:lang w:eastAsia="en-US"/>
        </w:rPr>
      </w:pPr>
    </w:p>
    <w:p w:rsidR="009A3AE2" w:rsidRPr="003F5F25" w:rsidRDefault="009A3AE2" w:rsidP="00057747">
      <w:pPr>
        <w:autoSpaceDE w:val="0"/>
        <w:autoSpaceDN w:val="0"/>
        <w:adjustRightInd w:val="0"/>
        <w:ind w:firstLine="709"/>
        <w:jc w:val="both"/>
        <w:rPr>
          <w:rFonts w:eastAsia="Calibri"/>
          <w:sz w:val="26"/>
          <w:szCs w:val="26"/>
          <w:lang w:eastAsia="en-US"/>
        </w:rPr>
      </w:pPr>
      <w:r w:rsidRPr="003F5F25">
        <w:rPr>
          <w:rFonts w:eastAsia="Calibri"/>
          <w:sz w:val="26"/>
          <w:szCs w:val="26"/>
          <w:lang w:eastAsia="en-US"/>
        </w:rPr>
        <w:t>Подпрограмма 1 реализуется в сроки с 2019 по 2023 годы. Этапы реализации Подпрограммы 1 не выделяются.</w:t>
      </w:r>
    </w:p>
    <w:p w:rsidR="009A3AE2" w:rsidRPr="003F5F25" w:rsidRDefault="009A3AE2" w:rsidP="009A3AE2">
      <w:pPr>
        <w:autoSpaceDE w:val="0"/>
        <w:autoSpaceDN w:val="0"/>
        <w:adjustRightInd w:val="0"/>
        <w:jc w:val="both"/>
        <w:rPr>
          <w:rFonts w:eastAsia="Calibri"/>
          <w:sz w:val="26"/>
          <w:szCs w:val="26"/>
          <w:lang w:eastAsia="en-US"/>
        </w:rPr>
      </w:pPr>
    </w:p>
    <w:p w:rsidR="009A3AE2" w:rsidRPr="003F5F25" w:rsidRDefault="009A3AE2" w:rsidP="009A3AE2">
      <w:pPr>
        <w:autoSpaceDE w:val="0"/>
        <w:autoSpaceDN w:val="0"/>
        <w:adjustRightInd w:val="0"/>
        <w:jc w:val="center"/>
        <w:outlineLvl w:val="0"/>
        <w:rPr>
          <w:rFonts w:eastAsia="Calibri"/>
          <w:sz w:val="26"/>
          <w:szCs w:val="26"/>
          <w:lang w:eastAsia="en-US"/>
        </w:rPr>
      </w:pPr>
      <w:r w:rsidRPr="003F5F25">
        <w:rPr>
          <w:rFonts w:eastAsia="Calibri"/>
          <w:sz w:val="26"/>
          <w:szCs w:val="26"/>
          <w:lang w:eastAsia="en-US"/>
        </w:rPr>
        <w:t>1.6. Ресурсное обеспечение подпрограммы</w:t>
      </w:r>
    </w:p>
    <w:p w:rsidR="009A3AE2" w:rsidRPr="003F5F25" w:rsidRDefault="009A3AE2" w:rsidP="009A3AE2">
      <w:pPr>
        <w:autoSpaceDE w:val="0"/>
        <w:autoSpaceDN w:val="0"/>
        <w:adjustRightInd w:val="0"/>
        <w:jc w:val="both"/>
        <w:rPr>
          <w:rFonts w:eastAsia="Calibri"/>
          <w:sz w:val="26"/>
          <w:szCs w:val="26"/>
          <w:lang w:eastAsia="en-US"/>
        </w:rPr>
      </w:pPr>
    </w:p>
    <w:p w:rsidR="009A3AE2" w:rsidRPr="00057747" w:rsidRDefault="009A3AE2" w:rsidP="009A3AE2">
      <w:pPr>
        <w:autoSpaceDE w:val="0"/>
        <w:autoSpaceDN w:val="0"/>
        <w:adjustRightInd w:val="0"/>
        <w:ind w:firstLine="709"/>
        <w:jc w:val="both"/>
        <w:rPr>
          <w:rFonts w:eastAsia="Calibri"/>
          <w:sz w:val="26"/>
          <w:szCs w:val="26"/>
          <w:lang w:eastAsia="en-US"/>
        </w:rPr>
      </w:pPr>
      <w:r w:rsidRPr="00057747">
        <w:rPr>
          <w:rFonts w:eastAsia="Calibri"/>
          <w:sz w:val="26"/>
          <w:szCs w:val="26"/>
          <w:lang w:eastAsia="en-US"/>
        </w:rPr>
        <w:t>Финансирование мероприятий Подпрограммы 1 осуществляется за счет средств городского бюджета. Объемы бюджетных ассигнований на реализацию Подпрограммы 1 утверждаются решением Совета городского округа "Город Нарьян-Мар" о городском бюджете на очередной финансовый год и на плановый период.</w:t>
      </w:r>
    </w:p>
    <w:p w:rsidR="009A3AE2" w:rsidRPr="00057747" w:rsidRDefault="009A3AE2" w:rsidP="009A3AE2">
      <w:pPr>
        <w:autoSpaceDE w:val="0"/>
        <w:autoSpaceDN w:val="0"/>
        <w:adjustRightInd w:val="0"/>
        <w:ind w:firstLine="709"/>
        <w:jc w:val="both"/>
        <w:rPr>
          <w:rFonts w:eastAsia="Calibri"/>
          <w:sz w:val="26"/>
          <w:szCs w:val="26"/>
          <w:lang w:eastAsia="en-US"/>
        </w:rPr>
      </w:pPr>
      <w:r w:rsidRPr="00057747">
        <w:rPr>
          <w:rFonts w:eastAsia="Calibri"/>
          <w:sz w:val="26"/>
          <w:szCs w:val="26"/>
          <w:lang w:eastAsia="en-US"/>
        </w:rPr>
        <w:t xml:space="preserve">Информация о ресурсном </w:t>
      </w:r>
      <w:hyperlink r:id="rId33" w:history="1">
        <w:r w:rsidRPr="00057747">
          <w:rPr>
            <w:rFonts w:eastAsia="Calibri"/>
            <w:sz w:val="26"/>
            <w:szCs w:val="26"/>
            <w:lang w:eastAsia="en-US"/>
          </w:rPr>
          <w:t>обеспечении</w:t>
        </w:r>
      </w:hyperlink>
      <w:r w:rsidRPr="00057747">
        <w:rPr>
          <w:rFonts w:eastAsia="Calibri"/>
          <w:sz w:val="26"/>
          <w:szCs w:val="26"/>
          <w:lang w:eastAsia="en-US"/>
        </w:rPr>
        <w:t xml:space="preserve"> Подпрограммы 1 представлена </w:t>
      </w:r>
      <w:r w:rsidR="00057747">
        <w:rPr>
          <w:rFonts w:eastAsia="Calibri"/>
          <w:sz w:val="26"/>
          <w:szCs w:val="26"/>
          <w:lang w:eastAsia="en-US"/>
        </w:rPr>
        <w:br/>
      </w:r>
      <w:r w:rsidRPr="00057747">
        <w:rPr>
          <w:rFonts w:eastAsia="Calibri"/>
          <w:sz w:val="26"/>
          <w:szCs w:val="26"/>
          <w:lang w:eastAsia="en-US"/>
        </w:rPr>
        <w:t>в приложении 2 к Программе.</w:t>
      </w:r>
    </w:p>
    <w:p w:rsidR="009A3AE2" w:rsidRPr="00057747" w:rsidRDefault="009A3AE2" w:rsidP="009A3AE2">
      <w:pPr>
        <w:autoSpaceDE w:val="0"/>
        <w:autoSpaceDN w:val="0"/>
        <w:adjustRightInd w:val="0"/>
        <w:ind w:firstLine="709"/>
        <w:jc w:val="both"/>
        <w:rPr>
          <w:rFonts w:eastAsia="Calibri"/>
          <w:sz w:val="26"/>
          <w:szCs w:val="26"/>
          <w:lang w:eastAsia="en-US"/>
        </w:rPr>
      </w:pPr>
      <w:r w:rsidRPr="00057747">
        <w:rPr>
          <w:rFonts w:eastAsia="Calibri"/>
          <w:sz w:val="26"/>
          <w:szCs w:val="26"/>
          <w:lang w:eastAsia="en-US"/>
        </w:rPr>
        <w:t>Объемы указанных средств являются прогнозными и подлежат ежегодному уточнению в установленном порядке при формировании проекта городского бюджета на очередной финансовый год и на плановый период.</w:t>
      </w:r>
    </w:p>
    <w:p w:rsidR="009A3AE2" w:rsidRPr="003F5F25" w:rsidRDefault="009A3AE2" w:rsidP="009A3AE2">
      <w:pPr>
        <w:rPr>
          <w:sz w:val="26"/>
          <w:szCs w:val="26"/>
        </w:rPr>
      </w:pPr>
    </w:p>
    <w:p w:rsidR="009A3AE2" w:rsidRPr="003F5F25" w:rsidRDefault="009A3AE2" w:rsidP="00070CA4">
      <w:pPr>
        <w:pStyle w:val="ad"/>
        <w:numPr>
          <w:ilvl w:val="1"/>
          <w:numId w:val="14"/>
        </w:numPr>
        <w:tabs>
          <w:tab w:val="clear" w:pos="1429"/>
          <w:tab w:val="num" w:pos="120"/>
        </w:tabs>
        <w:ind w:left="0" w:firstLine="0"/>
        <w:jc w:val="center"/>
        <w:rPr>
          <w:sz w:val="26"/>
          <w:szCs w:val="26"/>
        </w:rPr>
      </w:pPr>
      <w:r w:rsidRPr="003F5F25">
        <w:rPr>
          <w:sz w:val="26"/>
          <w:szCs w:val="26"/>
        </w:rPr>
        <w:t>Перечень мероприятий подпрограммы</w:t>
      </w:r>
    </w:p>
    <w:p w:rsidR="009A3AE2" w:rsidRPr="003F5F25" w:rsidRDefault="009A3AE2" w:rsidP="009A3AE2">
      <w:pPr>
        <w:pStyle w:val="ad"/>
        <w:rPr>
          <w:sz w:val="26"/>
          <w:szCs w:val="26"/>
        </w:rPr>
      </w:pPr>
    </w:p>
    <w:p w:rsidR="009A3AE2" w:rsidRPr="00057747" w:rsidRDefault="00522DF9" w:rsidP="00057747">
      <w:pPr>
        <w:autoSpaceDE w:val="0"/>
        <w:autoSpaceDN w:val="0"/>
        <w:adjustRightInd w:val="0"/>
        <w:ind w:firstLine="709"/>
        <w:jc w:val="both"/>
        <w:rPr>
          <w:rFonts w:eastAsia="Calibri"/>
          <w:sz w:val="26"/>
          <w:szCs w:val="26"/>
          <w:lang w:eastAsia="en-US"/>
        </w:rPr>
      </w:pPr>
      <w:hyperlink r:id="rId34" w:history="1">
        <w:r w:rsidR="009A3AE2" w:rsidRPr="00057747">
          <w:rPr>
            <w:rFonts w:eastAsia="Calibri"/>
            <w:sz w:val="26"/>
            <w:szCs w:val="26"/>
            <w:lang w:eastAsia="en-US"/>
          </w:rPr>
          <w:t>Перечень</w:t>
        </w:r>
      </w:hyperlink>
      <w:r w:rsidR="009A3AE2" w:rsidRPr="00057747">
        <w:rPr>
          <w:rFonts w:eastAsia="Calibri"/>
          <w:sz w:val="26"/>
          <w:szCs w:val="26"/>
          <w:lang w:eastAsia="en-US"/>
        </w:rPr>
        <w:t xml:space="preserve"> мероприятий Подпрограммы 1 с указанием объемов и источников финансирования представлен в приложении 3 к Программе.</w:t>
      </w:r>
    </w:p>
    <w:p w:rsidR="009A3AE2" w:rsidRPr="003F5F25" w:rsidRDefault="009A3AE2" w:rsidP="009A3AE2">
      <w:pPr>
        <w:pStyle w:val="ad"/>
        <w:rPr>
          <w:sz w:val="26"/>
          <w:szCs w:val="26"/>
        </w:rPr>
      </w:pPr>
    </w:p>
    <w:p w:rsidR="009A3AE2" w:rsidRPr="003F5F25" w:rsidRDefault="009A3AE2" w:rsidP="00070CA4">
      <w:pPr>
        <w:pStyle w:val="ad"/>
        <w:numPr>
          <w:ilvl w:val="1"/>
          <w:numId w:val="14"/>
        </w:numPr>
        <w:tabs>
          <w:tab w:val="clear" w:pos="1429"/>
          <w:tab w:val="num" w:pos="120"/>
        </w:tabs>
        <w:autoSpaceDE w:val="0"/>
        <w:autoSpaceDN w:val="0"/>
        <w:adjustRightInd w:val="0"/>
        <w:ind w:left="0" w:firstLine="0"/>
        <w:jc w:val="center"/>
        <w:outlineLvl w:val="0"/>
        <w:rPr>
          <w:rFonts w:eastAsia="Calibri"/>
          <w:sz w:val="26"/>
          <w:szCs w:val="26"/>
          <w:lang w:eastAsia="en-US"/>
        </w:rPr>
      </w:pPr>
      <w:r w:rsidRPr="003F5F25">
        <w:rPr>
          <w:rFonts w:eastAsia="Calibri"/>
          <w:sz w:val="26"/>
          <w:szCs w:val="26"/>
          <w:lang w:eastAsia="en-US"/>
        </w:rPr>
        <w:t>Ожидаемые результаты реализации подпрограммы</w:t>
      </w:r>
    </w:p>
    <w:p w:rsidR="009A3AE2" w:rsidRPr="003F5F25" w:rsidRDefault="009A3AE2" w:rsidP="009A3AE2">
      <w:pPr>
        <w:pStyle w:val="ad"/>
        <w:autoSpaceDE w:val="0"/>
        <w:autoSpaceDN w:val="0"/>
        <w:adjustRightInd w:val="0"/>
        <w:ind w:left="1849"/>
        <w:outlineLvl w:val="0"/>
        <w:rPr>
          <w:rFonts w:eastAsia="Calibri"/>
          <w:sz w:val="26"/>
          <w:szCs w:val="26"/>
          <w:lang w:eastAsia="en-US"/>
        </w:rPr>
      </w:pPr>
    </w:p>
    <w:p w:rsidR="009A3AE2" w:rsidRPr="003F5F25" w:rsidRDefault="009A3AE2" w:rsidP="00057747">
      <w:pPr>
        <w:autoSpaceDE w:val="0"/>
        <w:autoSpaceDN w:val="0"/>
        <w:adjustRightInd w:val="0"/>
        <w:ind w:firstLine="709"/>
        <w:jc w:val="both"/>
        <w:rPr>
          <w:rFonts w:eastAsia="Calibri"/>
          <w:sz w:val="26"/>
          <w:szCs w:val="26"/>
          <w:lang w:eastAsia="en-US"/>
        </w:rPr>
      </w:pPr>
      <w:r w:rsidRPr="003F5F25">
        <w:rPr>
          <w:rFonts w:eastAsia="Calibri"/>
          <w:sz w:val="26"/>
          <w:szCs w:val="26"/>
          <w:lang w:eastAsia="en-US"/>
        </w:rPr>
        <w:t>В результате реализации Подпрограммы 1:</w:t>
      </w:r>
    </w:p>
    <w:p w:rsidR="009A3AE2" w:rsidRPr="003F5F25" w:rsidRDefault="00057747" w:rsidP="00057747">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9A3AE2" w:rsidRPr="003F5F25">
        <w:rPr>
          <w:rFonts w:eastAsia="Calibri"/>
          <w:sz w:val="26"/>
          <w:szCs w:val="26"/>
          <w:lang w:eastAsia="en-US"/>
        </w:rPr>
        <w:t>субъектам малого и среднего предпринимательс</w:t>
      </w:r>
      <w:r>
        <w:rPr>
          <w:rFonts w:eastAsia="Calibri"/>
          <w:sz w:val="26"/>
          <w:szCs w:val="26"/>
          <w:lang w:eastAsia="en-US"/>
        </w:rPr>
        <w:t xml:space="preserve">тва будет оказана финансовая и </w:t>
      </w:r>
      <w:r w:rsidR="009A3AE2" w:rsidRPr="003F5F25">
        <w:rPr>
          <w:rFonts w:eastAsia="Calibri"/>
          <w:sz w:val="26"/>
          <w:szCs w:val="26"/>
          <w:lang w:eastAsia="en-US"/>
        </w:rPr>
        <w:t>имущественная поддержка;</w:t>
      </w:r>
    </w:p>
    <w:p w:rsidR="009A3AE2" w:rsidRPr="003F5F25" w:rsidRDefault="00057747" w:rsidP="00057747">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9A3AE2" w:rsidRPr="003F5F25">
        <w:rPr>
          <w:rFonts w:eastAsia="Calibri"/>
          <w:sz w:val="26"/>
          <w:szCs w:val="26"/>
          <w:lang w:eastAsia="en-US"/>
        </w:rPr>
        <w:t xml:space="preserve">для осуществления предпринимательской деятельности на территории города планируется создать </w:t>
      </w:r>
      <w:r>
        <w:rPr>
          <w:rFonts w:eastAsia="Calibri"/>
          <w:sz w:val="26"/>
          <w:szCs w:val="26"/>
          <w:lang w:eastAsia="en-US"/>
        </w:rPr>
        <w:t>благоприятные условия, такие как</w:t>
      </w:r>
      <w:r w:rsidR="009A3AE2" w:rsidRPr="003F5F25">
        <w:rPr>
          <w:rFonts w:eastAsia="Calibri"/>
          <w:sz w:val="26"/>
          <w:szCs w:val="26"/>
          <w:lang w:eastAsia="en-US"/>
        </w:rPr>
        <w:t xml:space="preserve"> развитие методов </w:t>
      </w:r>
      <w:r>
        <w:rPr>
          <w:rFonts w:eastAsia="Calibri"/>
          <w:sz w:val="26"/>
          <w:szCs w:val="26"/>
          <w:lang w:eastAsia="en-US"/>
        </w:rPr>
        <w:br/>
      </w:r>
      <w:r w:rsidR="009A3AE2" w:rsidRPr="003F5F25">
        <w:rPr>
          <w:rFonts w:eastAsia="Calibri"/>
          <w:sz w:val="26"/>
          <w:szCs w:val="26"/>
          <w:lang w:eastAsia="en-US"/>
        </w:rPr>
        <w:t>и форм торговли; повышение ярмарочной активности у субъектов малого и среднего предпринимательства, производящих и (или) реализующих товары (работы, услуги).</w:t>
      </w:r>
    </w:p>
    <w:p w:rsidR="009A3AE2" w:rsidRPr="003F5F25" w:rsidRDefault="009A3AE2" w:rsidP="009A3AE2">
      <w:pPr>
        <w:pStyle w:val="ad"/>
        <w:ind w:left="0"/>
        <w:jc w:val="center"/>
        <w:rPr>
          <w:sz w:val="26"/>
          <w:szCs w:val="26"/>
        </w:rPr>
      </w:pPr>
      <w:r w:rsidRPr="003F5F25">
        <w:rPr>
          <w:sz w:val="26"/>
          <w:szCs w:val="26"/>
          <w:lang w:val="en-US"/>
        </w:rPr>
        <w:t>XI</w:t>
      </w:r>
      <w:r w:rsidRPr="003F5F25">
        <w:rPr>
          <w:sz w:val="26"/>
          <w:szCs w:val="26"/>
        </w:rPr>
        <w:t>. Подпрограмма 2 "Популяризация предпринимательской деятельности</w:t>
      </w:r>
    </w:p>
    <w:p w:rsidR="009A3AE2" w:rsidRPr="003F5F25" w:rsidRDefault="009A3AE2" w:rsidP="009A3AE2">
      <w:pPr>
        <w:pStyle w:val="ad"/>
        <w:ind w:left="0"/>
        <w:jc w:val="center"/>
        <w:rPr>
          <w:sz w:val="26"/>
          <w:szCs w:val="26"/>
        </w:rPr>
      </w:pPr>
      <w:r w:rsidRPr="003F5F25">
        <w:rPr>
          <w:sz w:val="26"/>
          <w:szCs w:val="26"/>
        </w:rPr>
        <w:t>в муниципальном образовании "Городской округ "Город Нарьян-Мар"</w:t>
      </w:r>
    </w:p>
    <w:p w:rsidR="009A3AE2" w:rsidRPr="003F5F25" w:rsidRDefault="009A3AE2" w:rsidP="00057747">
      <w:pPr>
        <w:pStyle w:val="ad"/>
        <w:ind w:left="426" w:firstLine="567"/>
        <w:rPr>
          <w:sz w:val="26"/>
          <w:szCs w:val="26"/>
        </w:rPr>
      </w:pPr>
    </w:p>
    <w:p w:rsidR="009A3AE2" w:rsidRPr="003F5F25" w:rsidRDefault="009A3AE2" w:rsidP="00070CA4">
      <w:pPr>
        <w:pStyle w:val="1"/>
        <w:keepNext w:val="0"/>
        <w:numPr>
          <w:ilvl w:val="1"/>
          <w:numId w:val="15"/>
        </w:numPr>
        <w:tabs>
          <w:tab w:val="clear" w:pos="720"/>
        </w:tabs>
        <w:autoSpaceDE w:val="0"/>
        <w:autoSpaceDN w:val="0"/>
        <w:adjustRightInd w:val="0"/>
        <w:spacing w:before="0" w:after="0"/>
        <w:ind w:left="0" w:firstLine="0"/>
        <w:jc w:val="center"/>
        <w:rPr>
          <w:rFonts w:ascii="Times New Roman" w:eastAsia="Calibri" w:hAnsi="Times New Roman" w:cs="Times New Roman"/>
          <w:b w:val="0"/>
          <w:bCs w:val="0"/>
          <w:sz w:val="26"/>
          <w:szCs w:val="26"/>
          <w:lang w:eastAsia="en-US"/>
        </w:rPr>
      </w:pPr>
      <w:r w:rsidRPr="003F5F25">
        <w:rPr>
          <w:rFonts w:ascii="Times New Roman" w:eastAsia="Calibri" w:hAnsi="Times New Roman" w:cs="Times New Roman"/>
          <w:b w:val="0"/>
          <w:bCs w:val="0"/>
          <w:sz w:val="26"/>
          <w:szCs w:val="26"/>
          <w:lang w:eastAsia="en-US"/>
        </w:rPr>
        <w:t>Паспорт</w:t>
      </w:r>
    </w:p>
    <w:p w:rsidR="009A3AE2" w:rsidRPr="003F5F25" w:rsidRDefault="009A3AE2" w:rsidP="009A3AE2">
      <w:pPr>
        <w:pStyle w:val="1"/>
        <w:keepNext w:val="0"/>
        <w:autoSpaceDE w:val="0"/>
        <w:autoSpaceDN w:val="0"/>
        <w:adjustRightInd w:val="0"/>
        <w:spacing w:before="0" w:after="0"/>
        <w:jc w:val="center"/>
        <w:rPr>
          <w:rFonts w:ascii="Times New Roman" w:eastAsia="Calibri" w:hAnsi="Times New Roman" w:cs="Times New Roman"/>
          <w:b w:val="0"/>
          <w:bCs w:val="0"/>
          <w:sz w:val="26"/>
          <w:szCs w:val="26"/>
          <w:lang w:eastAsia="en-US"/>
        </w:rPr>
      </w:pPr>
      <w:r w:rsidRPr="003F5F25">
        <w:rPr>
          <w:rFonts w:ascii="Times New Roman" w:eastAsia="Calibri" w:hAnsi="Times New Roman" w:cs="Times New Roman"/>
          <w:b w:val="0"/>
          <w:bCs w:val="0"/>
          <w:sz w:val="26"/>
          <w:szCs w:val="26"/>
          <w:lang w:eastAsia="en-US"/>
        </w:rPr>
        <w:t>Подпрограммы 2 "</w:t>
      </w:r>
      <w:r w:rsidRPr="003F5F25">
        <w:rPr>
          <w:rFonts w:ascii="Times New Roman" w:hAnsi="Times New Roman" w:cs="Times New Roman"/>
          <w:b w:val="0"/>
          <w:sz w:val="26"/>
          <w:szCs w:val="26"/>
        </w:rPr>
        <w:t xml:space="preserve">Популяризация предпринимательской деятельности </w:t>
      </w:r>
      <w:r w:rsidR="00057747">
        <w:rPr>
          <w:rFonts w:ascii="Times New Roman" w:hAnsi="Times New Roman" w:cs="Times New Roman"/>
          <w:b w:val="0"/>
          <w:sz w:val="26"/>
          <w:szCs w:val="26"/>
        </w:rPr>
        <w:br/>
      </w:r>
      <w:r w:rsidRPr="003F5F25">
        <w:rPr>
          <w:rFonts w:ascii="Times New Roman" w:hAnsi="Times New Roman" w:cs="Times New Roman"/>
          <w:b w:val="0"/>
          <w:sz w:val="26"/>
          <w:szCs w:val="26"/>
        </w:rPr>
        <w:t>в муниципальном образовании "Городской округ "Город Нарьян-Мар</w:t>
      </w:r>
      <w:r w:rsidRPr="003F5F25">
        <w:rPr>
          <w:rFonts w:ascii="Times New Roman" w:eastAsia="Calibri" w:hAnsi="Times New Roman" w:cs="Times New Roman"/>
          <w:b w:val="0"/>
          <w:bCs w:val="0"/>
          <w:sz w:val="26"/>
          <w:szCs w:val="26"/>
          <w:lang w:eastAsia="en-US"/>
        </w:rPr>
        <w:t xml:space="preserve"> "</w:t>
      </w:r>
    </w:p>
    <w:p w:rsidR="009A3AE2" w:rsidRPr="003F5F25" w:rsidRDefault="009A3AE2" w:rsidP="009A3AE2">
      <w:pPr>
        <w:autoSpaceDE w:val="0"/>
        <w:autoSpaceDN w:val="0"/>
        <w:adjustRightInd w:val="0"/>
        <w:jc w:val="center"/>
        <w:rPr>
          <w:rFonts w:eastAsia="Calibri"/>
          <w:sz w:val="26"/>
          <w:szCs w:val="26"/>
          <w:lang w:eastAsia="en-US"/>
        </w:rPr>
      </w:pPr>
    </w:p>
    <w:tbl>
      <w:tblPr>
        <w:tblW w:w="0" w:type="auto"/>
        <w:tblInd w:w="62" w:type="dxa"/>
        <w:tblLayout w:type="fixed"/>
        <w:tblCellMar>
          <w:top w:w="102" w:type="dxa"/>
          <w:left w:w="62" w:type="dxa"/>
          <w:bottom w:w="102" w:type="dxa"/>
          <w:right w:w="62" w:type="dxa"/>
        </w:tblCellMar>
        <w:tblLook w:val="0000"/>
      </w:tblPr>
      <w:tblGrid>
        <w:gridCol w:w="2977"/>
        <w:gridCol w:w="6662"/>
      </w:tblGrid>
      <w:tr w:rsidR="009A3AE2" w:rsidRPr="003F5F25" w:rsidTr="009A3AE2">
        <w:tc>
          <w:tcPr>
            <w:tcW w:w="2977"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Наименование подпрограммы</w:t>
            </w:r>
          </w:p>
        </w:tc>
        <w:tc>
          <w:tcPr>
            <w:tcW w:w="6662"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jc w:val="both"/>
              <w:rPr>
                <w:rFonts w:eastAsia="Calibri"/>
                <w:sz w:val="26"/>
                <w:szCs w:val="26"/>
                <w:lang w:eastAsia="en-US"/>
              </w:rPr>
            </w:pPr>
            <w:r w:rsidRPr="003F5F25">
              <w:rPr>
                <w:sz w:val="26"/>
                <w:szCs w:val="26"/>
              </w:rPr>
              <w:t>Подпрограмма 2 "Популяризация предпринимательской деятельности в муниципальном образовании "Городской округ "Город Нарьян-Мар"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(далее – Подпрограмма 2)</w:t>
            </w:r>
          </w:p>
        </w:tc>
      </w:tr>
      <w:tr w:rsidR="009A3AE2" w:rsidRPr="003F5F25" w:rsidTr="009A3AE2">
        <w:tc>
          <w:tcPr>
            <w:tcW w:w="2977"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Ответственный исполнитель подпрограммы</w:t>
            </w:r>
          </w:p>
        </w:tc>
        <w:tc>
          <w:tcPr>
            <w:tcW w:w="6662"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jc w:val="both"/>
              <w:rPr>
                <w:rFonts w:eastAsia="Calibri"/>
                <w:sz w:val="26"/>
                <w:szCs w:val="26"/>
                <w:lang w:eastAsia="en-US"/>
              </w:rPr>
            </w:pPr>
            <w:r w:rsidRPr="003F5F25">
              <w:rPr>
                <w:rFonts w:eastAsia="Calibri"/>
                <w:sz w:val="26"/>
                <w:szCs w:val="26"/>
                <w:lang w:eastAsia="en-US"/>
              </w:rPr>
              <w:t>Управление экономического и инвестиционного развития Администрации МО "Городской округ "Город Нарьян-Мар"</w:t>
            </w:r>
          </w:p>
        </w:tc>
      </w:tr>
      <w:tr w:rsidR="009A3AE2" w:rsidRPr="003F5F25" w:rsidTr="009A3AE2">
        <w:tc>
          <w:tcPr>
            <w:tcW w:w="2977"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Цели подпрограммы</w:t>
            </w:r>
          </w:p>
        </w:tc>
        <w:tc>
          <w:tcPr>
            <w:tcW w:w="6662"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jc w:val="both"/>
              <w:rPr>
                <w:rFonts w:eastAsia="Calibri"/>
                <w:sz w:val="26"/>
                <w:szCs w:val="26"/>
                <w:lang w:eastAsia="en-US"/>
              </w:rPr>
            </w:pPr>
            <w:r w:rsidRPr="003F5F25">
              <w:rPr>
                <w:rFonts w:eastAsia="Calibri"/>
                <w:sz w:val="26"/>
                <w:szCs w:val="26"/>
                <w:lang w:eastAsia="en-US"/>
              </w:rPr>
              <w:t>Формирование положительного имиджа предпринимательства, стимулирование граждан к занятию предпринимательской деятельностью</w:t>
            </w:r>
          </w:p>
        </w:tc>
      </w:tr>
      <w:tr w:rsidR="009A3AE2" w:rsidRPr="003F5F25" w:rsidTr="009A3AE2">
        <w:tc>
          <w:tcPr>
            <w:tcW w:w="2977"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 xml:space="preserve">Задачи подпрограммы </w:t>
            </w:r>
          </w:p>
        </w:tc>
        <w:tc>
          <w:tcPr>
            <w:tcW w:w="6662" w:type="dxa"/>
            <w:tcBorders>
              <w:top w:val="single" w:sz="4" w:space="0" w:color="auto"/>
              <w:left w:val="single" w:sz="4" w:space="0" w:color="auto"/>
              <w:bottom w:val="single" w:sz="4" w:space="0" w:color="auto"/>
              <w:right w:val="single" w:sz="4" w:space="0" w:color="auto"/>
            </w:tcBorders>
          </w:tcPr>
          <w:p w:rsidR="009A3AE2" w:rsidRPr="003F5F25" w:rsidRDefault="009A3AE2" w:rsidP="00070CA4">
            <w:pPr>
              <w:pStyle w:val="ad"/>
              <w:numPr>
                <w:ilvl w:val="0"/>
                <w:numId w:val="7"/>
              </w:numPr>
              <w:tabs>
                <w:tab w:val="left" w:pos="298"/>
              </w:tabs>
              <w:autoSpaceDE w:val="0"/>
              <w:autoSpaceDN w:val="0"/>
              <w:adjustRightInd w:val="0"/>
              <w:ind w:left="79" w:firstLine="0"/>
              <w:jc w:val="both"/>
              <w:rPr>
                <w:rFonts w:eastAsia="Calibri"/>
                <w:sz w:val="26"/>
                <w:szCs w:val="26"/>
                <w:lang w:eastAsia="en-US"/>
              </w:rPr>
            </w:pPr>
            <w:proofErr w:type="spellStart"/>
            <w:r w:rsidRPr="003F5F25">
              <w:rPr>
                <w:rFonts w:eastAsia="Calibri"/>
                <w:sz w:val="26"/>
                <w:szCs w:val="26"/>
                <w:lang w:eastAsia="en-US"/>
              </w:rPr>
              <w:t>Пропагандирование</w:t>
            </w:r>
            <w:proofErr w:type="spellEnd"/>
            <w:r w:rsidRPr="003F5F25">
              <w:rPr>
                <w:rFonts w:eastAsia="Calibri"/>
                <w:sz w:val="26"/>
                <w:szCs w:val="26"/>
                <w:lang w:eastAsia="en-US"/>
              </w:rPr>
              <w:t xml:space="preserve"> предпринимательской деятельности среди населения</w:t>
            </w:r>
          </w:p>
          <w:p w:rsidR="009A3AE2" w:rsidRPr="003F5F25" w:rsidRDefault="009A3AE2" w:rsidP="00070CA4">
            <w:pPr>
              <w:pStyle w:val="ad"/>
              <w:numPr>
                <w:ilvl w:val="0"/>
                <w:numId w:val="7"/>
              </w:numPr>
              <w:tabs>
                <w:tab w:val="left" w:pos="298"/>
              </w:tabs>
              <w:autoSpaceDE w:val="0"/>
              <w:autoSpaceDN w:val="0"/>
              <w:adjustRightInd w:val="0"/>
              <w:ind w:left="79" w:firstLine="0"/>
              <w:jc w:val="both"/>
              <w:rPr>
                <w:rFonts w:eastAsia="Calibri"/>
                <w:sz w:val="26"/>
                <w:szCs w:val="26"/>
                <w:lang w:eastAsia="en-US"/>
              </w:rPr>
            </w:pPr>
            <w:r w:rsidRPr="003F5F25">
              <w:rPr>
                <w:rFonts w:eastAsia="Calibri"/>
                <w:bCs/>
                <w:sz w:val="26"/>
                <w:szCs w:val="26"/>
                <w:lang w:eastAsia="en-US"/>
              </w:rPr>
              <w:t>Оказание информационной и консультационной поддержки субъектам малого и среднего предпринимательства.</w:t>
            </w:r>
          </w:p>
        </w:tc>
      </w:tr>
      <w:tr w:rsidR="009A3AE2" w:rsidRPr="003F5F25" w:rsidTr="009A3AE2">
        <w:tc>
          <w:tcPr>
            <w:tcW w:w="2977"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Целевые показатели подпрограммы</w:t>
            </w:r>
          </w:p>
        </w:tc>
        <w:tc>
          <w:tcPr>
            <w:tcW w:w="6662" w:type="dxa"/>
            <w:tcBorders>
              <w:top w:val="single" w:sz="4" w:space="0" w:color="auto"/>
              <w:left w:val="single" w:sz="4" w:space="0" w:color="auto"/>
              <w:bottom w:val="single" w:sz="4" w:space="0" w:color="auto"/>
              <w:right w:val="single" w:sz="4" w:space="0" w:color="auto"/>
            </w:tcBorders>
          </w:tcPr>
          <w:p w:rsidR="009A3AE2" w:rsidRPr="003F5F25" w:rsidRDefault="009A3AE2" w:rsidP="00070CA4">
            <w:pPr>
              <w:pStyle w:val="ad"/>
              <w:numPr>
                <w:ilvl w:val="0"/>
                <w:numId w:val="8"/>
              </w:numPr>
              <w:tabs>
                <w:tab w:val="left" w:pos="298"/>
              </w:tabs>
              <w:autoSpaceDE w:val="0"/>
              <w:autoSpaceDN w:val="0"/>
              <w:adjustRightInd w:val="0"/>
              <w:ind w:left="79" w:firstLine="0"/>
              <w:jc w:val="both"/>
              <w:rPr>
                <w:rFonts w:eastAsia="Calibri"/>
                <w:sz w:val="26"/>
                <w:szCs w:val="26"/>
                <w:lang w:eastAsia="en-US"/>
              </w:rPr>
            </w:pPr>
            <w:r w:rsidRPr="003F5F25">
              <w:rPr>
                <w:rFonts w:eastAsia="Calibri"/>
                <w:sz w:val="26"/>
                <w:szCs w:val="26"/>
                <w:lang w:eastAsia="en-US"/>
              </w:rPr>
              <w:t xml:space="preserve">Количество информационных материалов о мерах, направленных на поддержку субъектов малого </w:t>
            </w:r>
            <w:r w:rsidR="00496653">
              <w:rPr>
                <w:rFonts w:eastAsia="Calibri"/>
                <w:sz w:val="26"/>
                <w:szCs w:val="26"/>
                <w:lang w:eastAsia="en-US"/>
              </w:rPr>
              <w:br/>
            </w:r>
            <w:r w:rsidRPr="003F5F25">
              <w:rPr>
                <w:rFonts w:eastAsia="Calibri"/>
                <w:sz w:val="26"/>
                <w:szCs w:val="26"/>
                <w:lang w:eastAsia="en-US"/>
              </w:rPr>
              <w:t xml:space="preserve">и среднего предпринимательства, популяризацию предпринимательской деятельности, размещенных </w:t>
            </w:r>
            <w:r w:rsidR="00496653">
              <w:rPr>
                <w:rFonts w:eastAsia="Calibri"/>
                <w:sz w:val="26"/>
                <w:szCs w:val="26"/>
                <w:lang w:eastAsia="en-US"/>
              </w:rPr>
              <w:br/>
            </w:r>
            <w:r w:rsidRPr="003F5F25">
              <w:rPr>
                <w:rFonts w:eastAsia="Calibri"/>
                <w:sz w:val="26"/>
                <w:szCs w:val="26"/>
                <w:lang w:eastAsia="en-US"/>
              </w:rPr>
              <w:t>в средствах массовой информации.</w:t>
            </w:r>
          </w:p>
          <w:p w:rsidR="009A3AE2" w:rsidRPr="003F5F25" w:rsidRDefault="009A3AE2" w:rsidP="00070CA4">
            <w:pPr>
              <w:pStyle w:val="ad"/>
              <w:numPr>
                <w:ilvl w:val="0"/>
                <w:numId w:val="8"/>
              </w:numPr>
              <w:tabs>
                <w:tab w:val="left" w:pos="298"/>
              </w:tabs>
              <w:autoSpaceDE w:val="0"/>
              <w:autoSpaceDN w:val="0"/>
              <w:adjustRightInd w:val="0"/>
              <w:ind w:left="79" w:firstLine="0"/>
              <w:jc w:val="both"/>
              <w:rPr>
                <w:rFonts w:eastAsia="Calibri"/>
                <w:sz w:val="26"/>
                <w:szCs w:val="26"/>
                <w:lang w:eastAsia="en-US"/>
              </w:rPr>
            </w:pPr>
            <w:r w:rsidRPr="003F5F25">
              <w:rPr>
                <w:rFonts w:eastAsia="Calibri"/>
                <w:sz w:val="26"/>
                <w:szCs w:val="26"/>
                <w:lang w:eastAsia="en-US"/>
              </w:rPr>
              <w:t xml:space="preserve">Количество субъектов малого и среднего предпринимательства, получивших консультации </w:t>
            </w:r>
            <w:r w:rsidR="00496653">
              <w:rPr>
                <w:rFonts w:eastAsia="Calibri"/>
                <w:sz w:val="26"/>
                <w:szCs w:val="26"/>
                <w:lang w:eastAsia="en-US"/>
              </w:rPr>
              <w:br/>
            </w:r>
            <w:r w:rsidRPr="003F5F25">
              <w:rPr>
                <w:rFonts w:eastAsia="Calibri"/>
                <w:sz w:val="26"/>
                <w:szCs w:val="26"/>
                <w:lang w:eastAsia="en-US"/>
              </w:rPr>
              <w:t>по различным направлениям предпринимательской деятельности.</w:t>
            </w:r>
          </w:p>
          <w:p w:rsidR="009A3AE2" w:rsidRPr="003F5F25" w:rsidRDefault="009A3AE2" w:rsidP="00070CA4">
            <w:pPr>
              <w:pStyle w:val="ad"/>
              <w:numPr>
                <w:ilvl w:val="0"/>
                <w:numId w:val="8"/>
              </w:numPr>
              <w:tabs>
                <w:tab w:val="left" w:pos="298"/>
              </w:tabs>
              <w:autoSpaceDE w:val="0"/>
              <w:autoSpaceDN w:val="0"/>
              <w:adjustRightInd w:val="0"/>
              <w:ind w:left="79" w:firstLine="0"/>
              <w:jc w:val="both"/>
              <w:rPr>
                <w:rFonts w:eastAsia="Calibri"/>
                <w:sz w:val="26"/>
                <w:szCs w:val="26"/>
                <w:lang w:eastAsia="en-US"/>
              </w:rPr>
            </w:pPr>
            <w:r w:rsidRPr="003F5F25">
              <w:rPr>
                <w:rFonts w:eastAsia="Calibri"/>
                <w:sz w:val="26"/>
                <w:szCs w:val="26"/>
                <w:lang w:eastAsia="en-US"/>
              </w:rPr>
              <w:t xml:space="preserve">Количество субъектов малого и среднего предпринимательства, принявших участие в конкурсах, проведенных в рамках Подпрограммы 2 </w:t>
            </w:r>
          </w:p>
        </w:tc>
      </w:tr>
      <w:tr w:rsidR="009A3AE2" w:rsidRPr="003F5F25" w:rsidTr="009A3AE2">
        <w:tc>
          <w:tcPr>
            <w:tcW w:w="2977"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Сроки и этапы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 xml:space="preserve">Подпрограмма 2 реализуется в сроки с 2019 по 2023 годы. </w:t>
            </w:r>
            <w:r w:rsidRPr="003F5F25">
              <w:rPr>
                <w:sz w:val="26"/>
                <w:szCs w:val="26"/>
              </w:rPr>
              <w:t>Этапы реализации Подпрограммы 2 не выделяются.</w:t>
            </w:r>
          </w:p>
        </w:tc>
      </w:tr>
      <w:tr w:rsidR="009A3AE2" w:rsidRPr="003F5F25" w:rsidTr="009A3AE2">
        <w:tc>
          <w:tcPr>
            <w:tcW w:w="2977"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Объемы и источники финансирования подпрограммы</w:t>
            </w:r>
          </w:p>
        </w:tc>
        <w:tc>
          <w:tcPr>
            <w:tcW w:w="6662"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Общий объем финансирования Подпрограммы  2                      2 575,0 тыс. руб., в том числе по годам:</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2019 год – 515,0 тыс. руб.;</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2020 год – 515,0 тыс. руб.;</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2021 год – 515,0 тыс. руб.;</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2022 год – 515,0 тыс. руб.;</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2023 год – 515,0 тыс. руб.</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В том числе:</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за счет средств городской бюджет 2 575,0 тыс. руб., в том числе по годам:</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2019 год – 515,0 тыс. руб.;</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2020 год – 515,0 тыс. руб.;</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2021 год – 515,0 тыс. руб.;</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2022 год – 515,0 тыс. руб.;</w:t>
            </w:r>
          </w:p>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2023 год – 515,0 тыс. руб.</w:t>
            </w:r>
          </w:p>
        </w:tc>
      </w:tr>
      <w:tr w:rsidR="009A3AE2" w:rsidRPr="003F5F25" w:rsidTr="009A3AE2">
        <w:trPr>
          <w:trHeight w:val="609"/>
        </w:trPr>
        <w:tc>
          <w:tcPr>
            <w:tcW w:w="2977" w:type="dxa"/>
            <w:tcBorders>
              <w:top w:val="single" w:sz="4" w:space="0" w:color="auto"/>
              <w:left w:val="single" w:sz="4" w:space="0" w:color="auto"/>
              <w:bottom w:val="single" w:sz="4" w:space="0" w:color="auto"/>
              <w:right w:val="single" w:sz="4" w:space="0" w:color="auto"/>
            </w:tcBorders>
          </w:tcPr>
          <w:p w:rsidR="009A3AE2" w:rsidRPr="003F5F25" w:rsidRDefault="009A3AE2" w:rsidP="009A3AE2">
            <w:pPr>
              <w:autoSpaceDE w:val="0"/>
              <w:autoSpaceDN w:val="0"/>
              <w:adjustRightInd w:val="0"/>
              <w:rPr>
                <w:rFonts w:eastAsia="Calibri"/>
                <w:sz w:val="26"/>
                <w:szCs w:val="26"/>
                <w:lang w:eastAsia="en-US"/>
              </w:rPr>
            </w:pPr>
            <w:r w:rsidRPr="003F5F25">
              <w:rPr>
                <w:rFonts w:eastAsia="Calibri"/>
                <w:sz w:val="26"/>
                <w:szCs w:val="26"/>
                <w:lang w:eastAsia="en-US"/>
              </w:rPr>
              <w:t>Ожидаемые результаты реализации подпрограммы</w:t>
            </w:r>
          </w:p>
          <w:p w:rsidR="009A3AE2" w:rsidRPr="003F5F25" w:rsidRDefault="009A3AE2" w:rsidP="009A3AE2">
            <w:pPr>
              <w:autoSpaceDE w:val="0"/>
              <w:autoSpaceDN w:val="0"/>
              <w:adjustRightInd w:val="0"/>
              <w:rPr>
                <w:rFonts w:eastAsia="Calibri"/>
                <w:sz w:val="26"/>
                <w:szCs w:val="26"/>
                <w:lang w:eastAsia="en-US"/>
              </w:rPr>
            </w:pPr>
          </w:p>
          <w:p w:rsidR="009A3AE2" w:rsidRPr="003F5F25" w:rsidRDefault="009A3AE2" w:rsidP="009A3AE2">
            <w:pPr>
              <w:autoSpaceDE w:val="0"/>
              <w:autoSpaceDN w:val="0"/>
              <w:adjustRightInd w:val="0"/>
              <w:rPr>
                <w:rFonts w:eastAsia="Calibri"/>
                <w:sz w:val="26"/>
                <w:szCs w:val="26"/>
                <w:lang w:eastAsia="en-US"/>
              </w:rPr>
            </w:pPr>
          </w:p>
        </w:tc>
        <w:tc>
          <w:tcPr>
            <w:tcW w:w="6662" w:type="dxa"/>
            <w:tcBorders>
              <w:top w:val="single" w:sz="4" w:space="0" w:color="auto"/>
              <w:left w:val="single" w:sz="4" w:space="0" w:color="auto"/>
              <w:bottom w:val="single" w:sz="4" w:space="0" w:color="auto"/>
              <w:right w:val="single" w:sz="4" w:space="0" w:color="auto"/>
            </w:tcBorders>
          </w:tcPr>
          <w:p w:rsidR="009A3AE2" w:rsidRPr="003F5F25" w:rsidRDefault="009A3AE2" w:rsidP="00070CA4">
            <w:pPr>
              <w:pStyle w:val="ad"/>
              <w:numPr>
                <w:ilvl w:val="0"/>
                <w:numId w:val="9"/>
              </w:numPr>
              <w:tabs>
                <w:tab w:val="left" w:pos="286"/>
              </w:tabs>
              <w:autoSpaceDE w:val="0"/>
              <w:autoSpaceDN w:val="0"/>
              <w:adjustRightInd w:val="0"/>
              <w:ind w:left="0" w:firstLine="0"/>
              <w:jc w:val="both"/>
              <w:rPr>
                <w:rFonts w:eastAsia="Calibri"/>
                <w:sz w:val="26"/>
                <w:szCs w:val="26"/>
                <w:lang w:eastAsia="en-US"/>
              </w:rPr>
            </w:pPr>
            <w:r w:rsidRPr="003F5F25">
              <w:rPr>
                <w:rFonts w:eastAsia="Calibri"/>
                <w:sz w:val="26"/>
                <w:szCs w:val="26"/>
                <w:lang w:eastAsia="en-US"/>
              </w:rPr>
              <w:t>Повышение уровня информированности предпринимателей в сфере предпринимательства.</w:t>
            </w:r>
          </w:p>
          <w:p w:rsidR="009A3AE2" w:rsidRPr="003F5F25" w:rsidRDefault="009A3AE2" w:rsidP="00070CA4">
            <w:pPr>
              <w:pStyle w:val="ad"/>
              <w:numPr>
                <w:ilvl w:val="0"/>
                <w:numId w:val="9"/>
              </w:numPr>
              <w:tabs>
                <w:tab w:val="left" w:pos="286"/>
              </w:tabs>
              <w:autoSpaceDE w:val="0"/>
              <w:autoSpaceDN w:val="0"/>
              <w:adjustRightInd w:val="0"/>
              <w:ind w:left="0" w:firstLine="0"/>
              <w:jc w:val="both"/>
              <w:rPr>
                <w:rFonts w:eastAsia="Calibri"/>
                <w:sz w:val="26"/>
                <w:szCs w:val="26"/>
                <w:lang w:eastAsia="en-US"/>
              </w:rPr>
            </w:pPr>
            <w:r w:rsidRPr="003F5F25">
              <w:rPr>
                <w:rFonts w:eastAsia="Calibri"/>
                <w:sz w:val="26"/>
                <w:szCs w:val="26"/>
                <w:lang w:eastAsia="en-US"/>
              </w:rPr>
              <w:t>Популяризация предпринимательской деятельности среди населения.</w:t>
            </w:r>
          </w:p>
        </w:tc>
      </w:tr>
    </w:tbl>
    <w:p w:rsidR="009A3AE2" w:rsidRPr="003F5F25" w:rsidRDefault="009A3AE2" w:rsidP="009A3AE2">
      <w:pPr>
        <w:pStyle w:val="ad"/>
        <w:ind w:left="1849"/>
        <w:rPr>
          <w:sz w:val="26"/>
          <w:szCs w:val="26"/>
        </w:rPr>
      </w:pPr>
    </w:p>
    <w:p w:rsidR="009A3AE2" w:rsidRPr="003F5F25" w:rsidRDefault="009A3AE2" w:rsidP="00070CA4">
      <w:pPr>
        <w:pStyle w:val="ad"/>
        <w:numPr>
          <w:ilvl w:val="1"/>
          <w:numId w:val="15"/>
        </w:numPr>
        <w:tabs>
          <w:tab w:val="clear" w:pos="720"/>
          <w:tab w:val="num" w:pos="480"/>
        </w:tabs>
        <w:autoSpaceDE w:val="0"/>
        <w:autoSpaceDN w:val="0"/>
        <w:adjustRightInd w:val="0"/>
        <w:ind w:left="0" w:firstLine="0"/>
        <w:jc w:val="center"/>
        <w:outlineLvl w:val="0"/>
        <w:rPr>
          <w:rFonts w:eastAsia="Calibri"/>
          <w:sz w:val="26"/>
          <w:szCs w:val="26"/>
          <w:lang w:eastAsia="en-US"/>
        </w:rPr>
      </w:pPr>
      <w:r w:rsidRPr="003F5F25">
        <w:rPr>
          <w:rFonts w:eastAsia="Calibri"/>
          <w:sz w:val="26"/>
          <w:szCs w:val="26"/>
          <w:lang w:eastAsia="en-US"/>
        </w:rPr>
        <w:t>Общая характеристика сферы реализации подпрограммы</w:t>
      </w:r>
    </w:p>
    <w:p w:rsidR="009A3AE2" w:rsidRPr="003F5F25" w:rsidRDefault="009A3AE2" w:rsidP="009A3AE2">
      <w:pPr>
        <w:pStyle w:val="ad"/>
        <w:autoSpaceDE w:val="0"/>
        <w:autoSpaceDN w:val="0"/>
        <w:adjustRightInd w:val="0"/>
        <w:outlineLvl w:val="0"/>
        <w:rPr>
          <w:rFonts w:eastAsia="Calibri"/>
          <w:sz w:val="26"/>
          <w:szCs w:val="26"/>
          <w:lang w:eastAsia="en-US"/>
        </w:rPr>
      </w:pPr>
    </w:p>
    <w:p w:rsidR="009A3AE2" w:rsidRPr="003F5F25" w:rsidRDefault="009A3AE2" w:rsidP="00496653">
      <w:pPr>
        <w:autoSpaceDE w:val="0"/>
        <w:autoSpaceDN w:val="0"/>
        <w:adjustRightInd w:val="0"/>
        <w:ind w:firstLine="709"/>
        <w:jc w:val="both"/>
        <w:rPr>
          <w:rFonts w:eastAsia="Calibri"/>
          <w:sz w:val="26"/>
          <w:szCs w:val="26"/>
          <w:lang w:eastAsia="en-US"/>
        </w:rPr>
      </w:pPr>
      <w:r w:rsidRPr="003F5F25">
        <w:rPr>
          <w:rFonts w:eastAsia="Calibri"/>
          <w:sz w:val="26"/>
          <w:szCs w:val="26"/>
          <w:lang w:eastAsia="en-US"/>
        </w:rPr>
        <w:t>Основными проблемами, сдерживающими развитие малого и среднего предпринимательства, являются:</w:t>
      </w:r>
    </w:p>
    <w:p w:rsidR="009A3AE2" w:rsidRPr="003F5F25" w:rsidRDefault="00496653" w:rsidP="00496653">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9A3AE2" w:rsidRPr="003F5F25">
        <w:rPr>
          <w:rFonts w:eastAsia="Calibri"/>
          <w:sz w:val="26"/>
          <w:szCs w:val="26"/>
          <w:lang w:eastAsia="en-US"/>
        </w:rPr>
        <w:t>недостаточность информационного обеспечения предпринимательской деятельности;</w:t>
      </w:r>
    </w:p>
    <w:p w:rsidR="009A3AE2" w:rsidRPr="003F5F25" w:rsidRDefault="00496653" w:rsidP="00496653">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9A3AE2" w:rsidRPr="003F5F25">
        <w:rPr>
          <w:rFonts w:eastAsia="Calibri"/>
          <w:sz w:val="26"/>
          <w:szCs w:val="26"/>
          <w:lang w:eastAsia="en-US"/>
        </w:rPr>
        <w:t>недостаточность возможностей для получения субъектами малого и среднего предпринимательства доступных бесплатных и качественных информационных</w:t>
      </w:r>
      <w:r w:rsidR="009A3AE2">
        <w:rPr>
          <w:rFonts w:eastAsia="Calibri"/>
          <w:sz w:val="26"/>
          <w:szCs w:val="26"/>
          <w:lang w:eastAsia="en-US"/>
        </w:rPr>
        <w:t xml:space="preserve"> </w:t>
      </w:r>
      <w:r>
        <w:rPr>
          <w:rFonts w:eastAsia="Calibri"/>
          <w:sz w:val="26"/>
          <w:szCs w:val="26"/>
          <w:lang w:eastAsia="en-US"/>
        </w:rPr>
        <w:br/>
      </w:r>
      <w:r w:rsidR="009A3AE2">
        <w:rPr>
          <w:rFonts w:eastAsia="Calibri"/>
          <w:sz w:val="26"/>
          <w:szCs w:val="26"/>
          <w:lang w:eastAsia="en-US"/>
        </w:rPr>
        <w:t xml:space="preserve">и </w:t>
      </w:r>
      <w:r w:rsidR="009A3AE2" w:rsidRPr="003F5F25">
        <w:rPr>
          <w:rFonts w:eastAsia="Calibri"/>
          <w:sz w:val="26"/>
          <w:szCs w:val="26"/>
          <w:lang w:eastAsia="en-US"/>
        </w:rPr>
        <w:t>консультационных услуг;</w:t>
      </w:r>
    </w:p>
    <w:p w:rsidR="009A3AE2" w:rsidRPr="003F5F25" w:rsidRDefault="00496653" w:rsidP="00496653">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9A3AE2" w:rsidRPr="003F5F25">
        <w:rPr>
          <w:rFonts w:eastAsia="Calibri"/>
          <w:sz w:val="26"/>
          <w:szCs w:val="26"/>
          <w:lang w:eastAsia="en-US"/>
        </w:rPr>
        <w:t>низкий уровень благоприятного общественного мнения о малом и среднем предпринимательстве.</w:t>
      </w:r>
    </w:p>
    <w:p w:rsidR="009A3AE2" w:rsidRPr="003F5F25" w:rsidRDefault="009A3AE2" w:rsidP="00496653">
      <w:pPr>
        <w:autoSpaceDE w:val="0"/>
        <w:autoSpaceDN w:val="0"/>
        <w:adjustRightInd w:val="0"/>
        <w:ind w:firstLine="709"/>
        <w:jc w:val="both"/>
        <w:rPr>
          <w:rFonts w:eastAsia="Calibri"/>
          <w:sz w:val="26"/>
          <w:szCs w:val="26"/>
          <w:lang w:eastAsia="en-US"/>
        </w:rPr>
      </w:pPr>
      <w:r w:rsidRPr="003F5F25">
        <w:rPr>
          <w:rFonts w:eastAsia="Calibri"/>
          <w:sz w:val="26"/>
          <w:szCs w:val="26"/>
          <w:lang w:eastAsia="en-US"/>
        </w:rPr>
        <w:t xml:space="preserve">Для популяризации достижений и поддержки предпринимательских инициатив организованы и ежегодно проводятся городские конкурсы: "Лучший предприниматель года", "Лучшее новогоднее оформление объектов торговли </w:t>
      </w:r>
      <w:r w:rsidR="00496653">
        <w:rPr>
          <w:rFonts w:eastAsia="Calibri"/>
          <w:sz w:val="26"/>
          <w:szCs w:val="26"/>
          <w:lang w:eastAsia="en-US"/>
        </w:rPr>
        <w:br/>
      </w:r>
      <w:r w:rsidRPr="003F5F25">
        <w:rPr>
          <w:rFonts w:eastAsia="Calibri"/>
          <w:sz w:val="26"/>
          <w:szCs w:val="26"/>
          <w:lang w:eastAsia="en-US"/>
        </w:rPr>
        <w:t>и общественного питания".</w:t>
      </w:r>
    </w:p>
    <w:p w:rsidR="009A3AE2" w:rsidRPr="003F5F25" w:rsidRDefault="009A3AE2" w:rsidP="00496653">
      <w:pPr>
        <w:autoSpaceDE w:val="0"/>
        <w:autoSpaceDN w:val="0"/>
        <w:adjustRightInd w:val="0"/>
        <w:ind w:firstLine="709"/>
        <w:jc w:val="both"/>
        <w:rPr>
          <w:rFonts w:eastAsia="Calibri"/>
          <w:sz w:val="26"/>
          <w:szCs w:val="26"/>
          <w:lang w:eastAsia="en-US"/>
        </w:rPr>
      </w:pPr>
      <w:r w:rsidRPr="003F5F25">
        <w:rPr>
          <w:rFonts w:eastAsia="Calibri"/>
          <w:sz w:val="26"/>
          <w:szCs w:val="26"/>
          <w:lang w:eastAsia="en-US"/>
        </w:rPr>
        <w:t xml:space="preserve">Организация и проведение различных конкурсов, распространение информации о предпринимательстве, а также иные мероприятия направлены </w:t>
      </w:r>
      <w:r w:rsidR="00496653">
        <w:rPr>
          <w:rFonts w:eastAsia="Calibri"/>
          <w:sz w:val="26"/>
          <w:szCs w:val="26"/>
          <w:lang w:eastAsia="en-US"/>
        </w:rPr>
        <w:br/>
      </w:r>
      <w:r w:rsidRPr="003F5F25">
        <w:rPr>
          <w:rFonts w:eastAsia="Calibri"/>
          <w:sz w:val="26"/>
          <w:szCs w:val="26"/>
          <w:lang w:eastAsia="en-US"/>
        </w:rPr>
        <w:t>на пропаганду ведения собственного дела и популяризацию предпринимательской деятельности.</w:t>
      </w:r>
    </w:p>
    <w:p w:rsidR="009A3AE2" w:rsidRPr="003F5F25" w:rsidRDefault="009A3AE2" w:rsidP="00496653">
      <w:pPr>
        <w:autoSpaceDE w:val="0"/>
        <w:autoSpaceDN w:val="0"/>
        <w:adjustRightInd w:val="0"/>
        <w:ind w:firstLine="709"/>
        <w:jc w:val="both"/>
        <w:rPr>
          <w:rFonts w:eastAsia="Calibri"/>
          <w:sz w:val="26"/>
          <w:szCs w:val="26"/>
          <w:lang w:eastAsia="en-US"/>
        </w:rPr>
      </w:pPr>
      <w:r w:rsidRPr="003F5F25">
        <w:rPr>
          <w:rFonts w:eastAsia="Calibri"/>
          <w:sz w:val="26"/>
          <w:szCs w:val="26"/>
          <w:lang w:eastAsia="en-US"/>
        </w:rPr>
        <w:t>Мероприятия Подпрограммы 2 – это продолжение и совершенствование мероприятий, реализованных в рамках муниципальной программы "Создание условий для экономического развития".</w:t>
      </w:r>
    </w:p>
    <w:p w:rsidR="009A3AE2" w:rsidRPr="003F5F25" w:rsidRDefault="009A3AE2" w:rsidP="00496653">
      <w:pPr>
        <w:autoSpaceDE w:val="0"/>
        <w:autoSpaceDN w:val="0"/>
        <w:adjustRightInd w:val="0"/>
        <w:ind w:firstLine="709"/>
        <w:jc w:val="both"/>
        <w:rPr>
          <w:rFonts w:eastAsia="Calibri"/>
          <w:sz w:val="26"/>
          <w:szCs w:val="26"/>
          <w:lang w:eastAsia="en-US"/>
        </w:rPr>
      </w:pPr>
      <w:r w:rsidRPr="003F5F25">
        <w:rPr>
          <w:rFonts w:eastAsia="Calibri"/>
          <w:sz w:val="26"/>
          <w:szCs w:val="26"/>
          <w:lang w:eastAsia="en-US"/>
        </w:rPr>
        <w:t xml:space="preserve">В целях совершенствования форм и механизмов взаимодействия власти </w:t>
      </w:r>
      <w:r w:rsidR="00496653">
        <w:rPr>
          <w:rFonts w:eastAsia="Calibri"/>
          <w:sz w:val="26"/>
          <w:szCs w:val="26"/>
          <w:lang w:eastAsia="en-US"/>
        </w:rPr>
        <w:br/>
      </w:r>
      <w:r w:rsidRPr="003F5F25">
        <w:rPr>
          <w:rFonts w:eastAsia="Calibri"/>
          <w:sz w:val="26"/>
          <w:szCs w:val="26"/>
          <w:lang w:eastAsia="en-US"/>
        </w:rPr>
        <w:t xml:space="preserve">и бизнеса, устранения административных барьеров в развитии предпринимательства продолжается работа телефона "Прямая линия", проводятся заседания Координационного совета при Администрации МО "Городской округ "Город Нарьян-Мар" по поддержке малого и среднего предпринимательства, который является главным связующим звеном между муниципальной властью и </w:t>
      </w:r>
      <w:proofErr w:type="spellStart"/>
      <w:proofErr w:type="gramStart"/>
      <w:r w:rsidRPr="003F5F25">
        <w:rPr>
          <w:rFonts w:eastAsia="Calibri"/>
          <w:sz w:val="26"/>
          <w:szCs w:val="26"/>
          <w:lang w:eastAsia="en-US"/>
        </w:rPr>
        <w:t>бизнес-сообществом</w:t>
      </w:r>
      <w:proofErr w:type="spellEnd"/>
      <w:proofErr w:type="gramEnd"/>
      <w:r w:rsidRPr="003F5F25">
        <w:rPr>
          <w:rFonts w:eastAsia="Calibri"/>
          <w:sz w:val="26"/>
          <w:szCs w:val="26"/>
          <w:lang w:eastAsia="en-US"/>
        </w:rPr>
        <w:t>.</w:t>
      </w:r>
    </w:p>
    <w:p w:rsidR="009A3AE2" w:rsidRDefault="009A3AE2" w:rsidP="00496653">
      <w:pPr>
        <w:autoSpaceDE w:val="0"/>
        <w:autoSpaceDN w:val="0"/>
        <w:adjustRightInd w:val="0"/>
        <w:ind w:firstLine="709"/>
        <w:jc w:val="both"/>
        <w:rPr>
          <w:sz w:val="26"/>
          <w:szCs w:val="26"/>
        </w:rPr>
      </w:pPr>
      <w:r w:rsidRPr="003F5F25">
        <w:rPr>
          <w:sz w:val="26"/>
          <w:szCs w:val="26"/>
        </w:rPr>
        <w:t xml:space="preserve">В целях улучшения предпринимательского климата решением Совета городского округа "Город Нарьян-Мар" от 20.05.2016 № 238-р утверждено положение "О </w:t>
      </w:r>
      <w:proofErr w:type="spellStart"/>
      <w:r w:rsidRPr="003F5F25">
        <w:rPr>
          <w:sz w:val="26"/>
          <w:szCs w:val="26"/>
        </w:rPr>
        <w:t>муниципально-частном</w:t>
      </w:r>
      <w:proofErr w:type="spellEnd"/>
      <w:r w:rsidRPr="003F5F25">
        <w:rPr>
          <w:sz w:val="26"/>
          <w:szCs w:val="26"/>
        </w:rPr>
        <w:t xml:space="preserve"> партнерстве в муниципальном образовании "Городской округ "Город Нарьян-Мар".</w:t>
      </w:r>
      <w:r>
        <w:rPr>
          <w:sz w:val="26"/>
          <w:szCs w:val="26"/>
        </w:rPr>
        <w:t xml:space="preserve"> </w:t>
      </w:r>
    </w:p>
    <w:p w:rsidR="009A3AE2" w:rsidRPr="003F5F25" w:rsidRDefault="009A3AE2" w:rsidP="00496653">
      <w:pPr>
        <w:autoSpaceDE w:val="0"/>
        <w:autoSpaceDN w:val="0"/>
        <w:adjustRightInd w:val="0"/>
        <w:ind w:firstLine="709"/>
        <w:jc w:val="both"/>
        <w:rPr>
          <w:rFonts w:eastAsia="Calibri"/>
          <w:sz w:val="26"/>
          <w:szCs w:val="26"/>
          <w:lang w:eastAsia="en-US"/>
        </w:rPr>
      </w:pPr>
      <w:r>
        <w:rPr>
          <w:sz w:val="26"/>
          <w:szCs w:val="26"/>
        </w:rPr>
        <w:t>В</w:t>
      </w:r>
      <w:r w:rsidRPr="003F5F25">
        <w:rPr>
          <w:sz w:val="26"/>
          <w:szCs w:val="26"/>
        </w:rPr>
        <w:t xml:space="preserve"> 2018 году подписано соглашение о социально-экономическом сотрудничестве между мэрией и индивидуальным предпринимателем. Сотрудничество предполагает безвозмездную реконструкцию и содержание одного </w:t>
      </w:r>
      <w:r w:rsidR="00496653">
        <w:rPr>
          <w:sz w:val="26"/>
          <w:szCs w:val="26"/>
        </w:rPr>
        <w:br/>
      </w:r>
      <w:r w:rsidRPr="003F5F25">
        <w:rPr>
          <w:sz w:val="26"/>
          <w:szCs w:val="26"/>
        </w:rPr>
        <w:t>из памятных знаков города Нарьян-Мара.</w:t>
      </w:r>
    </w:p>
    <w:p w:rsidR="009A3AE2" w:rsidRPr="003F5F25" w:rsidRDefault="009A3AE2" w:rsidP="00496653">
      <w:pPr>
        <w:ind w:firstLine="709"/>
        <w:jc w:val="both"/>
        <w:rPr>
          <w:sz w:val="26"/>
          <w:szCs w:val="26"/>
        </w:rPr>
      </w:pPr>
      <w:r w:rsidRPr="003F5F25">
        <w:rPr>
          <w:sz w:val="26"/>
          <w:szCs w:val="26"/>
        </w:rPr>
        <w:t>Консультационная поддержка субъект</w:t>
      </w:r>
      <w:r>
        <w:rPr>
          <w:sz w:val="26"/>
          <w:szCs w:val="26"/>
        </w:rPr>
        <w:t>ов</w:t>
      </w:r>
      <w:r w:rsidRPr="003F5F25">
        <w:rPr>
          <w:sz w:val="26"/>
          <w:szCs w:val="26"/>
        </w:rPr>
        <w:t xml:space="preserve"> малого и среднего предпринимательства оказывается специалистами управления экономического </w:t>
      </w:r>
      <w:r w:rsidR="00496653">
        <w:rPr>
          <w:sz w:val="26"/>
          <w:szCs w:val="26"/>
        </w:rPr>
        <w:br/>
      </w:r>
      <w:r w:rsidRPr="003F5F25">
        <w:rPr>
          <w:sz w:val="26"/>
          <w:szCs w:val="26"/>
        </w:rPr>
        <w:t>и инвестиционного развития Администрации МО "Городской округ "Город Нарьян-Мар" непосредственно по телефону и при личном обращении. Кроме того, субъектам малого и среднего предпринимательства предоставляется возможность пользования информационно-правовыми системами "Консультант Плюс", "Гарант".</w:t>
      </w:r>
    </w:p>
    <w:p w:rsidR="009A3AE2" w:rsidRPr="003F5F25" w:rsidRDefault="009A3AE2" w:rsidP="00496653">
      <w:pPr>
        <w:autoSpaceDE w:val="0"/>
        <w:autoSpaceDN w:val="0"/>
        <w:adjustRightInd w:val="0"/>
        <w:ind w:firstLine="709"/>
        <w:jc w:val="both"/>
        <w:rPr>
          <w:sz w:val="26"/>
          <w:szCs w:val="26"/>
        </w:rPr>
      </w:pPr>
      <w:r w:rsidRPr="003F5F25">
        <w:rPr>
          <w:sz w:val="26"/>
          <w:szCs w:val="26"/>
        </w:rPr>
        <w:t>Вся информация о способах и формах поддержки предпринимателей находится в открытом доступе и размещена на официальном сайте Администрации МО "Городской округ "Город Нарьян-Мар" в разделах Деятельность / Экономика / Малый и средний бизнес и в разделе Информация / Предпринимательство, а также регулярно публику</w:t>
      </w:r>
      <w:r w:rsidR="00496653">
        <w:rPr>
          <w:sz w:val="26"/>
          <w:szCs w:val="26"/>
        </w:rPr>
        <w:t>е</w:t>
      </w:r>
      <w:r w:rsidRPr="003F5F25">
        <w:rPr>
          <w:sz w:val="26"/>
          <w:szCs w:val="26"/>
        </w:rPr>
        <w:t>тся в официальном печатном издании МО "Городской округ "Город Нарьян-Мар".</w:t>
      </w:r>
    </w:p>
    <w:p w:rsidR="009A3AE2" w:rsidRPr="003F5F25" w:rsidRDefault="009A3AE2" w:rsidP="009A3AE2">
      <w:pPr>
        <w:autoSpaceDE w:val="0"/>
        <w:autoSpaceDN w:val="0"/>
        <w:adjustRightInd w:val="0"/>
        <w:jc w:val="center"/>
        <w:outlineLvl w:val="0"/>
        <w:rPr>
          <w:rFonts w:eastAsia="Calibri"/>
          <w:sz w:val="26"/>
          <w:szCs w:val="26"/>
          <w:lang w:eastAsia="en-US"/>
        </w:rPr>
      </w:pPr>
    </w:p>
    <w:p w:rsidR="009A3AE2" w:rsidRPr="003F5F25" w:rsidRDefault="009A3AE2" w:rsidP="009A3AE2">
      <w:pPr>
        <w:autoSpaceDE w:val="0"/>
        <w:autoSpaceDN w:val="0"/>
        <w:adjustRightInd w:val="0"/>
        <w:jc w:val="center"/>
        <w:outlineLvl w:val="0"/>
        <w:rPr>
          <w:rFonts w:eastAsia="Calibri"/>
          <w:sz w:val="26"/>
          <w:szCs w:val="26"/>
          <w:lang w:eastAsia="en-US"/>
        </w:rPr>
      </w:pPr>
      <w:r w:rsidRPr="003F5F25">
        <w:rPr>
          <w:rFonts w:eastAsia="Calibri"/>
          <w:sz w:val="26"/>
          <w:szCs w:val="26"/>
          <w:lang w:eastAsia="en-US"/>
        </w:rPr>
        <w:t>1.3. Цели и задачи подпрограммы</w:t>
      </w:r>
    </w:p>
    <w:p w:rsidR="009A3AE2" w:rsidRPr="003F5F25" w:rsidRDefault="009A3AE2" w:rsidP="009A3AE2">
      <w:pPr>
        <w:autoSpaceDE w:val="0"/>
        <w:autoSpaceDN w:val="0"/>
        <w:adjustRightInd w:val="0"/>
        <w:jc w:val="both"/>
        <w:rPr>
          <w:rFonts w:eastAsia="Calibri"/>
          <w:sz w:val="26"/>
          <w:szCs w:val="26"/>
          <w:lang w:eastAsia="en-US"/>
        </w:rPr>
      </w:pPr>
    </w:p>
    <w:p w:rsidR="009A3AE2" w:rsidRPr="003F5F25" w:rsidRDefault="009A3AE2" w:rsidP="00496653">
      <w:pPr>
        <w:autoSpaceDE w:val="0"/>
        <w:autoSpaceDN w:val="0"/>
        <w:adjustRightInd w:val="0"/>
        <w:ind w:firstLine="709"/>
        <w:jc w:val="both"/>
        <w:rPr>
          <w:rFonts w:eastAsia="Calibri"/>
          <w:sz w:val="26"/>
          <w:szCs w:val="26"/>
          <w:lang w:eastAsia="en-US"/>
        </w:rPr>
      </w:pPr>
      <w:r w:rsidRPr="003F5F25">
        <w:rPr>
          <w:rFonts w:eastAsia="Calibri"/>
          <w:sz w:val="26"/>
          <w:szCs w:val="26"/>
          <w:lang w:eastAsia="en-US"/>
        </w:rPr>
        <w:t>Цель Подпрограммы 2 – формирование положительного имиджа предпринимательства, стимулирование граждан к занятию предпринимательской деятельностью.</w:t>
      </w:r>
    </w:p>
    <w:p w:rsidR="009A3AE2" w:rsidRDefault="009A3AE2" w:rsidP="00496653">
      <w:pPr>
        <w:autoSpaceDE w:val="0"/>
        <w:autoSpaceDN w:val="0"/>
        <w:adjustRightInd w:val="0"/>
        <w:ind w:firstLine="709"/>
        <w:jc w:val="both"/>
        <w:rPr>
          <w:rFonts w:eastAsia="Calibri"/>
          <w:sz w:val="26"/>
          <w:szCs w:val="26"/>
          <w:lang w:eastAsia="en-US"/>
        </w:rPr>
      </w:pPr>
      <w:r w:rsidRPr="003F5F25">
        <w:rPr>
          <w:rFonts w:eastAsia="Calibri"/>
          <w:sz w:val="26"/>
          <w:szCs w:val="26"/>
          <w:lang w:eastAsia="en-US"/>
        </w:rPr>
        <w:t xml:space="preserve">Для достижения поставленной цели в рамках Подпрограммы 2 необходимо решение </w:t>
      </w:r>
      <w:r w:rsidR="00496653">
        <w:rPr>
          <w:rFonts w:eastAsia="Calibri"/>
          <w:sz w:val="26"/>
          <w:szCs w:val="26"/>
          <w:lang w:eastAsia="en-US"/>
        </w:rPr>
        <w:t xml:space="preserve">следующих </w:t>
      </w:r>
      <w:r w:rsidRPr="003F5F25">
        <w:rPr>
          <w:rFonts w:eastAsia="Calibri"/>
          <w:sz w:val="26"/>
          <w:szCs w:val="26"/>
          <w:lang w:eastAsia="en-US"/>
        </w:rPr>
        <w:t>задач</w:t>
      </w:r>
      <w:r>
        <w:rPr>
          <w:rFonts w:eastAsia="Calibri"/>
          <w:sz w:val="26"/>
          <w:szCs w:val="26"/>
          <w:lang w:eastAsia="en-US"/>
        </w:rPr>
        <w:t>:</w:t>
      </w:r>
    </w:p>
    <w:p w:rsidR="009A3AE2" w:rsidRDefault="00496653" w:rsidP="00496653">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9A3AE2" w:rsidRPr="003F5F25">
        <w:rPr>
          <w:rFonts w:eastAsia="Calibri"/>
          <w:sz w:val="26"/>
          <w:szCs w:val="26"/>
          <w:lang w:eastAsia="en-US"/>
        </w:rPr>
        <w:t>повышение уровня информированности предпринимателей</w:t>
      </w:r>
      <w:r w:rsidR="009A3AE2">
        <w:rPr>
          <w:rFonts w:eastAsia="Calibri"/>
          <w:sz w:val="26"/>
          <w:szCs w:val="26"/>
          <w:lang w:eastAsia="en-US"/>
        </w:rPr>
        <w:t>;</w:t>
      </w:r>
    </w:p>
    <w:p w:rsidR="009A3AE2" w:rsidRDefault="00496653" w:rsidP="00496653">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9A3AE2" w:rsidRPr="003F5F25">
        <w:rPr>
          <w:rFonts w:eastAsia="Calibri"/>
          <w:sz w:val="26"/>
          <w:szCs w:val="26"/>
          <w:lang w:eastAsia="en-US"/>
        </w:rPr>
        <w:t>организаци</w:t>
      </w:r>
      <w:r w:rsidR="009A3AE2">
        <w:rPr>
          <w:rFonts w:eastAsia="Calibri"/>
          <w:sz w:val="26"/>
          <w:szCs w:val="26"/>
          <w:lang w:eastAsia="en-US"/>
        </w:rPr>
        <w:t>я</w:t>
      </w:r>
      <w:r w:rsidR="009A3AE2" w:rsidRPr="003F5F25">
        <w:rPr>
          <w:rFonts w:eastAsia="Calibri"/>
          <w:sz w:val="26"/>
          <w:szCs w:val="26"/>
          <w:lang w:eastAsia="en-US"/>
        </w:rPr>
        <w:t xml:space="preserve"> и проведение различных конкурсов, направленных </w:t>
      </w:r>
      <w:r w:rsidR="00EB6C7C">
        <w:rPr>
          <w:rFonts w:eastAsia="Calibri"/>
          <w:sz w:val="26"/>
          <w:szCs w:val="26"/>
          <w:lang w:eastAsia="en-US"/>
        </w:rPr>
        <w:br/>
      </w:r>
      <w:r w:rsidR="009A3AE2" w:rsidRPr="003F5F25">
        <w:rPr>
          <w:rFonts w:eastAsia="Calibri"/>
          <w:sz w:val="26"/>
          <w:szCs w:val="26"/>
          <w:lang w:eastAsia="en-US"/>
        </w:rPr>
        <w:t>на популяризацию предпринимательской деятельности</w:t>
      </w:r>
      <w:r w:rsidR="009A3AE2">
        <w:rPr>
          <w:rFonts w:eastAsia="Calibri"/>
          <w:sz w:val="26"/>
          <w:szCs w:val="26"/>
          <w:lang w:eastAsia="en-US"/>
        </w:rPr>
        <w:t>;</w:t>
      </w:r>
    </w:p>
    <w:p w:rsidR="009A3AE2" w:rsidRDefault="00496653" w:rsidP="00496653">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9A3AE2" w:rsidRPr="003F5F25">
        <w:rPr>
          <w:rFonts w:eastAsia="Calibri"/>
          <w:sz w:val="26"/>
          <w:szCs w:val="26"/>
          <w:lang w:eastAsia="en-US"/>
        </w:rPr>
        <w:t>пропаганд</w:t>
      </w:r>
      <w:r w:rsidR="009A3AE2">
        <w:rPr>
          <w:rFonts w:eastAsia="Calibri"/>
          <w:sz w:val="26"/>
          <w:szCs w:val="26"/>
          <w:lang w:eastAsia="en-US"/>
        </w:rPr>
        <w:t>а ведения собственного дела;</w:t>
      </w:r>
    </w:p>
    <w:p w:rsidR="009A3AE2" w:rsidRPr="003F5F25" w:rsidRDefault="00496653" w:rsidP="00496653">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9A3AE2">
        <w:rPr>
          <w:rFonts w:eastAsia="Calibri"/>
          <w:sz w:val="26"/>
          <w:szCs w:val="26"/>
          <w:lang w:eastAsia="en-US"/>
        </w:rPr>
        <w:t xml:space="preserve">оказание </w:t>
      </w:r>
      <w:r w:rsidR="009A3AE2" w:rsidRPr="003F5F25">
        <w:rPr>
          <w:rFonts w:eastAsia="Calibri"/>
          <w:bCs/>
          <w:sz w:val="26"/>
          <w:szCs w:val="26"/>
          <w:lang w:eastAsia="en-US"/>
        </w:rPr>
        <w:t>информационной и консультационной поддержки субъектам малого и среднего предпринимательства</w:t>
      </w:r>
      <w:r w:rsidR="009A3AE2">
        <w:rPr>
          <w:rFonts w:eastAsia="Calibri"/>
          <w:bCs/>
          <w:sz w:val="26"/>
          <w:szCs w:val="26"/>
          <w:lang w:eastAsia="en-US"/>
        </w:rPr>
        <w:t>.</w:t>
      </w:r>
    </w:p>
    <w:p w:rsidR="009A3AE2" w:rsidRPr="003F5F25" w:rsidRDefault="009A3AE2" w:rsidP="009A3AE2">
      <w:pPr>
        <w:pStyle w:val="ad"/>
        <w:autoSpaceDE w:val="0"/>
        <w:autoSpaceDN w:val="0"/>
        <w:adjustRightInd w:val="0"/>
        <w:jc w:val="both"/>
        <w:rPr>
          <w:rFonts w:eastAsia="Calibri"/>
          <w:sz w:val="26"/>
          <w:szCs w:val="26"/>
          <w:lang w:eastAsia="en-US"/>
        </w:rPr>
      </w:pPr>
    </w:p>
    <w:p w:rsidR="009A3AE2" w:rsidRPr="00496653" w:rsidRDefault="009A3AE2" w:rsidP="00496653">
      <w:pPr>
        <w:pStyle w:val="ad"/>
        <w:numPr>
          <w:ilvl w:val="1"/>
          <w:numId w:val="17"/>
        </w:numPr>
        <w:tabs>
          <w:tab w:val="num" w:pos="360"/>
        </w:tabs>
        <w:autoSpaceDE w:val="0"/>
        <w:autoSpaceDN w:val="0"/>
        <w:adjustRightInd w:val="0"/>
        <w:jc w:val="center"/>
        <w:rPr>
          <w:rFonts w:eastAsia="Calibri"/>
          <w:sz w:val="26"/>
          <w:szCs w:val="26"/>
          <w:lang w:eastAsia="en-US"/>
        </w:rPr>
      </w:pPr>
      <w:r w:rsidRPr="00496653">
        <w:rPr>
          <w:rFonts w:eastAsia="Calibri"/>
          <w:sz w:val="26"/>
          <w:szCs w:val="26"/>
          <w:lang w:eastAsia="en-US"/>
        </w:rPr>
        <w:t>Целевые показатели достижения целей и задач</w:t>
      </w:r>
    </w:p>
    <w:p w:rsidR="009A3AE2" w:rsidRPr="003F5F25" w:rsidRDefault="009A3AE2" w:rsidP="009A3AE2">
      <w:pPr>
        <w:pStyle w:val="ad"/>
        <w:autoSpaceDE w:val="0"/>
        <w:autoSpaceDN w:val="0"/>
        <w:adjustRightInd w:val="0"/>
        <w:ind w:left="1440"/>
        <w:rPr>
          <w:rFonts w:eastAsia="Calibri"/>
          <w:sz w:val="26"/>
          <w:szCs w:val="26"/>
          <w:lang w:eastAsia="en-US"/>
        </w:rPr>
      </w:pPr>
    </w:p>
    <w:p w:rsidR="009A3AE2" w:rsidRPr="003F5F25" w:rsidRDefault="009A3AE2" w:rsidP="00496653">
      <w:pPr>
        <w:autoSpaceDE w:val="0"/>
        <w:autoSpaceDN w:val="0"/>
        <w:adjustRightInd w:val="0"/>
        <w:ind w:firstLine="709"/>
        <w:jc w:val="both"/>
        <w:rPr>
          <w:rFonts w:eastAsia="Calibri"/>
          <w:sz w:val="26"/>
          <w:szCs w:val="26"/>
          <w:lang w:eastAsia="en-US"/>
        </w:rPr>
      </w:pPr>
      <w:r w:rsidRPr="003F5F25">
        <w:rPr>
          <w:rFonts w:eastAsia="Calibri"/>
          <w:sz w:val="26"/>
          <w:szCs w:val="26"/>
          <w:lang w:eastAsia="en-US"/>
        </w:rPr>
        <w:t xml:space="preserve">Сбор информации по целевым показателям Подпрограммы 2 осуществляется на основе данных, имеющихся в распоряжении Администрации МО "Городской округ "Город Нарьян-Мар". </w:t>
      </w:r>
    </w:p>
    <w:p w:rsidR="009A3AE2" w:rsidRPr="003F5F25" w:rsidRDefault="009A3AE2" w:rsidP="00496653">
      <w:pPr>
        <w:pStyle w:val="ad"/>
        <w:autoSpaceDE w:val="0"/>
        <w:autoSpaceDN w:val="0"/>
        <w:adjustRightInd w:val="0"/>
        <w:ind w:left="0" w:firstLine="709"/>
        <w:jc w:val="both"/>
        <w:rPr>
          <w:rFonts w:eastAsia="Calibri"/>
          <w:sz w:val="26"/>
          <w:szCs w:val="26"/>
          <w:lang w:eastAsia="en-US"/>
        </w:rPr>
      </w:pPr>
      <w:r w:rsidRPr="003F5F25">
        <w:rPr>
          <w:rFonts w:eastAsia="Calibri"/>
          <w:sz w:val="26"/>
          <w:szCs w:val="26"/>
          <w:lang w:eastAsia="en-US"/>
        </w:rPr>
        <w:t>На момент формирования показателей Подпрограммы 2 за значение базового периода были приняты показатели за 2017 год. Данные целевых показателей рассчитываются за отчетный год.</w:t>
      </w:r>
    </w:p>
    <w:p w:rsidR="009A3AE2" w:rsidRPr="003F5F25" w:rsidRDefault="009A3AE2" w:rsidP="00496653">
      <w:pPr>
        <w:autoSpaceDE w:val="0"/>
        <w:autoSpaceDN w:val="0"/>
        <w:adjustRightInd w:val="0"/>
        <w:ind w:firstLine="709"/>
        <w:jc w:val="both"/>
        <w:rPr>
          <w:rFonts w:eastAsia="Calibri"/>
          <w:sz w:val="26"/>
          <w:szCs w:val="26"/>
          <w:lang w:eastAsia="en-US"/>
        </w:rPr>
      </w:pPr>
      <w:r w:rsidRPr="003F5F25">
        <w:rPr>
          <w:rFonts w:eastAsia="Calibri"/>
          <w:sz w:val="26"/>
          <w:szCs w:val="26"/>
          <w:lang w:eastAsia="en-US"/>
        </w:rPr>
        <w:t xml:space="preserve">Реализация поставленных целей Подпрограммы 2 выражается </w:t>
      </w:r>
      <w:r w:rsidR="00496653">
        <w:rPr>
          <w:rFonts w:eastAsia="Calibri"/>
          <w:sz w:val="26"/>
          <w:szCs w:val="26"/>
          <w:lang w:eastAsia="en-US"/>
        </w:rPr>
        <w:br/>
      </w:r>
      <w:r w:rsidRPr="003F5F25">
        <w:rPr>
          <w:rFonts w:eastAsia="Calibri"/>
          <w:sz w:val="26"/>
          <w:szCs w:val="26"/>
          <w:lang w:eastAsia="en-US"/>
        </w:rPr>
        <w:t>в количественных показателях и используется для оценки результативности реализации Подпрограммы 2:</w:t>
      </w:r>
    </w:p>
    <w:p w:rsidR="009A3AE2" w:rsidRPr="003F5F25" w:rsidRDefault="009A3AE2" w:rsidP="00496653">
      <w:pPr>
        <w:pStyle w:val="ad"/>
        <w:numPr>
          <w:ilvl w:val="0"/>
          <w:numId w:val="10"/>
        </w:numPr>
        <w:tabs>
          <w:tab w:val="left" w:pos="1134"/>
        </w:tabs>
        <w:autoSpaceDE w:val="0"/>
        <w:autoSpaceDN w:val="0"/>
        <w:adjustRightInd w:val="0"/>
        <w:ind w:left="0" w:firstLine="709"/>
        <w:jc w:val="both"/>
        <w:rPr>
          <w:rFonts w:eastAsia="Calibri"/>
          <w:sz w:val="26"/>
          <w:szCs w:val="26"/>
          <w:lang w:eastAsia="en-US"/>
        </w:rPr>
      </w:pPr>
      <w:r w:rsidRPr="003F5F25">
        <w:rPr>
          <w:rFonts w:eastAsia="Calibri"/>
          <w:sz w:val="26"/>
          <w:szCs w:val="26"/>
          <w:lang w:eastAsia="en-US"/>
        </w:rPr>
        <w:t xml:space="preserve">Количество информационных материалов о мерах, направленных </w:t>
      </w:r>
      <w:r w:rsidR="00496653">
        <w:rPr>
          <w:rFonts w:eastAsia="Calibri"/>
          <w:sz w:val="26"/>
          <w:szCs w:val="26"/>
          <w:lang w:eastAsia="en-US"/>
        </w:rPr>
        <w:br/>
      </w:r>
      <w:r w:rsidRPr="003F5F25">
        <w:rPr>
          <w:rFonts w:eastAsia="Calibri"/>
          <w:sz w:val="26"/>
          <w:szCs w:val="26"/>
          <w:lang w:eastAsia="en-US"/>
        </w:rPr>
        <w:t xml:space="preserve">на поддержку субъектов малого и среднего предпринимательства, популяризацию предпринимательской деятельности, размещенных в средствах массовой информации. Показатель определяется </w:t>
      </w:r>
      <w:r>
        <w:rPr>
          <w:rFonts w:eastAsia="Calibri"/>
          <w:sz w:val="26"/>
          <w:szCs w:val="26"/>
          <w:lang w:eastAsia="en-US"/>
        </w:rPr>
        <w:t xml:space="preserve">методом прямого подсчета </w:t>
      </w:r>
      <w:r w:rsidRPr="003F5F25">
        <w:rPr>
          <w:rFonts w:eastAsia="Calibri"/>
          <w:sz w:val="26"/>
          <w:szCs w:val="26"/>
          <w:lang w:eastAsia="en-US"/>
        </w:rPr>
        <w:t xml:space="preserve">по факту на основе публикаций, объявлений в </w:t>
      </w:r>
      <w:r w:rsidRPr="007E135D">
        <w:rPr>
          <w:rFonts w:eastAsia="Calibri"/>
          <w:sz w:val="26"/>
          <w:szCs w:val="26"/>
          <w:lang w:eastAsia="en-US"/>
        </w:rPr>
        <w:t>официальн</w:t>
      </w:r>
      <w:r>
        <w:rPr>
          <w:rFonts w:eastAsia="Calibri"/>
          <w:sz w:val="26"/>
          <w:szCs w:val="26"/>
          <w:lang w:eastAsia="en-US"/>
        </w:rPr>
        <w:t>ом</w:t>
      </w:r>
      <w:r w:rsidRPr="007E135D">
        <w:rPr>
          <w:rFonts w:eastAsia="Calibri"/>
          <w:sz w:val="26"/>
          <w:szCs w:val="26"/>
          <w:lang w:eastAsia="en-US"/>
        </w:rPr>
        <w:t xml:space="preserve"> бюллетен</w:t>
      </w:r>
      <w:r>
        <w:rPr>
          <w:rFonts w:eastAsia="Calibri"/>
          <w:sz w:val="26"/>
          <w:szCs w:val="26"/>
          <w:lang w:eastAsia="en-US"/>
        </w:rPr>
        <w:t>е</w:t>
      </w:r>
      <w:r w:rsidRPr="007E135D">
        <w:rPr>
          <w:rFonts w:eastAsia="Calibri"/>
          <w:sz w:val="26"/>
          <w:szCs w:val="26"/>
          <w:lang w:eastAsia="en-US"/>
        </w:rPr>
        <w:t xml:space="preserve"> МО "Городской округ "Город Нарьян-Мар" "Наш город"</w:t>
      </w:r>
      <w:r>
        <w:rPr>
          <w:rFonts w:eastAsia="Calibri"/>
          <w:sz w:val="26"/>
          <w:szCs w:val="26"/>
          <w:lang w:eastAsia="en-US"/>
        </w:rPr>
        <w:t>,</w:t>
      </w:r>
      <w:r w:rsidRPr="003F5F25">
        <w:rPr>
          <w:rFonts w:eastAsia="Calibri"/>
          <w:sz w:val="26"/>
          <w:szCs w:val="26"/>
          <w:lang w:eastAsia="en-US"/>
        </w:rPr>
        <w:t xml:space="preserve"> </w:t>
      </w:r>
      <w:r>
        <w:rPr>
          <w:rFonts w:eastAsia="Calibri"/>
          <w:sz w:val="26"/>
          <w:szCs w:val="26"/>
          <w:lang w:eastAsia="en-US"/>
        </w:rPr>
        <w:t>в общественно-политической газете Ненецкого автономного округа "</w:t>
      </w:r>
      <w:proofErr w:type="spellStart"/>
      <w:r>
        <w:rPr>
          <w:rFonts w:eastAsia="Calibri"/>
          <w:sz w:val="26"/>
          <w:szCs w:val="26"/>
          <w:lang w:eastAsia="en-US"/>
        </w:rPr>
        <w:t>Няръяна</w:t>
      </w:r>
      <w:proofErr w:type="spellEnd"/>
      <w:r>
        <w:rPr>
          <w:rFonts w:eastAsia="Calibri"/>
          <w:sz w:val="26"/>
          <w:szCs w:val="26"/>
          <w:lang w:eastAsia="en-US"/>
        </w:rPr>
        <w:t xml:space="preserve"> </w:t>
      </w:r>
      <w:proofErr w:type="spellStart"/>
      <w:r>
        <w:rPr>
          <w:rFonts w:eastAsia="Calibri"/>
          <w:sz w:val="26"/>
          <w:szCs w:val="26"/>
          <w:lang w:eastAsia="en-US"/>
        </w:rPr>
        <w:t>вындер</w:t>
      </w:r>
      <w:proofErr w:type="spellEnd"/>
      <w:r>
        <w:rPr>
          <w:rFonts w:eastAsia="Calibri"/>
          <w:sz w:val="26"/>
          <w:szCs w:val="26"/>
          <w:lang w:eastAsia="en-US"/>
        </w:rPr>
        <w:t xml:space="preserve">" и </w:t>
      </w:r>
      <w:r w:rsidRPr="003F5F25">
        <w:rPr>
          <w:rFonts w:eastAsia="Calibri"/>
          <w:sz w:val="26"/>
          <w:szCs w:val="26"/>
          <w:lang w:eastAsia="en-US"/>
        </w:rPr>
        <w:t>на официальном сайте Администрации МО "Городской округ "Город Нарьян-Мар".</w:t>
      </w:r>
    </w:p>
    <w:p w:rsidR="009A3AE2" w:rsidRPr="003F5F25" w:rsidRDefault="009A3AE2" w:rsidP="00496653">
      <w:pPr>
        <w:pStyle w:val="ad"/>
        <w:numPr>
          <w:ilvl w:val="0"/>
          <w:numId w:val="10"/>
        </w:numPr>
        <w:tabs>
          <w:tab w:val="left" w:pos="1134"/>
        </w:tabs>
        <w:autoSpaceDE w:val="0"/>
        <w:autoSpaceDN w:val="0"/>
        <w:adjustRightInd w:val="0"/>
        <w:ind w:left="0" w:firstLine="709"/>
        <w:jc w:val="both"/>
        <w:rPr>
          <w:rFonts w:eastAsia="Calibri"/>
          <w:sz w:val="26"/>
          <w:szCs w:val="26"/>
          <w:lang w:eastAsia="en-US"/>
        </w:rPr>
      </w:pPr>
      <w:r w:rsidRPr="003F5F25">
        <w:rPr>
          <w:rFonts w:eastAsia="Calibri"/>
          <w:sz w:val="26"/>
          <w:szCs w:val="26"/>
          <w:lang w:eastAsia="en-US"/>
        </w:rPr>
        <w:t xml:space="preserve">Количество субъектов малого и среднего предпринимательства, получивших консультации по различным направлениям предпринимательской деятельности. Показатель определяется </w:t>
      </w:r>
      <w:r>
        <w:rPr>
          <w:rFonts w:eastAsia="Calibri"/>
          <w:sz w:val="26"/>
          <w:szCs w:val="26"/>
          <w:lang w:eastAsia="en-US"/>
        </w:rPr>
        <w:t xml:space="preserve">методом прямого подсчета </w:t>
      </w:r>
      <w:r w:rsidRPr="003F5F25">
        <w:rPr>
          <w:rFonts w:eastAsia="Calibri"/>
          <w:sz w:val="26"/>
          <w:szCs w:val="26"/>
          <w:lang w:eastAsia="en-US"/>
        </w:rPr>
        <w:t>на основании учет</w:t>
      </w:r>
      <w:r>
        <w:rPr>
          <w:rFonts w:eastAsia="Calibri"/>
          <w:sz w:val="26"/>
          <w:szCs w:val="26"/>
          <w:lang w:eastAsia="en-US"/>
        </w:rPr>
        <w:t>ных</w:t>
      </w:r>
      <w:r w:rsidRPr="003F5F25">
        <w:rPr>
          <w:rFonts w:eastAsia="Calibri"/>
          <w:sz w:val="26"/>
          <w:szCs w:val="26"/>
          <w:lang w:eastAsia="en-US"/>
        </w:rPr>
        <w:t xml:space="preserve"> данных отдела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 на основе журнала регистрации субъектов малого и среднего предпринимательства, обратившихся за консультациями.</w:t>
      </w:r>
    </w:p>
    <w:p w:rsidR="009A3AE2" w:rsidRPr="003F5F25" w:rsidRDefault="009A3AE2" w:rsidP="00496653">
      <w:pPr>
        <w:pStyle w:val="ad"/>
        <w:numPr>
          <w:ilvl w:val="0"/>
          <w:numId w:val="10"/>
        </w:numPr>
        <w:tabs>
          <w:tab w:val="left" w:pos="1134"/>
        </w:tabs>
        <w:autoSpaceDE w:val="0"/>
        <w:autoSpaceDN w:val="0"/>
        <w:adjustRightInd w:val="0"/>
        <w:ind w:left="0" w:firstLine="709"/>
        <w:jc w:val="both"/>
        <w:rPr>
          <w:rFonts w:eastAsia="Calibri"/>
          <w:sz w:val="26"/>
          <w:szCs w:val="26"/>
          <w:lang w:eastAsia="en-US"/>
        </w:rPr>
      </w:pPr>
      <w:r w:rsidRPr="003F5F25">
        <w:rPr>
          <w:rFonts w:eastAsia="Calibri"/>
          <w:sz w:val="26"/>
          <w:szCs w:val="26"/>
          <w:lang w:eastAsia="en-US"/>
        </w:rPr>
        <w:t xml:space="preserve">Количество субъектов малого и среднего предпринимательства, принявших участие в конкурсах, проведенных в рамках Подпрограммы 2. Показатель определяется </w:t>
      </w:r>
      <w:r>
        <w:rPr>
          <w:rFonts w:eastAsia="Calibri"/>
          <w:sz w:val="26"/>
          <w:szCs w:val="26"/>
          <w:lang w:eastAsia="en-US"/>
        </w:rPr>
        <w:t xml:space="preserve">методом прямого подсчета </w:t>
      </w:r>
      <w:r w:rsidRPr="003F5F25">
        <w:rPr>
          <w:rFonts w:eastAsia="Calibri"/>
          <w:sz w:val="26"/>
          <w:szCs w:val="26"/>
          <w:lang w:eastAsia="en-US"/>
        </w:rPr>
        <w:t xml:space="preserve">по факту на основе протоколов заседаний конкурсной комиссии по проведению ежегодных конкурсов. </w:t>
      </w:r>
    </w:p>
    <w:p w:rsidR="009A3AE2" w:rsidRPr="003F5F25" w:rsidRDefault="009A3AE2" w:rsidP="009A3AE2">
      <w:pPr>
        <w:autoSpaceDE w:val="0"/>
        <w:autoSpaceDN w:val="0"/>
        <w:adjustRightInd w:val="0"/>
        <w:ind w:firstLine="539"/>
        <w:jc w:val="both"/>
        <w:rPr>
          <w:rFonts w:eastAsia="Calibri"/>
          <w:sz w:val="26"/>
          <w:szCs w:val="26"/>
          <w:lang w:eastAsia="en-US"/>
        </w:rPr>
      </w:pPr>
    </w:p>
    <w:p w:rsidR="009A3AE2" w:rsidRPr="003F5F25" w:rsidRDefault="009A3AE2" w:rsidP="009A3AE2">
      <w:pPr>
        <w:autoSpaceDE w:val="0"/>
        <w:autoSpaceDN w:val="0"/>
        <w:adjustRightInd w:val="0"/>
        <w:jc w:val="center"/>
        <w:outlineLvl w:val="0"/>
        <w:rPr>
          <w:rFonts w:eastAsia="Calibri"/>
          <w:sz w:val="26"/>
          <w:szCs w:val="26"/>
          <w:lang w:eastAsia="en-US"/>
        </w:rPr>
      </w:pPr>
      <w:r w:rsidRPr="003F5F25">
        <w:rPr>
          <w:rFonts w:eastAsia="Calibri"/>
          <w:sz w:val="26"/>
          <w:szCs w:val="26"/>
          <w:lang w:eastAsia="en-US"/>
        </w:rPr>
        <w:t>1.5. Сроки и этапы реализации подпрограммы</w:t>
      </w:r>
    </w:p>
    <w:p w:rsidR="009A3AE2" w:rsidRPr="003F5F25" w:rsidRDefault="009A3AE2" w:rsidP="009A3AE2">
      <w:pPr>
        <w:autoSpaceDE w:val="0"/>
        <w:autoSpaceDN w:val="0"/>
        <w:adjustRightInd w:val="0"/>
        <w:jc w:val="both"/>
        <w:rPr>
          <w:rFonts w:eastAsia="Calibri"/>
          <w:sz w:val="26"/>
          <w:szCs w:val="26"/>
          <w:lang w:eastAsia="en-US"/>
        </w:rPr>
      </w:pPr>
    </w:p>
    <w:p w:rsidR="009A3AE2" w:rsidRPr="003F5F25" w:rsidRDefault="009A3AE2" w:rsidP="00496653">
      <w:pPr>
        <w:autoSpaceDE w:val="0"/>
        <w:autoSpaceDN w:val="0"/>
        <w:adjustRightInd w:val="0"/>
        <w:ind w:firstLine="709"/>
        <w:jc w:val="both"/>
        <w:rPr>
          <w:rFonts w:eastAsia="Calibri"/>
          <w:sz w:val="26"/>
          <w:szCs w:val="26"/>
          <w:lang w:eastAsia="en-US"/>
        </w:rPr>
      </w:pPr>
      <w:r w:rsidRPr="003F5F25">
        <w:rPr>
          <w:rFonts w:eastAsia="Calibri"/>
          <w:sz w:val="26"/>
          <w:szCs w:val="26"/>
          <w:lang w:eastAsia="en-US"/>
        </w:rPr>
        <w:t>Подпрограмма 2 реализуется в сроки с 2019 по 2023 годы. Этапы реализации Подпрограммы 2 не выделяются.</w:t>
      </w:r>
    </w:p>
    <w:p w:rsidR="009A3AE2" w:rsidRPr="003F5F25" w:rsidRDefault="009A3AE2" w:rsidP="009A3AE2">
      <w:pPr>
        <w:autoSpaceDE w:val="0"/>
        <w:autoSpaceDN w:val="0"/>
        <w:adjustRightInd w:val="0"/>
        <w:jc w:val="both"/>
        <w:rPr>
          <w:rFonts w:eastAsia="Calibri"/>
          <w:sz w:val="26"/>
          <w:szCs w:val="26"/>
          <w:lang w:eastAsia="en-US"/>
        </w:rPr>
      </w:pPr>
    </w:p>
    <w:p w:rsidR="009A3AE2" w:rsidRPr="003F5F25" w:rsidRDefault="009A3AE2" w:rsidP="009A3AE2">
      <w:pPr>
        <w:autoSpaceDE w:val="0"/>
        <w:autoSpaceDN w:val="0"/>
        <w:adjustRightInd w:val="0"/>
        <w:jc w:val="center"/>
        <w:outlineLvl w:val="0"/>
        <w:rPr>
          <w:rFonts w:eastAsia="Calibri"/>
          <w:sz w:val="26"/>
          <w:szCs w:val="26"/>
          <w:lang w:eastAsia="en-US"/>
        </w:rPr>
      </w:pPr>
      <w:r w:rsidRPr="003F5F25">
        <w:rPr>
          <w:rFonts w:eastAsia="Calibri"/>
          <w:sz w:val="26"/>
          <w:szCs w:val="26"/>
          <w:lang w:eastAsia="en-US"/>
        </w:rPr>
        <w:t>1.6. Ресурсное обеспечение подпрограммы</w:t>
      </w:r>
    </w:p>
    <w:p w:rsidR="009A3AE2" w:rsidRPr="003F5F25" w:rsidRDefault="009A3AE2" w:rsidP="009A3AE2">
      <w:pPr>
        <w:autoSpaceDE w:val="0"/>
        <w:autoSpaceDN w:val="0"/>
        <w:adjustRightInd w:val="0"/>
        <w:jc w:val="both"/>
        <w:rPr>
          <w:rFonts w:eastAsia="Calibri"/>
          <w:sz w:val="26"/>
          <w:szCs w:val="26"/>
          <w:lang w:eastAsia="en-US"/>
        </w:rPr>
      </w:pPr>
    </w:p>
    <w:p w:rsidR="009A3AE2" w:rsidRPr="00496653" w:rsidRDefault="009A3AE2" w:rsidP="009A3AE2">
      <w:pPr>
        <w:autoSpaceDE w:val="0"/>
        <w:autoSpaceDN w:val="0"/>
        <w:adjustRightInd w:val="0"/>
        <w:ind w:firstLine="709"/>
        <w:jc w:val="both"/>
        <w:rPr>
          <w:rFonts w:eastAsia="Calibri"/>
          <w:sz w:val="26"/>
          <w:szCs w:val="26"/>
          <w:lang w:eastAsia="en-US"/>
        </w:rPr>
      </w:pPr>
      <w:r w:rsidRPr="00496653">
        <w:rPr>
          <w:rFonts w:eastAsia="Calibri"/>
          <w:sz w:val="26"/>
          <w:szCs w:val="26"/>
          <w:lang w:eastAsia="en-US"/>
        </w:rPr>
        <w:t xml:space="preserve">Финансирование мероприятий Подпрограммы 2 осуществляется за счет средств городского бюджета. Объемы бюджетных ассигнований на реализацию Подпрограммы 2 утверждаются соответственно решением Совета городского округа "Город Нарьян-Мар" о городском бюджете на очередной финансовый год </w:t>
      </w:r>
      <w:r w:rsidR="00496653">
        <w:rPr>
          <w:rFonts w:eastAsia="Calibri"/>
          <w:sz w:val="26"/>
          <w:szCs w:val="26"/>
          <w:lang w:eastAsia="en-US"/>
        </w:rPr>
        <w:br/>
      </w:r>
      <w:r w:rsidRPr="00496653">
        <w:rPr>
          <w:rFonts w:eastAsia="Calibri"/>
          <w:sz w:val="26"/>
          <w:szCs w:val="26"/>
          <w:lang w:eastAsia="en-US"/>
        </w:rPr>
        <w:t>и на плановый период.</w:t>
      </w:r>
    </w:p>
    <w:p w:rsidR="009A3AE2" w:rsidRPr="00496653" w:rsidRDefault="009A3AE2" w:rsidP="009A3AE2">
      <w:pPr>
        <w:autoSpaceDE w:val="0"/>
        <w:autoSpaceDN w:val="0"/>
        <w:adjustRightInd w:val="0"/>
        <w:ind w:firstLine="709"/>
        <w:jc w:val="both"/>
        <w:rPr>
          <w:rFonts w:eastAsia="Calibri"/>
          <w:sz w:val="26"/>
          <w:szCs w:val="26"/>
          <w:lang w:eastAsia="en-US"/>
        </w:rPr>
      </w:pPr>
      <w:r w:rsidRPr="00496653">
        <w:rPr>
          <w:rFonts w:eastAsia="Calibri"/>
          <w:sz w:val="26"/>
          <w:szCs w:val="26"/>
          <w:lang w:eastAsia="en-US"/>
        </w:rPr>
        <w:t xml:space="preserve">Информация о ресурсном </w:t>
      </w:r>
      <w:hyperlink r:id="rId35" w:history="1">
        <w:r w:rsidRPr="00496653">
          <w:rPr>
            <w:rFonts w:eastAsia="Calibri"/>
            <w:sz w:val="26"/>
            <w:szCs w:val="26"/>
            <w:lang w:eastAsia="en-US"/>
          </w:rPr>
          <w:t>обеспечении</w:t>
        </w:r>
      </w:hyperlink>
      <w:r w:rsidRPr="00496653">
        <w:rPr>
          <w:rFonts w:eastAsia="Calibri"/>
          <w:sz w:val="26"/>
          <w:szCs w:val="26"/>
          <w:lang w:eastAsia="en-US"/>
        </w:rPr>
        <w:t xml:space="preserve"> Подпрограммы 2 представлена </w:t>
      </w:r>
      <w:r w:rsidR="00496653">
        <w:rPr>
          <w:rFonts w:eastAsia="Calibri"/>
          <w:sz w:val="26"/>
          <w:szCs w:val="26"/>
          <w:lang w:eastAsia="en-US"/>
        </w:rPr>
        <w:br/>
      </w:r>
      <w:r w:rsidRPr="00496653">
        <w:rPr>
          <w:rFonts w:eastAsia="Calibri"/>
          <w:sz w:val="26"/>
          <w:szCs w:val="26"/>
          <w:lang w:eastAsia="en-US"/>
        </w:rPr>
        <w:t>в приложении 2 к Программе.</w:t>
      </w:r>
    </w:p>
    <w:p w:rsidR="009A3AE2" w:rsidRPr="0028166B" w:rsidRDefault="009A3AE2" w:rsidP="009A3AE2">
      <w:pPr>
        <w:autoSpaceDE w:val="0"/>
        <w:autoSpaceDN w:val="0"/>
        <w:adjustRightInd w:val="0"/>
        <w:ind w:firstLine="709"/>
        <w:jc w:val="both"/>
        <w:rPr>
          <w:rFonts w:eastAsia="Calibri"/>
          <w:sz w:val="26"/>
          <w:szCs w:val="26"/>
          <w:lang w:eastAsia="en-US"/>
        </w:rPr>
      </w:pPr>
      <w:r w:rsidRPr="0028166B">
        <w:rPr>
          <w:rFonts w:eastAsia="Calibri"/>
          <w:sz w:val="26"/>
          <w:szCs w:val="26"/>
          <w:lang w:eastAsia="en-US"/>
        </w:rPr>
        <w:t>Объемы указанных средств являются прогнозными и подлежат ежегодному уточнению в установленном порядке при формировании проекта городского бюджета на очередной финансовый год и на плановый период.</w:t>
      </w:r>
    </w:p>
    <w:p w:rsidR="009A3AE2" w:rsidRPr="00496653" w:rsidRDefault="009A3AE2" w:rsidP="009A3AE2">
      <w:pPr>
        <w:autoSpaceDE w:val="0"/>
        <w:autoSpaceDN w:val="0"/>
        <w:adjustRightInd w:val="0"/>
        <w:ind w:firstLine="709"/>
        <w:jc w:val="both"/>
        <w:rPr>
          <w:rFonts w:eastAsia="Calibri"/>
          <w:sz w:val="26"/>
          <w:szCs w:val="26"/>
          <w:lang w:eastAsia="en-US"/>
        </w:rPr>
      </w:pPr>
    </w:p>
    <w:p w:rsidR="009A3AE2" w:rsidRPr="003F5F25" w:rsidRDefault="009A3AE2" w:rsidP="00070CA4">
      <w:pPr>
        <w:pStyle w:val="ad"/>
        <w:numPr>
          <w:ilvl w:val="1"/>
          <w:numId w:val="16"/>
        </w:numPr>
        <w:tabs>
          <w:tab w:val="clear" w:pos="720"/>
          <w:tab w:val="num" w:pos="240"/>
        </w:tabs>
        <w:jc w:val="center"/>
        <w:rPr>
          <w:sz w:val="26"/>
          <w:szCs w:val="26"/>
        </w:rPr>
      </w:pPr>
      <w:r w:rsidRPr="003F5F25">
        <w:rPr>
          <w:sz w:val="26"/>
          <w:szCs w:val="26"/>
        </w:rPr>
        <w:t>Перечень мероприятий подпрограммы</w:t>
      </w:r>
    </w:p>
    <w:p w:rsidR="009A3AE2" w:rsidRPr="003F5F25" w:rsidRDefault="009A3AE2" w:rsidP="009A3AE2">
      <w:pPr>
        <w:pStyle w:val="ad"/>
        <w:rPr>
          <w:sz w:val="26"/>
          <w:szCs w:val="26"/>
        </w:rPr>
      </w:pPr>
    </w:p>
    <w:p w:rsidR="009A3AE2" w:rsidRPr="003F5F25" w:rsidRDefault="00522DF9" w:rsidP="009A3AE2">
      <w:pPr>
        <w:autoSpaceDE w:val="0"/>
        <w:autoSpaceDN w:val="0"/>
        <w:adjustRightInd w:val="0"/>
        <w:ind w:firstLine="709"/>
        <w:jc w:val="both"/>
        <w:rPr>
          <w:rFonts w:eastAsia="Calibri"/>
          <w:sz w:val="26"/>
          <w:szCs w:val="26"/>
          <w:lang w:eastAsia="en-US"/>
        </w:rPr>
      </w:pPr>
      <w:hyperlink r:id="rId36" w:history="1">
        <w:r w:rsidR="009A3AE2" w:rsidRPr="003F5F25">
          <w:rPr>
            <w:rFonts w:eastAsia="Calibri"/>
            <w:sz w:val="26"/>
            <w:szCs w:val="26"/>
            <w:lang w:eastAsia="en-US"/>
          </w:rPr>
          <w:t>Перечень</w:t>
        </w:r>
      </w:hyperlink>
      <w:r w:rsidR="009A3AE2" w:rsidRPr="003F5F25">
        <w:rPr>
          <w:rFonts w:eastAsia="Calibri"/>
          <w:sz w:val="26"/>
          <w:szCs w:val="26"/>
          <w:lang w:eastAsia="en-US"/>
        </w:rPr>
        <w:t xml:space="preserve"> мероприятий Подпрограммы 2 с указанием объемов и источников финансирования представлен в приложении 3 к Программе.</w:t>
      </w:r>
    </w:p>
    <w:p w:rsidR="009A3AE2" w:rsidRPr="003F5F25" w:rsidRDefault="009A3AE2" w:rsidP="009A3AE2">
      <w:pPr>
        <w:pStyle w:val="ad"/>
        <w:rPr>
          <w:sz w:val="26"/>
          <w:szCs w:val="26"/>
        </w:rPr>
      </w:pPr>
    </w:p>
    <w:p w:rsidR="009A3AE2" w:rsidRPr="003F5F25" w:rsidRDefault="009A3AE2" w:rsidP="00070CA4">
      <w:pPr>
        <w:pStyle w:val="ad"/>
        <w:numPr>
          <w:ilvl w:val="1"/>
          <w:numId w:val="16"/>
        </w:numPr>
        <w:tabs>
          <w:tab w:val="clear" w:pos="720"/>
          <w:tab w:val="num" w:pos="240"/>
        </w:tabs>
        <w:autoSpaceDE w:val="0"/>
        <w:autoSpaceDN w:val="0"/>
        <w:adjustRightInd w:val="0"/>
        <w:ind w:left="0" w:firstLine="0"/>
        <w:jc w:val="center"/>
        <w:outlineLvl w:val="0"/>
        <w:rPr>
          <w:rFonts w:eastAsia="Calibri"/>
          <w:sz w:val="26"/>
          <w:szCs w:val="26"/>
          <w:lang w:eastAsia="en-US"/>
        </w:rPr>
      </w:pPr>
      <w:r w:rsidRPr="003F5F25">
        <w:rPr>
          <w:rFonts w:eastAsia="Calibri"/>
          <w:sz w:val="26"/>
          <w:szCs w:val="26"/>
          <w:lang w:eastAsia="en-US"/>
        </w:rPr>
        <w:t>Ожидаемые результаты реализации подпрограммы</w:t>
      </w:r>
    </w:p>
    <w:p w:rsidR="009A3AE2" w:rsidRPr="003F5F25" w:rsidRDefault="009A3AE2" w:rsidP="009A3AE2">
      <w:pPr>
        <w:pStyle w:val="ad"/>
        <w:autoSpaceDE w:val="0"/>
        <w:autoSpaceDN w:val="0"/>
        <w:adjustRightInd w:val="0"/>
        <w:ind w:left="1849"/>
        <w:outlineLvl w:val="0"/>
        <w:rPr>
          <w:rFonts w:eastAsia="Calibri"/>
          <w:sz w:val="26"/>
          <w:szCs w:val="26"/>
          <w:lang w:eastAsia="en-US"/>
        </w:rPr>
      </w:pPr>
    </w:p>
    <w:p w:rsidR="009A3AE2" w:rsidRDefault="009A3AE2" w:rsidP="00496653">
      <w:pPr>
        <w:tabs>
          <w:tab w:val="left" w:pos="993"/>
        </w:tabs>
        <w:autoSpaceDE w:val="0"/>
        <w:autoSpaceDN w:val="0"/>
        <w:adjustRightInd w:val="0"/>
        <w:ind w:firstLine="709"/>
        <w:jc w:val="both"/>
        <w:rPr>
          <w:rFonts w:eastAsia="Calibri"/>
          <w:sz w:val="26"/>
          <w:szCs w:val="26"/>
          <w:lang w:eastAsia="en-US"/>
        </w:rPr>
      </w:pPr>
      <w:r w:rsidRPr="003F5F25">
        <w:rPr>
          <w:rFonts w:eastAsia="Calibri"/>
          <w:sz w:val="26"/>
          <w:szCs w:val="26"/>
          <w:lang w:eastAsia="en-US"/>
        </w:rPr>
        <w:t xml:space="preserve">В результате реализации Подпрограммы 2 планируется создание благоприятных условий для осуществления предпринимательской деятельности </w:t>
      </w:r>
      <w:r w:rsidR="00496653">
        <w:rPr>
          <w:rFonts w:eastAsia="Calibri"/>
          <w:sz w:val="26"/>
          <w:szCs w:val="26"/>
          <w:lang w:eastAsia="en-US"/>
        </w:rPr>
        <w:br/>
      </w:r>
      <w:r w:rsidRPr="003F5F25">
        <w:rPr>
          <w:rFonts w:eastAsia="Calibri"/>
          <w:sz w:val="26"/>
          <w:szCs w:val="26"/>
          <w:lang w:eastAsia="en-US"/>
        </w:rPr>
        <w:t>на территории города</w:t>
      </w:r>
      <w:r>
        <w:rPr>
          <w:rFonts w:eastAsia="Calibri"/>
          <w:sz w:val="26"/>
          <w:szCs w:val="26"/>
          <w:lang w:eastAsia="en-US"/>
        </w:rPr>
        <w:t>, а именно:</w:t>
      </w:r>
    </w:p>
    <w:p w:rsidR="009A3AE2" w:rsidRDefault="00496653" w:rsidP="00496653">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9A3AE2" w:rsidRPr="003F5F25">
        <w:rPr>
          <w:rFonts w:eastAsia="Calibri"/>
          <w:sz w:val="26"/>
          <w:szCs w:val="26"/>
          <w:lang w:eastAsia="en-US"/>
        </w:rPr>
        <w:t>повышение информированности, в том числе законодательной, нормативной, справочной и коммерческой информации, связанной с деятельностью субъектов малого и среднего предпринимательства</w:t>
      </w:r>
      <w:r w:rsidR="009A3AE2">
        <w:rPr>
          <w:rFonts w:eastAsia="Calibri"/>
          <w:sz w:val="26"/>
          <w:szCs w:val="26"/>
          <w:lang w:eastAsia="en-US"/>
        </w:rPr>
        <w:t>;</w:t>
      </w:r>
    </w:p>
    <w:p w:rsidR="009A3AE2" w:rsidRDefault="00496653" w:rsidP="00496653">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9A3AE2" w:rsidRPr="003F5F25">
        <w:rPr>
          <w:rFonts w:eastAsia="Calibri"/>
          <w:sz w:val="26"/>
          <w:szCs w:val="26"/>
          <w:lang w:eastAsia="en-US"/>
        </w:rPr>
        <w:t>всестороннее освещение состояния и проблем развития предпринимательства в городе</w:t>
      </w:r>
      <w:r w:rsidR="009A3AE2">
        <w:rPr>
          <w:rFonts w:eastAsia="Calibri"/>
          <w:sz w:val="26"/>
          <w:szCs w:val="26"/>
          <w:lang w:eastAsia="en-US"/>
        </w:rPr>
        <w:t>;</w:t>
      </w:r>
    </w:p>
    <w:p w:rsidR="009A3AE2" w:rsidRDefault="009A3AE2" w:rsidP="00496653">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w:t>
      </w:r>
      <w:r w:rsidR="00496653">
        <w:rPr>
          <w:rFonts w:eastAsia="Calibri"/>
          <w:sz w:val="26"/>
          <w:szCs w:val="26"/>
          <w:lang w:eastAsia="en-US"/>
        </w:rPr>
        <w:tab/>
      </w:r>
      <w:r w:rsidRPr="003F5F25">
        <w:rPr>
          <w:rFonts w:eastAsia="Calibri"/>
          <w:sz w:val="26"/>
          <w:szCs w:val="26"/>
          <w:lang w:eastAsia="en-US"/>
        </w:rPr>
        <w:t xml:space="preserve">содействие повышению престижа предпринимательской деятельности </w:t>
      </w:r>
      <w:r w:rsidR="00496653">
        <w:rPr>
          <w:rFonts w:eastAsia="Calibri"/>
          <w:sz w:val="26"/>
          <w:szCs w:val="26"/>
          <w:lang w:eastAsia="en-US"/>
        </w:rPr>
        <w:br/>
      </w:r>
      <w:r w:rsidRPr="003F5F25">
        <w:rPr>
          <w:rFonts w:eastAsia="Calibri"/>
          <w:sz w:val="26"/>
          <w:szCs w:val="26"/>
          <w:lang w:eastAsia="en-US"/>
        </w:rPr>
        <w:t>и развитию делового сотрудничества органов исполнительной власти, местного самоуправления и бизнеса</w:t>
      </w:r>
      <w:r>
        <w:rPr>
          <w:rFonts w:eastAsia="Calibri"/>
          <w:sz w:val="26"/>
          <w:szCs w:val="26"/>
          <w:lang w:eastAsia="en-US"/>
        </w:rPr>
        <w:t>;</w:t>
      </w:r>
    </w:p>
    <w:p w:rsidR="009A3AE2" w:rsidRPr="003F5F25" w:rsidRDefault="00496653" w:rsidP="00496653">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9A3AE2" w:rsidRPr="003F5F25">
        <w:rPr>
          <w:rFonts w:eastAsia="Calibri"/>
          <w:sz w:val="26"/>
          <w:szCs w:val="26"/>
          <w:lang w:eastAsia="en-US"/>
        </w:rPr>
        <w:t>оказание консультационной поддержки субъектам малого предпринимательства.</w:t>
      </w:r>
    </w:p>
    <w:p w:rsidR="009A3AE2" w:rsidRPr="003F5F25" w:rsidRDefault="009A3AE2" w:rsidP="009A3AE2">
      <w:pPr>
        <w:autoSpaceDE w:val="0"/>
        <w:autoSpaceDN w:val="0"/>
        <w:adjustRightInd w:val="0"/>
        <w:jc w:val="both"/>
        <w:rPr>
          <w:rFonts w:eastAsia="Calibri"/>
          <w:i/>
          <w:iCs/>
          <w:sz w:val="26"/>
          <w:szCs w:val="26"/>
          <w:lang w:eastAsia="en-US"/>
        </w:rPr>
        <w:sectPr w:rsidR="009A3AE2" w:rsidRPr="003F5F25" w:rsidSect="009A3AE2">
          <w:type w:val="continuous"/>
          <w:pgSz w:w="11906" w:h="16838" w:code="9"/>
          <w:pgMar w:top="1134" w:right="567" w:bottom="1134" w:left="1701" w:header="709" w:footer="709" w:gutter="0"/>
          <w:pgNumType w:start="1"/>
          <w:cols w:space="708"/>
          <w:titlePg/>
          <w:docGrid w:linePitch="360"/>
        </w:sectPr>
      </w:pPr>
    </w:p>
    <w:p w:rsidR="009A3AE2" w:rsidRPr="003F5F25" w:rsidRDefault="009A3AE2" w:rsidP="009A3AE2">
      <w:pPr>
        <w:autoSpaceDE w:val="0"/>
        <w:autoSpaceDN w:val="0"/>
        <w:adjustRightInd w:val="0"/>
        <w:ind w:right="-31"/>
        <w:jc w:val="right"/>
        <w:outlineLvl w:val="0"/>
        <w:rPr>
          <w:rFonts w:eastAsia="Calibri"/>
          <w:sz w:val="26"/>
          <w:szCs w:val="26"/>
          <w:lang w:eastAsia="en-US"/>
        </w:rPr>
      </w:pPr>
      <w:r w:rsidRPr="003F5F25">
        <w:rPr>
          <w:rFonts w:eastAsia="Calibri"/>
          <w:sz w:val="26"/>
          <w:szCs w:val="26"/>
          <w:lang w:eastAsia="en-US"/>
        </w:rPr>
        <w:t>Приложение 1</w:t>
      </w:r>
    </w:p>
    <w:p w:rsidR="009A3AE2" w:rsidRPr="003F5F25" w:rsidRDefault="009A3AE2" w:rsidP="009A3AE2">
      <w:pPr>
        <w:autoSpaceDE w:val="0"/>
        <w:autoSpaceDN w:val="0"/>
        <w:adjustRightInd w:val="0"/>
        <w:jc w:val="right"/>
        <w:rPr>
          <w:rFonts w:eastAsia="Calibri"/>
          <w:sz w:val="26"/>
          <w:szCs w:val="26"/>
          <w:lang w:eastAsia="en-US"/>
        </w:rPr>
      </w:pPr>
      <w:r w:rsidRPr="003F5F25">
        <w:rPr>
          <w:rFonts w:eastAsia="Calibri"/>
          <w:sz w:val="26"/>
          <w:szCs w:val="26"/>
          <w:lang w:eastAsia="en-US"/>
        </w:rPr>
        <w:t>к муниципальной программе</w:t>
      </w:r>
    </w:p>
    <w:p w:rsidR="009A3AE2" w:rsidRPr="003F5F25" w:rsidRDefault="009A3AE2" w:rsidP="009A3AE2">
      <w:pPr>
        <w:autoSpaceDE w:val="0"/>
        <w:autoSpaceDN w:val="0"/>
        <w:adjustRightInd w:val="0"/>
        <w:jc w:val="right"/>
        <w:rPr>
          <w:rFonts w:eastAsia="Calibri"/>
          <w:sz w:val="26"/>
          <w:szCs w:val="26"/>
          <w:lang w:eastAsia="en-US"/>
        </w:rPr>
      </w:pPr>
      <w:r w:rsidRPr="003F5F25">
        <w:rPr>
          <w:rFonts w:eastAsia="Calibri"/>
          <w:sz w:val="26"/>
          <w:szCs w:val="26"/>
          <w:lang w:eastAsia="en-US"/>
        </w:rPr>
        <w:t xml:space="preserve"> муниципального образования "Городской округ</w:t>
      </w:r>
    </w:p>
    <w:p w:rsidR="009A3AE2" w:rsidRPr="003F5F25" w:rsidRDefault="009A3AE2" w:rsidP="009A3AE2">
      <w:pPr>
        <w:autoSpaceDE w:val="0"/>
        <w:autoSpaceDN w:val="0"/>
        <w:adjustRightInd w:val="0"/>
        <w:jc w:val="right"/>
        <w:rPr>
          <w:sz w:val="26"/>
          <w:szCs w:val="26"/>
        </w:rPr>
      </w:pPr>
      <w:r w:rsidRPr="003F5F25">
        <w:rPr>
          <w:rFonts w:eastAsia="Calibri"/>
          <w:sz w:val="26"/>
          <w:szCs w:val="26"/>
          <w:lang w:eastAsia="en-US"/>
        </w:rPr>
        <w:t xml:space="preserve">"Город Нарьян-Мар" </w:t>
      </w:r>
      <w:r w:rsidRPr="003F5F25">
        <w:rPr>
          <w:sz w:val="26"/>
          <w:szCs w:val="26"/>
        </w:rPr>
        <w:t xml:space="preserve">"Развитие предпринимательства </w:t>
      </w:r>
    </w:p>
    <w:p w:rsidR="009A3AE2" w:rsidRPr="003F5F25" w:rsidRDefault="009A3AE2" w:rsidP="009A3AE2">
      <w:pPr>
        <w:autoSpaceDE w:val="0"/>
        <w:autoSpaceDN w:val="0"/>
        <w:adjustRightInd w:val="0"/>
        <w:jc w:val="right"/>
        <w:rPr>
          <w:sz w:val="26"/>
          <w:szCs w:val="26"/>
        </w:rPr>
      </w:pPr>
      <w:r w:rsidRPr="003F5F25">
        <w:rPr>
          <w:sz w:val="26"/>
          <w:szCs w:val="26"/>
        </w:rPr>
        <w:t>в муниципальном образовании "Городской округ</w:t>
      </w:r>
    </w:p>
    <w:p w:rsidR="009A3AE2" w:rsidRPr="003F5F25" w:rsidRDefault="009A3AE2" w:rsidP="009A3AE2">
      <w:pPr>
        <w:autoSpaceDE w:val="0"/>
        <w:autoSpaceDN w:val="0"/>
        <w:adjustRightInd w:val="0"/>
        <w:jc w:val="right"/>
        <w:rPr>
          <w:rFonts w:eastAsia="Calibri"/>
          <w:sz w:val="26"/>
          <w:szCs w:val="26"/>
          <w:lang w:eastAsia="en-US"/>
        </w:rPr>
      </w:pPr>
      <w:r w:rsidRPr="003F5F25">
        <w:rPr>
          <w:sz w:val="26"/>
          <w:szCs w:val="26"/>
        </w:rPr>
        <w:t xml:space="preserve"> "Город Нарьян-Мар"</w:t>
      </w:r>
    </w:p>
    <w:p w:rsidR="009A3AE2" w:rsidRPr="003F5F25" w:rsidRDefault="009A3AE2" w:rsidP="009A3AE2">
      <w:pPr>
        <w:pStyle w:val="1"/>
        <w:keepNext w:val="0"/>
        <w:autoSpaceDE w:val="0"/>
        <w:autoSpaceDN w:val="0"/>
        <w:adjustRightInd w:val="0"/>
        <w:spacing w:before="0" w:after="0"/>
        <w:jc w:val="center"/>
        <w:rPr>
          <w:rFonts w:ascii="Times New Roman" w:eastAsia="Calibri" w:hAnsi="Times New Roman" w:cs="Times New Roman"/>
          <w:b w:val="0"/>
          <w:bCs w:val="0"/>
          <w:sz w:val="26"/>
          <w:szCs w:val="26"/>
          <w:lang w:eastAsia="en-US"/>
        </w:rPr>
      </w:pPr>
    </w:p>
    <w:p w:rsidR="009A3AE2" w:rsidRPr="003F5F25" w:rsidRDefault="009A3AE2" w:rsidP="009A3AE2">
      <w:pPr>
        <w:pStyle w:val="1"/>
        <w:keepNext w:val="0"/>
        <w:autoSpaceDE w:val="0"/>
        <w:autoSpaceDN w:val="0"/>
        <w:adjustRightInd w:val="0"/>
        <w:spacing w:before="0" w:after="0"/>
        <w:jc w:val="center"/>
        <w:rPr>
          <w:rFonts w:ascii="Times New Roman" w:eastAsia="Calibri" w:hAnsi="Times New Roman" w:cs="Times New Roman"/>
          <w:b w:val="0"/>
          <w:bCs w:val="0"/>
          <w:sz w:val="26"/>
          <w:szCs w:val="26"/>
          <w:lang w:eastAsia="en-US"/>
        </w:rPr>
      </w:pPr>
      <w:r w:rsidRPr="003F5F25">
        <w:rPr>
          <w:rFonts w:ascii="Times New Roman" w:eastAsia="Calibri" w:hAnsi="Times New Roman" w:cs="Times New Roman"/>
          <w:b w:val="0"/>
          <w:bCs w:val="0"/>
          <w:sz w:val="26"/>
          <w:szCs w:val="26"/>
          <w:lang w:eastAsia="en-US"/>
        </w:rPr>
        <w:t>Перечень</w:t>
      </w:r>
    </w:p>
    <w:p w:rsidR="009A3AE2" w:rsidRPr="003F5F25" w:rsidRDefault="009A3AE2" w:rsidP="009A3AE2">
      <w:pPr>
        <w:pStyle w:val="1"/>
        <w:keepNext w:val="0"/>
        <w:autoSpaceDE w:val="0"/>
        <w:autoSpaceDN w:val="0"/>
        <w:adjustRightInd w:val="0"/>
        <w:spacing w:before="0" w:after="0"/>
        <w:jc w:val="center"/>
        <w:rPr>
          <w:rFonts w:ascii="Times New Roman" w:eastAsia="Calibri" w:hAnsi="Times New Roman" w:cs="Times New Roman"/>
          <w:b w:val="0"/>
          <w:bCs w:val="0"/>
          <w:sz w:val="26"/>
          <w:szCs w:val="26"/>
          <w:lang w:eastAsia="en-US"/>
        </w:rPr>
      </w:pPr>
      <w:r w:rsidRPr="003F5F25">
        <w:rPr>
          <w:rFonts w:ascii="Times New Roman" w:eastAsia="Calibri" w:hAnsi="Times New Roman" w:cs="Times New Roman"/>
          <w:b w:val="0"/>
          <w:bCs w:val="0"/>
          <w:sz w:val="26"/>
          <w:szCs w:val="26"/>
          <w:lang w:eastAsia="en-US"/>
        </w:rPr>
        <w:t>целевых показателей муниципальной программы муниципального образования "Городской округ "Город Нарьян-Мар"</w:t>
      </w:r>
    </w:p>
    <w:p w:rsidR="009A3AE2" w:rsidRPr="003F5F25" w:rsidRDefault="009A3AE2" w:rsidP="009A3AE2">
      <w:pPr>
        <w:pStyle w:val="1"/>
        <w:keepNext w:val="0"/>
        <w:autoSpaceDE w:val="0"/>
        <w:autoSpaceDN w:val="0"/>
        <w:adjustRightInd w:val="0"/>
        <w:spacing w:before="0" w:after="0"/>
        <w:jc w:val="center"/>
        <w:rPr>
          <w:rFonts w:ascii="Times New Roman" w:eastAsia="Calibri" w:hAnsi="Times New Roman" w:cs="Times New Roman"/>
          <w:b w:val="0"/>
          <w:bCs w:val="0"/>
          <w:sz w:val="26"/>
          <w:szCs w:val="26"/>
          <w:lang w:eastAsia="en-US"/>
        </w:rPr>
      </w:pPr>
      <w:r w:rsidRPr="003F5F25">
        <w:rPr>
          <w:rFonts w:ascii="Times New Roman" w:eastAsia="Calibri" w:hAnsi="Times New Roman" w:cs="Times New Roman"/>
          <w:b w:val="0"/>
          <w:bCs w:val="0"/>
          <w:sz w:val="26"/>
          <w:szCs w:val="26"/>
          <w:lang w:eastAsia="en-US"/>
        </w:rPr>
        <w:t>"Развитие предпринимательства в муниципальном образовании "Городской округ "Город Нарьян-Мар"</w:t>
      </w:r>
    </w:p>
    <w:p w:rsidR="009A3AE2" w:rsidRPr="003F5F25" w:rsidRDefault="009A3AE2" w:rsidP="009A3AE2">
      <w:pPr>
        <w:pStyle w:val="1"/>
        <w:keepNext w:val="0"/>
        <w:autoSpaceDE w:val="0"/>
        <w:autoSpaceDN w:val="0"/>
        <w:adjustRightInd w:val="0"/>
        <w:spacing w:before="0" w:after="0"/>
        <w:jc w:val="center"/>
        <w:rPr>
          <w:rFonts w:ascii="Times New Roman" w:eastAsia="Calibri" w:hAnsi="Times New Roman" w:cs="Times New Roman"/>
          <w:b w:val="0"/>
          <w:bCs w:val="0"/>
          <w:sz w:val="26"/>
          <w:szCs w:val="26"/>
          <w:lang w:eastAsia="en-US"/>
        </w:rPr>
      </w:pPr>
    </w:p>
    <w:p w:rsidR="009A3AE2" w:rsidRPr="003F5F25" w:rsidRDefault="009A3AE2" w:rsidP="009A3AE2">
      <w:pPr>
        <w:pStyle w:val="1"/>
        <w:keepNext w:val="0"/>
        <w:autoSpaceDE w:val="0"/>
        <w:autoSpaceDN w:val="0"/>
        <w:adjustRightInd w:val="0"/>
        <w:spacing w:before="0" w:after="0"/>
        <w:jc w:val="both"/>
        <w:rPr>
          <w:rFonts w:ascii="Times New Roman" w:eastAsia="Calibri" w:hAnsi="Times New Roman" w:cs="Times New Roman"/>
          <w:b w:val="0"/>
          <w:bCs w:val="0"/>
          <w:sz w:val="26"/>
          <w:szCs w:val="26"/>
          <w:lang w:eastAsia="en-US"/>
        </w:rPr>
      </w:pPr>
      <w:r w:rsidRPr="003F5F25">
        <w:rPr>
          <w:rFonts w:ascii="Times New Roman" w:eastAsia="Calibri" w:hAnsi="Times New Roman" w:cs="Times New Roman"/>
          <w:b w:val="0"/>
          <w:bCs w:val="0"/>
          <w:sz w:val="26"/>
          <w:szCs w:val="26"/>
          <w:lang w:eastAsia="en-US"/>
        </w:rPr>
        <w:t>Ответственный исполнитель: управление экономического и инвестиционного развития Администрации МО "Городской округ "Город Нарьян-Мар"</w:t>
      </w:r>
    </w:p>
    <w:p w:rsidR="009A3AE2" w:rsidRPr="003F5F25" w:rsidRDefault="009A3AE2" w:rsidP="009A3AE2">
      <w:pPr>
        <w:rPr>
          <w:rFonts w:eastAsia="Calibri"/>
          <w:sz w:val="26"/>
          <w:szCs w:val="26"/>
          <w:lang w:eastAsia="en-US"/>
        </w:rPr>
      </w:pPr>
    </w:p>
    <w:tbl>
      <w:tblPr>
        <w:tblW w:w="15761" w:type="dxa"/>
        <w:jc w:val="center"/>
        <w:tblInd w:w="93" w:type="dxa"/>
        <w:tblLook w:val="04A0"/>
      </w:tblPr>
      <w:tblGrid>
        <w:gridCol w:w="568"/>
        <w:gridCol w:w="6110"/>
        <w:gridCol w:w="1345"/>
        <w:gridCol w:w="1291"/>
        <w:gridCol w:w="1344"/>
        <w:gridCol w:w="1276"/>
        <w:gridCol w:w="1276"/>
        <w:gridCol w:w="1275"/>
        <w:gridCol w:w="1276"/>
      </w:tblGrid>
      <w:tr w:rsidR="009A3AE2" w:rsidRPr="003F5F25" w:rsidTr="009A3AE2">
        <w:trPr>
          <w:trHeight w:val="450"/>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 xml:space="preserve">№ </w:t>
            </w:r>
            <w:proofErr w:type="spellStart"/>
            <w:proofErr w:type="gramStart"/>
            <w:r w:rsidRPr="003F5F25">
              <w:rPr>
                <w:sz w:val="26"/>
                <w:szCs w:val="26"/>
              </w:rPr>
              <w:t>п</w:t>
            </w:r>
            <w:proofErr w:type="spellEnd"/>
            <w:proofErr w:type="gramEnd"/>
            <w:r w:rsidRPr="003F5F25">
              <w:rPr>
                <w:sz w:val="26"/>
                <w:szCs w:val="26"/>
              </w:rPr>
              <w:t>/</w:t>
            </w:r>
            <w:proofErr w:type="spellStart"/>
            <w:r w:rsidRPr="003F5F25">
              <w:rPr>
                <w:sz w:val="26"/>
                <w:szCs w:val="26"/>
              </w:rPr>
              <w:t>п</w:t>
            </w:r>
            <w:proofErr w:type="spellEnd"/>
          </w:p>
        </w:tc>
        <w:tc>
          <w:tcPr>
            <w:tcW w:w="61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Наименование</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Ед.</w:t>
            </w:r>
            <w:r w:rsidR="00496653">
              <w:rPr>
                <w:sz w:val="26"/>
                <w:szCs w:val="26"/>
              </w:rPr>
              <w:t xml:space="preserve"> </w:t>
            </w:r>
            <w:proofErr w:type="spellStart"/>
            <w:r w:rsidRPr="003F5F25">
              <w:rPr>
                <w:sz w:val="26"/>
                <w:szCs w:val="26"/>
              </w:rPr>
              <w:t>изм</w:t>
            </w:r>
            <w:proofErr w:type="spellEnd"/>
            <w:r w:rsidRPr="003F5F25">
              <w:rPr>
                <w:sz w:val="26"/>
                <w:szCs w:val="26"/>
              </w:rPr>
              <w:t>.</w:t>
            </w:r>
          </w:p>
        </w:tc>
        <w:tc>
          <w:tcPr>
            <w:tcW w:w="7738" w:type="dxa"/>
            <w:gridSpan w:val="6"/>
            <w:tcBorders>
              <w:top w:val="single" w:sz="4" w:space="0" w:color="auto"/>
              <w:left w:val="nil"/>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Значения целевых показателей</w:t>
            </w:r>
          </w:p>
        </w:tc>
      </w:tr>
      <w:tr w:rsidR="009A3AE2" w:rsidRPr="003F5F25" w:rsidTr="009A3AE2">
        <w:trPr>
          <w:trHeight w:val="615"/>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A3AE2" w:rsidRPr="003F5F25" w:rsidRDefault="009A3AE2" w:rsidP="009A3AE2">
            <w:pPr>
              <w:rPr>
                <w:sz w:val="26"/>
                <w:szCs w:val="26"/>
              </w:rPr>
            </w:pPr>
          </w:p>
        </w:tc>
        <w:tc>
          <w:tcPr>
            <w:tcW w:w="6110" w:type="dxa"/>
            <w:vMerge/>
            <w:tcBorders>
              <w:top w:val="single" w:sz="4" w:space="0" w:color="auto"/>
              <w:left w:val="single" w:sz="4" w:space="0" w:color="auto"/>
              <w:bottom w:val="single" w:sz="4" w:space="0" w:color="auto"/>
              <w:right w:val="single" w:sz="4" w:space="0" w:color="auto"/>
            </w:tcBorders>
            <w:vAlign w:val="center"/>
            <w:hideMark/>
          </w:tcPr>
          <w:p w:rsidR="009A3AE2" w:rsidRPr="003F5F25" w:rsidRDefault="009A3AE2" w:rsidP="009A3AE2">
            <w:pPr>
              <w:rPr>
                <w:sz w:val="26"/>
                <w:szCs w:val="26"/>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9A3AE2" w:rsidRPr="003F5F25" w:rsidRDefault="009A3AE2" w:rsidP="009A3AE2">
            <w:pPr>
              <w:rPr>
                <w:sz w:val="26"/>
                <w:szCs w:val="26"/>
              </w:rPr>
            </w:pPr>
          </w:p>
        </w:tc>
        <w:tc>
          <w:tcPr>
            <w:tcW w:w="1291"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Базовый</w:t>
            </w:r>
            <w:r w:rsidRPr="003F5F25">
              <w:rPr>
                <w:sz w:val="26"/>
                <w:szCs w:val="26"/>
              </w:rPr>
              <w:br/>
              <w:t>2017 год</w:t>
            </w:r>
          </w:p>
        </w:tc>
        <w:tc>
          <w:tcPr>
            <w:tcW w:w="1344"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2019 год</w:t>
            </w:r>
          </w:p>
        </w:tc>
        <w:tc>
          <w:tcPr>
            <w:tcW w:w="1276"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2020 год</w:t>
            </w:r>
          </w:p>
        </w:tc>
        <w:tc>
          <w:tcPr>
            <w:tcW w:w="1276"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 xml:space="preserve">2021 год </w:t>
            </w:r>
          </w:p>
        </w:tc>
        <w:tc>
          <w:tcPr>
            <w:tcW w:w="1275"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2022 год</w:t>
            </w:r>
          </w:p>
        </w:tc>
        <w:tc>
          <w:tcPr>
            <w:tcW w:w="1276"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2023 год</w:t>
            </w:r>
          </w:p>
        </w:tc>
      </w:tr>
      <w:tr w:rsidR="009A3AE2" w:rsidRPr="003F5F25" w:rsidTr="009A3AE2">
        <w:trPr>
          <w:trHeight w:val="255"/>
          <w:jc w:val="center"/>
        </w:trPr>
        <w:tc>
          <w:tcPr>
            <w:tcW w:w="568" w:type="dxa"/>
            <w:tcBorders>
              <w:top w:val="nil"/>
              <w:left w:val="single" w:sz="4" w:space="0" w:color="auto"/>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 </w:t>
            </w:r>
          </w:p>
        </w:tc>
        <w:tc>
          <w:tcPr>
            <w:tcW w:w="6110"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А</w:t>
            </w:r>
          </w:p>
        </w:tc>
        <w:tc>
          <w:tcPr>
            <w:tcW w:w="1345"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Б</w:t>
            </w:r>
          </w:p>
        </w:tc>
        <w:tc>
          <w:tcPr>
            <w:tcW w:w="1291"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1</w:t>
            </w:r>
          </w:p>
        </w:tc>
        <w:tc>
          <w:tcPr>
            <w:tcW w:w="1344"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2</w:t>
            </w:r>
          </w:p>
        </w:tc>
        <w:tc>
          <w:tcPr>
            <w:tcW w:w="1276"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3</w:t>
            </w:r>
          </w:p>
        </w:tc>
        <w:tc>
          <w:tcPr>
            <w:tcW w:w="1276"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4</w:t>
            </w:r>
          </w:p>
        </w:tc>
        <w:tc>
          <w:tcPr>
            <w:tcW w:w="1275"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5</w:t>
            </w:r>
          </w:p>
        </w:tc>
        <w:tc>
          <w:tcPr>
            <w:tcW w:w="1276"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6</w:t>
            </w:r>
          </w:p>
        </w:tc>
      </w:tr>
      <w:tr w:rsidR="009A3AE2" w:rsidRPr="003F5F25" w:rsidTr="009A3AE2">
        <w:trPr>
          <w:trHeight w:val="645"/>
          <w:jc w:val="center"/>
        </w:trPr>
        <w:tc>
          <w:tcPr>
            <w:tcW w:w="157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A3AE2" w:rsidRPr="003F5F25" w:rsidRDefault="009A3AE2" w:rsidP="009A3AE2">
            <w:pPr>
              <w:jc w:val="center"/>
              <w:rPr>
                <w:b/>
                <w:bCs/>
                <w:sz w:val="26"/>
                <w:szCs w:val="26"/>
              </w:rPr>
            </w:pPr>
            <w:r w:rsidRPr="003F5F25">
              <w:rPr>
                <w:b/>
                <w:bCs/>
                <w:sz w:val="26"/>
                <w:szCs w:val="26"/>
              </w:rPr>
              <w:t>Муниципальная программа "Развитие предпринимательства в муниципальном образовании</w:t>
            </w:r>
            <w:r w:rsidRPr="003F5F25">
              <w:rPr>
                <w:b/>
                <w:bCs/>
                <w:sz w:val="26"/>
                <w:szCs w:val="26"/>
              </w:rPr>
              <w:br/>
              <w:t>"Городской округ "Город Нарьян-Мар"</w:t>
            </w:r>
          </w:p>
        </w:tc>
      </w:tr>
      <w:tr w:rsidR="009A3AE2" w:rsidRPr="003F5F25" w:rsidTr="009A3AE2">
        <w:trPr>
          <w:trHeight w:val="1020"/>
          <w:jc w:val="center"/>
        </w:trPr>
        <w:tc>
          <w:tcPr>
            <w:tcW w:w="568" w:type="dxa"/>
            <w:tcBorders>
              <w:top w:val="nil"/>
              <w:left w:val="single" w:sz="4" w:space="0" w:color="auto"/>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1</w:t>
            </w:r>
          </w:p>
        </w:tc>
        <w:tc>
          <w:tcPr>
            <w:tcW w:w="6110" w:type="dxa"/>
            <w:tcBorders>
              <w:top w:val="nil"/>
              <w:left w:val="nil"/>
              <w:bottom w:val="single" w:sz="4" w:space="0" w:color="auto"/>
              <w:right w:val="single" w:sz="4" w:space="0" w:color="auto"/>
            </w:tcBorders>
            <w:shd w:val="clear" w:color="auto" w:fill="auto"/>
            <w:hideMark/>
          </w:tcPr>
          <w:p w:rsidR="009A3AE2" w:rsidRPr="003F5F25" w:rsidRDefault="009A3AE2" w:rsidP="009A3AE2">
            <w:pPr>
              <w:rPr>
                <w:sz w:val="26"/>
                <w:szCs w:val="26"/>
              </w:rPr>
            </w:pPr>
            <w:r w:rsidRPr="003F5F25">
              <w:rPr>
                <w:sz w:val="26"/>
                <w:szCs w:val="26"/>
              </w:rPr>
              <w:t xml:space="preserve">Количество субъектов малого и среднего предпринимательства </w:t>
            </w:r>
          </w:p>
        </w:tc>
        <w:tc>
          <w:tcPr>
            <w:tcW w:w="1345"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единиц</w:t>
            </w:r>
            <w:r w:rsidRPr="003F5F25">
              <w:rPr>
                <w:sz w:val="26"/>
                <w:szCs w:val="26"/>
              </w:rPr>
              <w:br/>
              <w:t>на 10 тыс. человек населения</w:t>
            </w:r>
          </w:p>
        </w:tc>
        <w:tc>
          <w:tcPr>
            <w:tcW w:w="1291"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348</w:t>
            </w:r>
          </w:p>
        </w:tc>
        <w:tc>
          <w:tcPr>
            <w:tcW w:w="1344"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350</w:t>
            </w:r>
          </w:p>
        </w:tc>
        <w:tc>
          <w:tcPr>
            <w:tcW w:w="1276"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351</w:t>
            </w:r>
          </w:p>
        </w:tc>
        <w:tc>
          <w:tcPr>
            <w:tcW w:w="1276"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353</w:t>
            </w:r>
          </w:p>
        </w:tc>
        <w:tc>
          <w:tcPr>
            <w:tcW w:w="1275"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355</w:t>
            </w:r>
          </w:p>
        </w:tc>
        <w:tc>
          <w:tcPr>
            <w:tcW w:w="1276"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357</w:t>
            </w:r>
          </w:p>
        </w:tc>
      </w:tr>
      <w:tr w:rsidR="009A3AE2" w:rsidRPr="003F5F25" w:rsidTr="00496653">
        <w:trPr>
          <w:trHeight w:val="775"/>
          <w:jc w:val="center"/>
        </w:trPr>
        <w:tc>
          <w:tcPr>
            <w:tcW w:w="568" w:type="dxa"/>
            <w:tcBorders>
              <w:top w:val="nil"/>
              <w:left w:val="single" w:sz="4" w:space="0" w:color="auto"/>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2</w:t>
            </w:r>
          </w:p>
        </w:tc>
        <w:tc>
          <w:tcPr>
            <w:tcW w:w="6110" w:type="dxa"/>
            <w:tcBorders>
              <w:top w:val="nil"/>
              <w:left w:val="nil"/>
              <w:bottom w:val="single" w:sz="4" w:space="0" w:color="auto"/>
              <w:right w:val="single" w:sz="4" w:space="0" w:color="auto"/>
            </w:tcBorders>
            <w:shd w:val="clear" w:color="auto" w:fill="auto"/>
            <w:hideMark/>
          </w:tcPr>
          <w:p w:rsidR="009A3AE2" w:rsidRPr="003F5F25" w:rsidRDefault="009A3AE2" w:rsidP="009A3AE2">
            <w:pPr>
              <w:rPr>
                <w:color w:val="000000"/>
                <w:sz w:val="26"/>
                <w:szCs w:val="26"/>
              </w:rPr>
            </w:pPr>
            <w:r w:rsidRPr="003F5F25">
              <w:rPr>
                <w:color w:val="000000"/>
                <w:sz w:val="26"/>
                <w:szCs w:val="26"/>
              </w:rPr>
              <w:t>Обеспеченность населения города Нарьян-Мар</w:t>
            </w:r>
            <w:r w:rsidR="00496653">
              <w:rPr>
                <w:color w:val="000000"/>
                <w:sz w:val="26"/>
                <w:szCs w:val="26"/>
              </w:rPr>
              <w:t>а</w:t>
            </w:r>
            <w:r w:rsidRPr="003F5F25">
              <w:rPr>
                <w:color w:val="000000"/>
                <w:sz w:val="26"/>
                <w:szCs w:val="26"/>
              </w:rPr>
              <w:t xml:space="preserve"> площадью </w:t>
            </w:r>
            <w:r>
              <w:rPr>
                <w:color w:val="000000"/>
                <w:sz w:val="26"/>
                <w:szCs w:val="26"/>
              </w:rPr>
              <w:t xml:space="preserve">стационарных </w:t>
            </w:r>
            <w:r w:rsidRPr="003F5F25">
              <w:rPr>
                <w:color w:val="000000"/>
                <w:sz w:val="26"/>
                <w:szCs w:val="26"/>
              </w:rPr>
              <w:t>торговых объектов</w:t>
            </w:r>
          </w:p>
        </w:tc>
        <w:tc>
          <w:tcPr>
            <w:tcW w:w="1345"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 xml:space="preserve"> кв. м.</w:t>
            </w:r>
            <w:r w:rsidRPr="003F5F25">
              <w:rPr>
                <w:color w:val="000000"/>
                <w:sz w:val="26"/>
                <w:szCs w:val="26"/>
              </w:rPr>
              <w:br/>
              <w:t>на 1 тыс. человек</w:t>
            </w:r>
          </w:p>
        </w:tc>
        <w:tc>
          <w:tcPr>
            <w:tcW w:w="1291"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Не менее 505</w:t>
            </w:r>
          </w:p>
        </w:tc>
        <w:tc>
          <w:tcPr>
            <w:tcW w:w="1344"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Не менее 505</w:t>
            </w:r>
          </w:p>
        </w:tc>
        <w:tc>
          <w:tcPr>
            <w:tcW w:w="1276"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Не менее 505</w:t>
            </w:r>
          </w:p>
        </w:tc>
        <w:tc>
          <w:tcPr>
            <w:tcW w:w="1276"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Не менее 505</w:t>
            </w:r>
          </w:p>
        </w:tc>
        <w:tc>
          <w:tcPr>
            <w:tcW w:w="1275"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Не менее 505</w:t>
            </w:r>
          </w:p>
        </w:tc>
        <w:tc>
          <w:tcPr>
            <w:tcW w:w="1276"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Не менее 505</w:t>
            </w:r>
          </w:p>
        </w:tc>
      </w:tr>
      <w:tr w:rsidR="009A3AE2" w:rsidRPr="003F5F25" w:rsidTr="00496653">
        <w:trPr>
          <w:trHeight w:val="416"/>
          <w:jc w:val="center"/>
        </w:trPr>
        <w:tc>
          <w:tcPr>
            <w:tcW w:w="568" w:type="dxa"/>
            <w:tcBorders>
              <w:top w:val="nil"/>
              <w:left w:val="single" w:sz="4" w:space="0" w:color="auto"/>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3</w:t>
            </w:r>
          </w:p>
        </w:tc>
        <w:tc>
          <w:tcPr>
            <w:tcW w:w="6110" w:type="dxa"/>
            <w:tcBorders>
              <w:top w:val="nil"/>
              <w:left w:val="nil"/>
              <w:bottom w:val="single" w:sz="4" w:space="0" w:color="auto"/>
              <w:right w:val="single" w:sz="4" w:space="0" w:color="auto"/>
            </w:tcBorders>
            <w:shd w:val="clear" w:color="auto" w:fill="auto"/>
            <w:hideMark/>
          </w:tcPr>
          <w:p w:rsidR="009A3AE2" w:rsidRPr="003F5F25" w:rsidRDefault="009A3AE2" w:rsidP="009A3AE2">
            <w:pPr>
              <w:rPr>
                <w:color w:val="000000"/>
                <w:sz w:val="26"/>
                <w:szCs w:val="26"/>
              </w:rPr>
            </w:pPr>
            <w:r w:rsidRPr="003F5F25">
              <w:rPr>
                <w:color w:val="000000"/>
                <w:sz w:val="26"/>
                <w:szCs w:val="26"/>
              </w:rPr>
              <w:t>Доля проектов муниципальных нормативных правовых актов, прошедших оценку регулирующего воздействия с участием субъектов малого и среднего предпринимательства</w:t>
            </w:r>
          </w:p>
        </w:tc>
        <w:tc>
          <w:tcPr>
            <w:tcW w:w="1345"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процент</w:t>
            </w:r>
          </w:p>
        </w:tc>
        <w:tc>
          <w:tcPr>
            <w:tcW w:w="1291"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14</w:t>
            </w:r>
          </w:p>
        </w:tc>
        <w:tc>
          <w:tcPr>
            <w:tcW w:w="1344"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14</w:t>
            </w:r>
          </w:p>
        </w:tc>
        <w:tc>
          <w:tcPr>
            <w:tcW w:w="1276"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1</w:t>
            </w:r>
            <w:r>
              <w:rPr>
                <w:sz w:val="26"/>
                <w:szCs w:val="26"/>
              </w:rPr>
              <w:t>8</w:t>
            </w:r>
          </w:p>
        </w:tc>
        <w:tc>
          <w:tcPr>
            <w:tcW w:w="1276"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Pr>
                <w:sz w:val="26"/>
                <w:szCs w:val="26"/>
              </w:rPr>
              <w:t>22</w:t>
            </w:r>
          </w:p>
        </w:tc>
        <w:tc>
          <w:tcPr>
            <w:tcW w:w="1275"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Pr>
                <w:sz w:val="26"/>
                <w:szCs w:val="26"/>
              </w:rPr>
              <w:t>25</w:t>
            </w:r>
          </w:p>
        </w:tc>
        <w:tc>
          <w:tcPr>
            <w:tcW w:w="1276"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Pr>
                <w:sz w:val="26"/>
                <w:szCs w:val="26"/>
              </w:rPr>
              <w:t>30</w:t>
            </w:r>
          </w:p>
        </w:tc>
      </w:tr>
      <w:tr w:rsidR="009A3AE2" w:rsidRPr="003F5F25" w:rsidTr="00496653">
        <w:trPr>
          <w:trHeight w:val="1530"/>
          <w:jc w:val="cent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4</w:t>
            </w:r>
          </w:p>
        </w:tc>
        <w:tc>
          <w:tcPr>
            <w:tcW w:w="6110" w:type="dxa"/>
            <w:tcBorders>
              <w:top w:val="single" w:sz="4" w:space="0" w:color="auto"/>
              <w:left w:val="single" w:sz="4" w:space="0" w:color="auto"/>
              <w:bottom w:val="single" w:sz="4" w:space="0" w:color="auto"/>
              <w:right w:val="single" w:sz="4" w:space="0" w:color="auto"/>
            </w:tcBorders>
            <w:shd w:val="clear" w:color="auto" w:fill="auto"/>
            <w:hideMark/>
          </w:tcPr>
          <w:p w:rsidR="009A3AE2" w:rsidRPr="003F5F25" w:rsidRDefault="00522DF9" w:rsidP="009A3AE2">
            <w:pPr>
              <w:rPr>
                <w:sz w:val="26"/>
                <w:szCs w:val="26"/>
              </w:rPr>
            </w:pPr>
            <w:hyperlink r:id="rId37" w:history="1">
              <w:r w:rsidR="009A3AE2" w:rsidRPr="003F5F25">
                <w:rPr>
                  <w:sz w:val="26"/>
                  <w:szCs w:val="26"/>
                </w:rPr>
                <w:t xml:space="preserve">Доля закупок среди субъектов малого предпринимательства, осуществляемых в соответствии с Федеральным законом № 44-ФЗ </w:t>
              </w:r>
              <w:r w:rsidR="00496653">
                <w:rPr>
                  <w:sz w:val="26"/>
                  <w:szCs w:val="26"/>
                </w:rPr>
                <w:br/>
              </w:r>
              <w:r w:rsidR="009A3AE2" w:rsidRPr="003F5F25">
                <w:rPr>
                  <w:sz w:val="26"/>
                  <w:szCs w:val="26"/>
                </w:rPr>
                <w:t>"О контрактной системе в сфере закупок товаров, работ, услуг для обеспечения государственных и муниципальных нужд"</w:t>
              </w:r>
            </w:hyperlink>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процент</w:t>
            </w:r>
          </w:p>
        </w:tc>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Не менее 15%</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Не менее 15%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Не менее 15%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Не менее 15%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Не менее 15%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Не менее 15%</w:t>
            </w:r>
          </w:p>
        </w:tc>
      </w:tr>
      <w:tr w:rsidR="009A3AE2" w:rsidRPr="003F5F25" w:rsidTr="00496653">
        <w:trPr>
          <w:trHeight w:val="570"/>
          <w:jc w:val="center"/>
        </w:trPr>
        <w:tc>
          <w:tcPr>
            <w:tcW w:w="157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A3AE2" w:rsidRPr="003F5F25" w:rsidRDefault="009A3AE2" w:rsidP="009A3AE2">
            <w:pPr>
              <w:jc w:val="center"/>
              <w:rPr>
                <w:b/>
                <w:bCs/>
                <w:sz w:val="26"/>
                <w:szCs w:val="26"/>
              </w:rPr>
            </w:pPr>
            <w:r w:rsidRPr="003F5F25">
              <w:rPr>
                <w:b/>
                <w:bCs/>
                <w:sz w:val="26"/>
                <w:szCs w:val="26"/>
              </w:rPr>
              <w:t>Подпрограмма 1 "Развитие предпринимательства и торговли в муниципальном образовании</w:t>
            </w:r>
          </w:p>
          <w:p w:rsidR="009A3AE2" w:rsidRPr="003F5F25" w:rsidRDefault="009A3AE2" w:rsidP="009A3AE2">
            <w:pPr>
              <w:jc w:val="center"/>
              <w:rPr>
                <w:b/>
                <w:bCs/>
                <w:sz w:val="26"/>
                <w:szCs w:val="26"/>
              </w:rPr>
            </w:pPr>
            <w:r w:rsidRPr="003F5F25">
              <w:rPr>
                <w:b/>
                <w:bCs/>
                <w:sz w:val="26"/>
                <w:szCs w:val="26"/>
              </w:rPr>
              <w:t>"Городской округ "Город Нарьян-Мар"</w:t>
            </w:r>
          </w:p>
        </w:tc>
      </w:tr>
      <w:tr w:rsidR="009A3AE2" w:rsidRPr="003F5F25" w:rsidTr="009A3AE2">
        <w:trPr>
          <w:trHeight w:val="1020"/>
          <w:jc w:val="center"/>
        </w:trPr>
        <w:tc>
          <w:tcPr>
            <w:tcW w:w="568" w:type="dxa"/>
            <w:tcBorders>
              <w:top w:val="nil"/>
              <w:left w:val="single" w:sz="4" w:space="0" w:color="auto"/>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5</w:t>
            </w:r>
          </w:p>
        </w:tc>
        <w:tc>
          <w:tcPr>
            <w:tcW w:w="6110" w:type="dxa"/>
            <w:tcBorders>
              <w:top w:val="nil"/>
              <w:left w:val="nil"/>
              <w:bottom w:val="single" w:sz="4" w:space="0" w:color="auto"/>
              <w:right w:val="single" w:sz="4" w:space="0" w:color="auto"/>
            </w:tcBorders>
            <w:shd w:val="clear" w:color="auto" w:fill="auto"/>
            <w:hideMark/>
          </w:tcPr>
          <w:p w:rsidR="009A3AE2" w:rsidRPr="003F5F25" w:rsidRDefault="009A3AE2" w:rsidP="009A3AE2">
            <w:pPr>
              <w:rPr>
                <w:color w:val="000000"/>
                <w:sz w:val="26"/>
                <w:szCs w:val="26"/>
              </w:rPr>
            </w:pPr>
            <w:r w:rsidRPr="003F5F25">
              <w:rPr>
                <w:color w:val="000000"/>
                <w:sz w:val="26"/>
                <w:szCs w:val="26"/>
              </w:rPr>
              <w:t xml:space="preserve">Количество сохраненных и вновь созданных рабочих мест у субъектов малого и среднего предпринимательства, получивших поддержку </w:t>
            </w:r>
            <w:r w:rsidR="008E24FF">
              <w:rPr>
                <w:color w:val="000000"/>
                <w:sz w:val="26"/>
                <w:szCs w:val="26"/>
              </w:rPr>
              <w:br/>
            </w:r>
            <w:r w:rsidRPr="003F5F25">
              <w:rPr>
                <w:color w:val="000000"/>
                <w:sz w:val="26"/>
                <w:szCs w:val="26"/>
              </w:rPr>
              <w:t xml:space="preserve">в рамках </w:t>
            </w:r>
            <w:r>
              <w:rPr>
                <w:color w:val="000000"/>
                <w:sz w:val="26"/>
                <w:szCs w:val="26"/>
              </w:rPr>
              <w:t>П</w:t>
            </w:r>
            <w:r w:rsidRPr="003F5F25">
              <w:rPr>
                <w:color w:val="000000"/>
                <w:sz w:val="26"/>
                <w:szCs w:val="26"/>
              </w:rPr>
              <w:t>одпрограммы 1</w:t>
            </w:r>
          </w:p>
        </w:tc>
        <w:tc>
          <w:tcPr>
            <w:tcW w:w="1345"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ед.</w:t>
            </w:r>
          </w:p>
        </w:tc>
        <w:tc>
          <w:tcPr>
            <w:tcW w:w="1291" w:type="dxa"/>
            <w:tcBorders>
              <w:top w:val="nil"/>
              <w:left w:val="nil"/>
              <w:bottom w:val="single" w:sz="4" w:space="0" w:color="auto"/>
              <w:right w:val="single" w:sz="4" w:space="0" w:color="auto"/>
            </w:tcBorders>
            <w:shd w:val="clear" w:color="auto" w:fill="auto"/>
            <w:hideMark/>
          </w:tcPr>
          <w:p w:rsidR="009A3AE2" w:rsidRPr="00E76828" w:rsidRDefault="009A3AE2" w:rsidP="009A3AE2">
            <w:pPr>
              <w:jc w:val="center"/>
              <w:rPr>
                <w:color w:val="000000"/>
                <w:sz w:val="26"/>
                <w:szCs w:val="26"/>
              </w:rPr>
            </w:pPr>
            <w:r w:rsidRPr="00E76828">
              <w:rPr>
                <w:color w:val="000000"/>
                <w:sz w:val="26"/>
                <w:szCs w:val="26"/>
              </w:rPr>
              <w:t>14</w:t>
            </w:r>
          </w:p>
        </w:tc>
        <w:tc>
          <w:tcPr>
            <w:tcW w:w="1344" w:type="dxa"/>
            <w:tcBorders>
              <w:top w:val="nil"/>
              <w:left w:val="nil"/>
              <w:bottom w:val="single" w:sz="4" w:space="0" w:color="auto"/>
              <w:right w:val="single" w:sz="4" w:space="0" w:color="auto"/>
            </w:tcBorders>
            <w:shd w:val="clear" w:color="auto" w:fill="auto"/>
            <w:hideMark/>
          </w:tcPr>
          <w:p w:rsidR="009A3AE2" w:rsidRPr="00E76828" w:rsidRDefault="009A3AE2" w:rsidP="009A3AE2">
            <w:pPr>
              <w:jc w:val="center"/>
              <w:rPr>
                <w:color w:val="000000"/>
                <w:sz w:val="26"/>
                <w:szCs w:val="26"/>
              </w:rPr>
            </w:pPr>
            <w:r w:rsidRPr="00E76828">
              <w:rPr>
                <w:color w:val="000000"/>
                <w:sz w:val="26"/>
                <w:szCs w:val="26"/>
              </w:rPr>
              <w:t>14</w:t>
            </w:r>
          </w:p>
        </w:tc>
        <w:tc>
          <w:tcPr>
            <w:tcW w:w="1276" w:type="dxa"/>
            <w:tcBorders>
              <w:top w:val="nil"/>
              <w:left w:val="nil"/>
              <w:bottom w:val="single" w:sz="4" w:space="0" w:color="auto"/>
              <w:right w:val="single" w:sz="4" w:space="0" w:color="auto"/>
            </w:tcBorders>
            <w:shd w:val="clear" w:color="auto" w:fill="auto"/>
            <w:hideMark/>
          </w:tcPr>
          <w:p w:rsidR="009A3AE2" w:rsidRPr="00E76828" w:rsidRDefault="009A3AE2" w:rsidP="009A3AE2">
            <w:pPr>
              <w:jc w:val="center"/>
              <w:rPr>
                <w:color w:val="000000"/>
                <w:sz w:val="26"/>
                <w:szCs w:val="26"/>
              </w:rPr>
            </w:pPr>
            <w:r w:rsidRPr="00E76828">
              <w:rPr>
                <w:color w:val="000000"/>
                <w:sz w:val="26"/>
                <w:szCs w:val="26"/>
              </w:rPr>
              <w:t>20</w:t>
            </w:r>
          </w:p>
        </w:tc>
        <w:tc>
          <w:tcPr>
            <w:tcW w:w="1276" w:type="dxa"/>
            <w:tcBorders>
              <w:top w:val="nil"/>
              <w:left w:val="nil"/>
              <w:bottom w:val="single" w:sz="4" w:space="0" w:color="auto"/>
              <w:right w:val="single" w:sz="4" w:space="0" w:color="auto"/>
            </w:tcBorders>
            <w:shd w:val="clear" w:color="auto" w:fill="auto"/>
            <w:hideMark/>
          </w:tcPr>
          <w:p w:rsidR="009A3AE2" w:rsidRPr="00E76828" w:rsidRDefault="009A3AE2" w:rsidP="009A3AE2">
            <w:pPr>
              <w:jc w:val="center"/>
              <w:rPr>
                <w:color w:val="000000"/>
                <w:sz w:val="26"/>
                <w:szCs w:val="26"/>
              </w:rPr>
            </w:pPr>
            <w:r w:rsidRPr="00E76828">
              <w:rPr>
                <w:color w:val="000000"/>
                <w:sz w:val="26"/>
                <w:szCs w:val="26"/>
              </w:rPr>
              <w:t>20</w:t>
            </w:r>
          </w:p>
        </w:tc>
        <w:tc>
          <w:tcPr>
            <w:tcW w:w="1275" w:type="dxa"/>
            <w:tcBorders>
              <w:top w:val="nil"/>
              <w:left w:val="nil"/>
              <w:bottom w:val="single" w:sz="4" w:space="0" w:color="auto"/>
              <w:right w:val="single" w:sz="4" w:space="0" w:color="auto"/>
            </w:tcBorders>
            <w:shd w:val="clear" w:color="auto" w:fill="auto"/>
            <w:hideMark/>
          </w:tcPr>
          <w:p w:rsidR="009A3AE2" w:rsidRPr="00E76828" w:rsidRDefault="009A3AE2" w:rsidP="009A3AE2">
            <w:pPr>
              <w:jc w:val="center"/>
              <w:rPr>
                <w:color w:val="000000"/>
                <w:sz w:val="26"/>
                <w:szCs w:val="26"/>
              </w:rPr>
            </w:pPr>
            <w:r w:rsidRPr="00E76828">
              <w:rPr>
                <w:color w:val="000000"/>
                <w:sz w:val="26"/>
                <w:szCs w:val="26"/>
              </w:rPr>
              <w:t>25</w:t>
            </w:r>
          </w:p>
        </w:tc>
        <w:tc>
          <w:tcPr>
            <w:tcW w:w="1276" w:type="dxa"/>
            <w:tcBorders>
              <w:top w:val="nil"/>
              <w:left w:val="nil"/>
              <w:bottom w:val="single" w:sz="4" w:space="0" w:color="auto"/>
              <w:right w:val="single" w:sz="4" w:space="0" w:color="auto"/>
            </w:tcBorders>
            <w:shd w:val="clear" w:color="auto" w:fill="auto"/>
            <w:hideMark/>
          </w:tcPr>
          <w:p w:rsidR="009A3AE2" w:rsidRPr="00E76828" w:rsidRDefault="009A3AE2" w:rsidP="009A3AE2">
            <w:pPr>
              <w:jc w:val="center"/>
              <w:rPr>
                <w:color w:val="000000"/>
                <w:sz w:val="26"/>
                <w:szCs w:val="26"/>
              </w:rPr>
            </w:pPr>
            <w:r w:rsidRPr="00E76828">
              <w:rPr>
                <w:color w:val="000000"/>
                <w:sz w:val="26"/>
                <w:szCs w:val="26"/>
              </w:rPr>
              <w:t>25</w:t>
            </w:r>
          </w:p>
        </w:tc>
      </w:tr>
      <w:tr w:rsidR="009A3AE2" w:rsidRPr="003F5F25" w:rsidTr="009A3AE2">
        <w:trPr>
          <w:trHeight w:val="1275"/>
          <w:jc w:val="center"/>
        </w:trPr>
        <w:tc>
          <w:tcPr>
            <w:tcW w:w="568" w:type="dxa"/>
            <w:tcBorders>
              <w:top w:val="nil"/>
              <w:left w:val="single" w:sz="4" w:space="0" w:color="auto"/>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6</w:t>
            </w:r>
          </w:p>
        </w:tc>
        <w:tc>
          <w:tcPr>
            <w:tcW w:w="6110" w:type="dxa"/>
            <w:tcBorders>
              <w:top w:val="nil"/>
              <w:left w:val="nil"/>
              <w:bottom w:val="single" w:sz="4" w:space="0" w:color="auto"/>
              <w:right w:val="single" w:sz="4" w:space="0" w:color="auto"/>
            </w:tcBorders>
            <w:shd w:val="clear" w:color="auto" w:fill="auto"/>
            <w:hideMark/>
          </w:tcPr>
          <w:p w:rsidR="009A3AE2" w:rsidRPr="003F5F25" w:rsidRDefault="009A3AE2" w:rsidP="009A3AE2">
            <w:pPr>
              <w:rPr>
                <w:color w:val="000000"/>
                <w:sz w:val="26"/>
                <w:szCs w:val="26"/>
              </w:rPr>
            </w:pPr>
            <w:r w:rsidRPr="00C450C0">
              <w:rPr>
                <w:rFonts w:eastAsia="Calibri"/>
                <w:sz w:val="26"/>
                <w:szCs w:val="26"/>
                <w:lang w:eastAsia="en-US"/>
              </w:rPr>
              <w:t xml:space="preserve">Доля объектов недвижимого имущества, вовлеченного в экономический оборот, по отношению к общему числу объектов, </w:t>
            </w:r>
            <w:r>
              <w:rPr>
                <w:rFonts w:eastAsia="Calibri"/>
                <w:sz w:val="26"/>
                <w:szCs w:val="26"/>
                <w:lang w:eastAsia="en-US"/>
              </w:rPr>
              <w:t>включенных</w:t>
            </w:r>
            <w:r w:rsidRPr="00C450C0">
              <w:rPr>
                <w:rFonts w:eastAsia="Calibri"/>
                <w:sz w:val="26"/>
                <w:szCs w:val="26"/>
                <w:lang w:eastAsia="en-US"/>
              </w:rPr>
              <w:t xml:space="preserve"> в </w:t>
            </w:r>
            <w:r w:rsidRPr="003F5F25">
              <w:rPr>
                <w:rFonts w:eastAsia="Calibri"/>
                <w:sz w:val="26"/>
                <w:szCs w:val="26"/>
                <w:lang w:eastAsia="en-US"/>
              </w:rPr>
              <w:t>Переч</w:t>
            </w:r>
            <w:r>
              <w:rPr>
                <w:rFonts w:eastAsia="Calibri"/>
                <w:sz w:val="26"/>
                <w:szCs w:val="26"/>
                <w:lang w:eastAsia="en-US"/>
              </w:rPr>
              <w:t>ень</w:t>
            </w:r>
            <w:r w:rsidRPr="003F5F25">
              <w:rPr>
                <w:rFonts w:eastAsia="Calibri"/>
                <w:sz w:val="26"/>
                <w:szCs w:val="26"/>
                <w:lang w:eastAsia="en-US"/>
              </w:rPr>
              <w:t xml:space="preserve"> муниципального имущества</w:t>
            </w:r>
          </w:p>
        </w:tc>
        <w:tc>
          <w:tcPr>
            <w:tcW w:w="1345"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процент</w:t>
            </w:r>
          </w:p>
        </w:tc>
        <w:tc>
          <w:tcPr>
            <w:tcW w:w="1291"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50</w:t>
            </w:r>
          </w:p>
        </w:tc>
        <w:tc>
          <w:tcPr>
            <w:tcW w:w="1344"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60</w:t>
            </w:r>
          </w:p>
        </w:tc>
        <w:tc>
          <w:tcPr>
            <w:tcW w:w="1276"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70</w:t>
            </w:r>
          </w:p>
        </w:tc>
        <w:tc>
          <w:tcPr>
            <w:tcW w:w="1276"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80</w:t>
            </w:r>
          </w:p>
        </w:tc>
        <w:tc>
          <w:tcPr>
            <w:tcW w:w="1275"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90</w:t>
            </w:r>
          </w:p>
        </w:tc>
        <w:tc>
          <w:tcPr>
            <w:tcW w:w="1276"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100</w:t>
            </w:r>
          </w:p>
        </w:tc>
      </w:tr>
      <w:tr w:rsidR="009A3AE2" w:rsidRPr="003F5F25" w:rsidTr="009A3AE2">
        <w:trPr>
          <w:trHeight w:val="525"/>
          <w:jc w:val="center"/>
        </w:trPr>
        <w:tc>
          <w:tcPr>
            <w:tcW w:w="568" w:type="dxa"/>
            <w:tcBorders>
              <w:top w:val="nil"/>
              <w:left w:val="single" w:sz="4" w:space="0" w:color="auto"/>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7</w:t>
            </w:r>
          </w:p>
        </w:tc>
        <w:tc>
          <w:tcPr>
            <w:tcW w:w="6110" w:type="dxa"/>
            <w:tcBorders>
              <w:top w:val="nil"/>
              <w:left w:val="nil"/>
              <w:bottom w:val="single" w:sz="4" w:space="0" w:color="auto"/>
              <w:right w:val="single" w:sz="4" w:space="0" w:color="auto"/>
            </w:tcBorders>
            <w:shd w:val="clear" w:color="auto" w:fill="auto"/>
            <w:hideMark/>
          </w:tcPr>
          <w:p w:rsidR="009A3AE2" w:rsidRPr="003F5F25" w:rsidRDefault="009A3AE2" w:rsidP="009A3AE2">
            <w:pPr>
              <w:rPr>
                <w:color w:val="000000"/>
                <w:sz w:val="26"/>
                <w:szCs w:val="26"/>
              </w:rPr>
            </w:pPr>
            <w:r w:rsidRPr="003F5F25">
              <w:rPr>
                <w:color w:val="000000"/>
                <w:sz w:val="26"/>
                <w:szCs w:val="26"/>
              </w:rPr>
              <w:t>Количество проведенных ярмарок (в том числе ярмарок выходного дня)</w:t>
            </w:r>
          </w:p>
        </w:tc>
        <w:tc>
          <w:tcPr>
            <w:tcW w:w="1345"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ед.</w:t>
            </w:r>
          </w:p>
        </w:tc>
        <w:tc>
          <w:tcPr>
            <w:tcW w:w="1291"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9</w:t>
            </w:r>
          </w:p>
        </w:tc>
        <w:tc>
          <w:tcPr>
            <w:tcW w:w="1344"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11</w:t>
            </w:r>
          </w:p>
        </w:tc>
        <w:tc>
          <w:tcPr>
            <w:tcW w:w="1276"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11</w:t>
            </w:r>
          </w:p>
        </w:tc>
        <w:tc>
          <w:tcPr>
            <w:tcW w:w="1276"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12</w:t>
            </w:r>
          </w:p>
        </w:tc>
        <w:tc>
          <w:tcPr>
            <w:tcW w:w="1275"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12</w:t>
            </w:r>
          </w:p>
        </w:tc>
        <w:tc>
          <w:tcPr>
            <w:tcW w:w="1276"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12</w:t>
            </w:r>
          </w:p>
        </w:tc>
      </w:tr>
      <w:tr w:rsidR="009A3AE2" w:rsidRPr="003F5F25" w:rsidTr="009A3AE2">
        <w:trPr>
          <w:trHeight w:val="1275"/>
          <w:jc w:val="center"/>
        </w:trPr>
        <w:tc>
          <w:tcPr>
            <w:tcW w:w="568" w:type="dxa"/>
            <w:tcBorders>
              <w:top w:val="nil"/>
              <w:left w:val="single" w:sz="4" w:space="0" w:color="auto"/>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Pr>
                <w:sz w:val="26"/>
                <w:szCs w:val="26"/>
              </w:rPr>
              <w:t>8</w:t>
            </w:r>
          </w:p>
        </w:tc>
        <w:tc>
          <w:tcPr>
            <w:tcW w:w="6110" w:type="dxa"/>
            <w:tcBorders>
              <w:top w:val="nil"/>
              <w:left w:val="nil"/>
              <w:bottom w:val="single" w:sz="4" w:space="0" w:color="auto"/>
              <w:right w:val="single" w:sz="4" w:space="0" w:color="auto"/>
            </w:tcBorders>
            <w:shd w:val="clear" w:color="auto" w:fill="auto"/>
            <w:hideMark/>
          </w:tcPr>
          <w:p w:rsidR="009A3AE2" w:rsidRPr="003F5F25" w:rsidRDefault="009A3AE2" w:rsidP="009A3AE2">
            <w:pPr>
              <w:rPr>
                <w:color w:val="000000"/>
                <w:sz w:val="26"/>
                <w:szCs w:val="26"/>
              </w:rPr>
            </w:pPr>
            <w:r w:rsidRPr="003F5F25">
              <w:rPr>
                <w:color w:val="000000"/>
                <w:sz w:val="26"/>
                <w:szCs w:val="26"/>
              </w:rPr>
              <w:t>Доля договоров, заключенных с субъектами малого и среднего предпринимательства на размещение нестационарных торговых объектов, к общему количеству мест, указанных в Схеме НТО</w:t>
            </w:r>
          </w:p>
        </w:tc>
        <w:tc>
          <w:tcPr>
            <w:tcW w:w="1345"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процент</w:t>
            </w:r>
          </w:p>
        </w:tc>
        <w:tc>
          <w:tcPr>
            <w:tcW w:w="1291"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50</w:t>
            </w:r>
          </w:p>
        </w:tc>
        <w:tc>
          <w:tcPr>
            <w:tcW w:w="1344"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60</w:t>
            </w:r>
          </w:p>
        </w:tc>
        <w:tc>
          <w:tcPr>
            <w:tcW w:w="1276"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70</w:t>
            </w:r>
          </w:p>
        </w:tc>
        <w:tc>
          <w:tcPr>
            <w:tcW w:w="1276"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75</w:t>
            </w:r>
          </w:p>
        </w:tc>
        <w:tc>
          <w:tcPr>
            <w:tcW w:w="1275"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80</w:t>
            </w:r>
          </w:p>
        </w:tc>
        <w:tc>
          <w:tcPr>
            <w:tcW w:w="1276"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85</w:t>
            </w:r>
          </w:p>
        </w:tc>
      </w:tr>
      <w:tr w:rsidR="009A3AE2" w:rsidRPr="003F5F25" w:rsidTr="009A3AE2">
        <w:trPr>
          <w:trHeight w:val="720"/>
          <w:jc w:val="center"/>
        </w:trPr>
        <w:tc>
          <w:tcPr>
            <w:tcW w:w="157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A3AE2" w:rsidRPr="003F5F25" w:rsidRDefault="009A3AE2" w:rsidP="009A3AE2">
            <w:pPr>
              <w:jc w:val="center"/>
              <w:rPr>
                <w:b/>
                <w:bCs/>
                <w:sz w:val="26"/>
                <w:szCs w:val="26"/>
              </w:rPr>
            </w:pPr>
            <w:r w:rsidRPr="003F5F25">
              <w:rPr>
                <w:b/>
                <w:bCs/>
                <w:sz w:val="26"/>
                <w:szCs w:val="26"/>
              </w:rPr>
              <w:t>Подпрограмма 2 "Популяризация предпринимательской деятельности в муниципальном образовании</w:t>
            </w:r>
          </w:p>
          <w:p w:rsidR="009A3AE2" w:rsidRPr="003F5F25" w:rsidRDefault="009A3AE2" w:rsidP="009A3AE2">
            <w:pPr>
              <w:jc w:val="center"/>
              <w:rPr>
                <w:b/>
                <w:bCs/>
                <w:sz w:val="26"/>
                <w:szCs w:val="26"/>
              </w:rPr>
            </w:pPr>
            <w:r w:rsidRPr="003F5F25">
              <w:rPr>
                <w:b/>
                <w:bCs/>
                <w:sz w:val="26"/>
                <w:szCs w:val="26"/>
              </w:rPr>
              <w:t>"Городской округ "Город Нарьян-Мар"</w:t>
            </w:r>
          </w:p>
        </w:tc>
      </w:tr>
      <w:tr w:rsidR="009A3AE2" w:rsidRPr="003F5F25" w:rsidTr="008E24FF">
        <w:trPr>
          <w:trHeight w:val="1785"/>
          <w:jc w:val="center"/>
        </w:trPr>
        <w:tc>
          <w:tcPr>
            <w:tcW w:w="568" w:type="dxa"/>
            <w:tcBorders>
              <w:top w:val="nil"/>
              <w:left w:val="single" w:sz="4" w:space="0" w:color="auto"/>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Pr>
                <w:sz w:val="26"/>
                <w:szCs w:val="26"/>
              </w:rPr>
              <w:t>9</w:t>
            </w:r>
          </w:p>
        </w:tc>
        <w:tc>
          <w:tcPr>
            <w:tcW w:w="6110" w:type="dxa"/>
            <w:tcBorders>
              <w:top w:val="nil"/>
              <w:left w:val="nil"/>
              <w:bottom w:val="single" w:sz="4" w:space="0" w:color="auto"/>
              <w:right w:val="single" w:sz="4" w:space="0" w:color="auto"/>
            </w:tcBorders>
            <w:shd w:val="clear" w:color="auto" w:fill="auto"/>
            <w:hideMark/>
          </w:tcPr>
          <w:p w:rsidR="009A3AE2" w:rsidRPr="003F5F25" w:rsidRDefault="009A3AE2" w:rsidP="009A3AE2">
            <w:pPr>
              <w:rPr>
                <w:color w:val="000000"/>
                <w:sz w:val="26"/>
                <w:szCs w:val="26"/>
              </w:rPr>
            </w:pPr>
            <w:r w:rsidRPr="003F5F25">
              <w:rPr>
                <w:color w:val="000000"/>
                <w:sz w:val="26"/>
                <w:szCs w:val="26"/>
              </w:rPr>
              <w:t xml:space="preserve">Количество информационных материалов о мерах, направленных на поддержку субъектов малого </w:t>
            </w:r>
            <w:r w:rsidR="008E24FF">
              <w:rPr>
                <w:color w:val="000000"/>
                <w:sz w:val="26"/>
                <w:szCs w:val="26"/>
              </w:rPr>
              <w:br/>
            </w:r>
            <w:r w:rsidRPr="003F5F25">
              <w:rPr>
                <w:color w:val="000000"/>
                <w:sz w:val="26"/>
                <w:szCs w:val="26"/>
              </w:rPr>
              <w:t>и среднего предпринимательства, популяризацию пре</w:t>
            </w:r>
            <w:r w:rsidR="008E24FF">
              <w:rPr>
                <w:color w:val="000000"/>
                <w:sz w:val="26"/>
                <w:szCs w:val="26"/>
              </w:rPr>
              <w:t xml:space="preserve">дпринимательской деятельности, </w:t>
            </w:r>
            <w:r w:rsidRPr="003F5F25">
              <w:rPr>
                <w:color w:val="000000"/>
                <w:sz w:val="26"/>
                <w:szCs w:val="26"/>
              </w:rPr>
              <w:t xml:space="preserve">размещенных </w:t>
            </w:r>
            <w:r w:rsidR="008E24FF">
              <w:rPr>
                <w:color w:val="000000"/>
                <w:sz w:val="26"/>
                <w:szCs w:val="26"/>
              </w:rPr>
              <w:t>в средствах массовой информации</w:t>
            </w:r>
          </w:p>
        </w:tc>
        <w:tc>
          <w:tcPr>
            <w:tcW w:w="1345"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ед.</w:t>
            </w:r>
          </w:p>
        </w:tc>
        <w:tc>
          <w:tcPr>
            <w:tcW w:w="1291"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9</w:t>
            </w:r>
          </w:p>
        </w:tc>
        <w:tc>
          <w:tcPr>
            <w:tcW w:w="1344"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10</w:t>
            </w:r>
          </w:p>
        </w:tc>
        <w:tc>
          <w:tcPr>
            <w:tcW w:w="1276"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12</w:t>
            </w:r>
          </w:p>
        </w:tc>
        <w:tc>
          <w:tcPr>
            <w:tcW w:w="1276"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15</w:t>
            </w:r>
          </w:p>
        </w:tc>
        <w:tc>
          <w:tcPr>
            <w:tcW w:w="1275"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18</w:t>
            </w:r>
          </w:p>
        </w:tc>
        <w:tc>
          <w:tcPr>
            <w:tcW w:w="1276" w:type="dxa"/>
            <w:tcBorders>
              <w:top w:val="nil"/>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20</w:t>
            </w:r>
          </w:p>
        </w:tc>
      </w:tr>
      <w:tr w:rsidR="009A3AE2" w:rsidRPr="003F5F25" w:rsidTr="008E24FF">
        <w:trPr>
          <w:trHeight w:val="1020"/>
          <w:jc w:val="cent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Pr>
                <w:sz w:val="26"/>
                <w:szCs w:val="26"/>
              </w:rPr>
              <w:t>10</w:t>
            </w:r>
          </w:p>
        </w:tc>
        <w:tc>
          <w:tcPr>
            <w:tcW w:w="6110" w:type="dxa"/>
            <w:tcBorders>
              <w:top w:val="single" w:sz="4" w:space="0" w:color="auto"/>
              <w:left w:val="single" w:sz="4" w:space="0" w:color="auto"/>
              <w:bottom w:val="single" w:sz="4" w:space="0" w:color="auto"/>
              <w:right w:val="single" w:sz="4" w:space="0" w:color="auto"/>
            </w:tcBorders>
            <w:shd w:val="clear" w:color="auto" w:fill="auto"/>
            <w:hideMark/>
          </w:tcPr>
          <w:p w:rsidR="009A3AE2" w:rsidRPr="003F5F25" w:rsidRDefault="009A3AE2" w:rsidP="009A3AE2">
            <w:pPr>
              <w:rPr>
                <w:color w:val="000000"/>
                <w:sz w:val="26"/>
                <w:szCs w:val="26"/>
              </w:rPr>
            </w:pPr>
            <w:r w:rsidRPr="003F5F25">
              <w:rPr>
                <w:color w:val="000000"/>
                <w:sz w:val="26"/>
                <w:szCs w:val="26"/>
              </w:rPr>
              <w:t xml:space="preserve">Количество субъектов малого и среднего предпринимательства, получивших консультации </w:t>
            </w:r>
            <w:r w:rsidR="008E24FF">
              <w:rPr>
                <w:color w:val="000000"/>
                <w:sz w:val="26"/>
                <w:szCs w:val="26"/>
              </w:rPr>
              <w:br/>
            </w:r>
            <w:r w:rsidRPr="003F5F25">
              <w:rPr>
                <w:color w:val="000000"/>
                <w:sz w:val="26"/>
                <w:szCs w:val="26"/>
              </w:rPr>
              <w:t>по различным направлениям п</w:t>
            </w:r>
            <w:r w:rsidR="008E24FF">
              <w:rPr>
                <w:color w:val="000000"/>
                <w:sz w:val="26"/>
                <w:szCs w:val="26"/>
              </w:rPr>
              <w:t>редпринимательской деятельности</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ед.</w:t>
            </w:r>
          </w:p>
        </w:tc>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Pr>
                <w:color w:val="000000"/>
                <w:sz w:val="26"/>
                <w:szCs w:val="26"/>
              </w:rPr>
              <w:t>40</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Pr>
                <w:color w:val="000000"/>
                <w:sz w:val="26"/>
                <w:szCs w:val="26"/>
              </w:rPr>
              <w:t>50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Pr>
                <w:color w:val="000000"/>
                <w:sz w:val="26"/>
                <w:szCs w:val="26"/>
              </w:rPr>
              <w:t>50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Pr>
                <w:color w:val="000000"/>
                <w:sz w:val="26"/>
                <w:szCs w:val="26"/>
              </w:rPr>
              <w:t>60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Pr>
                <w:color w:val="000000"/>
                <w:sz w:val="26"/>
                <w:szCs w:val="26"/>
              </w:rPr>
              <w:t>6</w:t>
            </w:r>
            <w:r w:rsidRPr="003F5F25">
              <w:rPr>
                <w:color w:val="000000"/>
                <w:sz w:val="26"/>
                <w:szCs w:val="26"/>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Pr>
                <w:color w:val="000000"/>
                <w:sz w:val="26"/>
                <w:szCs w:val="26"/>
              </w:rPr>
              <w:t>70</w:t>
            </w:r>
          </w:p>
        </w:tc>
      </w:tr>
      <w:tr w:rsidR="009A3AE2" w:rsidRPr="003F5F25" w:rsidTr="008E24FF">
        <w:trPr>
          <w:trHeight w:val="1020"/>
          <w:jc w:val="cent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9A3AE2" w:rsidRPr="003F5F25" w:rsidRDefault="009A3AE2" w:rsidP="009A3AE2">
            <w:pPr>
              <w:jc w:val="center"/>
              <w:rPr>
                <w:sz w:val="26"/>
                <w:szCs w:val="26"/>
              </w:rPr>
            </w:pPr>
            <w:r w:rsidRPr="003F5F25">
              <w:rPr>
                <w:sz w:val="26"/>
                <w:szCs w:val="26"/>
              </w:rPr>
              <w:t>1</w:t>
            </w:r>
            <w:r>
              <w:rPr>
                <w:sz w:val="26"/>
                <w:szCs w:val="26"/>
              </w:rPr>
              <w:t>1</w:t>
            </w:r>
          </w:p>
        </w:tc>
        <w:tc>
          <w:tcPr>
            <w:tcW w:w="6110" w:type="dxa"/>
            <w:tcBorders>
              <w:top w:val="single" w:sz="4" w:space="0" w:color="auto"/>
              <w:left w:val="nil"/>
              <w:bottom w:val="single" w:sz="4" w:space="0" w:color="auto"/>
              <w:right w:val="single" w:sz="4" w:space="0" w:color="auto"/>
            </w:tcBorders>
            <w:shd w:val="clear" w:color="auto" w:fill="auto"/>
            <w:hideMark/>
          </w:tcPr>
          <w:p w:rsidR="009A3AE2" w:rsidRPr="003F5F25" w:rsidRDefault="009A3AE2" w:rsidP="009A3AE2">
            <w:pPr>
              <w:rPr>
                <w:color w:val="000000"/>
                <w:sz w:val="26"/>
                <w:szCs w:val="26"/>
              </w:rPr>
            </w:pPr>
            <w:r w:rsidRPr="003F5F25">
              <w:rPr>
                <w:color w:val="000000"/>
                <w:sz w:val="26"/>
                <w:szCs w:val="26"/>
              </w:rPr>
              <w:t>Количество субъектов малого и среднего предпринимательства, принявших участие в конкурсах, проведенных в рамках Подпрограммы 2</w:t>
            </w:r>
          </w:p>
        </w:tc>
        <w:tc>
          <w:tcPr>
            <w:tcW w:w="1345" w:type="dxa"/>
            <w:tcBorders>
              <w:top w:val="single" w:sz="4" w:space="0" w:color="auto"/>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ед.</w:t>
            </w:r>
          </w:p>
        </w:tc>
        <w:tc>
          <w:tcPr>
            <w:tcW w:w="1291" w:type="dxa"/>
            <w:tcBorders>
              <w:top w:val="single" w:sz="4" w:space="0" w:color="auto"/>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11</w:t>
            </w:r>
          </w:p>
        </w:tc>
        <w:tc>
          <w:tcPr>
            <w:tcW w:w="1344" w:type="dxa"/>
            <w:tcBorders>
              <w:top w:val="single" w:sz="4" w:space="0" w:color="auto"/>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6</w:t>
            </w:r>
          </w:p>
        </w:tc>
        <w:tc>
          <w:tcPr>
            <w:tcW w:w="1276" w:type="dxa"/>
            <w:tcBorders>
              <w:top w:val="single" w:sz="4" w:space="0" w:color="auto"/>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7</w:t>
            </w:r>
          </w:p>
        </w:tc>
        <w:tc>
          <w:tcPr>
            <w:tcW w:w="1276" w:type="dxa"/>
            <w:tcBorders>
              <w:top w:val="single" w:sz="4" w:space="0" w:color="auto"/>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7</w:t>
            </w:r>
          </w:p>
        </w:tc>
        <w:tc>
          <w:tcPr>
            <w:tcW w:w="1275" w:type="dxa"/>
            <w:tcBorders>
              <w:top w:val="single" w:sz="4" w:space="0" w:color="auto"/>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8</w:t>
            </w:r>
          </w:p>
        </w:tc>
        <w:tc>
          <w:tcPr>
            <w:tcW w:w="1276" w:type="dxa"/>
            <w:tcBorders>
              <w:top w:val="single" w:sz="4" w:space="0" w:color="auto"/>
              <w:left w:val="nil"/>
              <w:bottom w:val="single" w:sz="4" w:space="0" w:color="auto"/>
              <w:right w:val="single" w:sz="4" w:space="0" w:color="auto"/>
            </w:tcBorders>
            <w:shd w:val="clear" w:color="auto" w:fill="auto"/>
            <w:hideMark/>
          </w:tcPr>
          <w:p w:rsidR="009A3AE2" w:rsidRPr="003F5F25" w:rsidRDefault="009A3AE2" w:rsidP="009A3AE2">
            <w:pPr>
              <w:jc w:val="center"/>
              <w:rPr>
                <w:color w:val="000000"/>
                <w:sz w:val="26"/>
                <w:szCs w:val="26"/>
              </w:rPr>
            </w:pPr>
            <w:r w:rsidRPr="003F5F25">
              <w:rPr>
                <w:color w:val="000000"/>
                <w:sz w:val="26"/>
                <w:szCs w:val="26"/>
              </w:rPr>
              <w:t>8</w:t>
            </w:r>
          </w:p>
        </w:tc>
      </w:tr>
    </w:tbl>
    <w:p w:rsidR="009A3AE2" w:rsidRPr="003F5F25" w:rsidRDefault="009A3AE2" w:rsidP="009A3AE2">
      <w:pPr>
        <w:rPr>
          <w:rFonts w:eastAsia="Calibri"/>
          <w:sz w:val="26"/>
          <w:szCs w:val="26"/>
          <w:lang w:eastAsia="en-US"/>
        </w:rPr>
      </w:pPr>
    </w:p>
    <w:p w:rsidR="009A3AE2" w:rsidRPr="003F5F25" w:rsidRDefault="009A3AE2" w:rsidP="009A3AE2">
      <w:pPr>
        <w:rPr>
          <w:rFonts w:eastAsia="Calibri"/>
          <w:sz w:val="26"/>
          <w:szCs w:val="26"/>
          <w:lang w:eastAsia="en-US"/>
        </w:rPr>
      </w:pPr>
    </w:p>
    <w:p w:rsidR="009A3AE2" w:rsidRPr="003F5F25" w:rsidRDefault="009A3AE2" w:rsidP="009A3AE2">
      <w:pPr>
        <w:autoSpaceDE w:val="0"/>
        <w:autoSpaceDN w:val="0"/>
        <w:adjustRightInd w:val="0"/>
        <w:jc w:val="right"/>
        <w:rPr>
          <w:rFonts w:eastAsia="Calibri"/>
          <w:sz w:val="26"/>
          <w:szCs w:val="26"/>
          <w:lang w:eastAsia="en-US"/>
        </w:rPr>
        <w:sectPr w:rsidR="009A3AE2" w:rsidRPr="003F5F25" w:rsidSect="00496653">
          <w:pgSz w:w="16838" w:h="11906" w:orient="landscape" w:code="9"/>
          <w:pgMar w:top="1134" w:right="567" w:bottom="1134" w:left="567" w:header="720" w:footer="720" w:gutter="0"/>
          <w:cols w:space="720"/>
          <w:titlePg/>
          <w:docGrid w:linePitch="326"/>
        </w:sectPr>
      </w:pPr>
    </w:p>
    <w:p w:rsidR="009A3AE2" w:rsidRPr="003F5F25" w:rsidRDefault="009A3AE2" w:rsidP="009A3AE2">
      <w:pPr>
        <w:autoSpaceDE w:val="0"/>
        <w:autoSpaceDN w:val="0"/>
        <w:adjustRightInd w:val="0"/>
        <w:jc w:val="right"/>
        <w:rPr>
          <w:rFonts w:eastAsia="Calibri"/>
          <w:sz w:val="26"/>
          <w:szCs w:val="26"/>
          <w:lang w:eastAsia="en-US"/>
        </w:rPr>
      </w:pPr>
      <w:r w:rsidRPr="003F5F25">
        <w:rPr>
          <w:rFonts w:eastAsia="Calibri"/>
          <w:sz w:val="26"/>
          <w:szCs w:val="26"/>
          <w:lang w:eastAsia="en-US"/>
        </w:rPr>
        <w:t>Приложение 2</w:t>
      </w:r>
    </w:p>
    <w:p w:rsidR="009A3AE2" w:rsidRPr="003F5F25" w:rsidRDefault="009A3AE2" w:rsidP="009A3AE2">
      <w:pPr>
        <w:autoSpaceDE w:val="0"/>
        <w:autoSpaceDN w:val="0"/>
        <w:adjustRightInd w:val="0"/>
        <w:jc w:val="right"/>
        <w:rPr>
          <w:rFonts w:eastAsia="Calibri"/>
          <w:sz w:val="26"/>
          <w:szCs w:val="26"/>
          <w:lang w:eastAsia="en-US"/>
        </w:rPr>
      </w:pPr>
      <w:r w:rsidRPr="003F5F25">
        <w:rPr>
          <w:rFonts w:eastAsia="Calibri"/>
          <w:sz w:val="26"/>
          <w:szCs w:val="26"/>
          <w:lang w:eastAsia="en-US"/>
        </w:rPr>
        <w:t>к муниципальной программе</w:t>
      </w:r>
    </w:p>
    <w:p w:rsidR="009A3AE2" w:rsidRPr="003F5F25" w:rsidRDefault="009A3AE2" w:rsidP="009A3AE2">
      <w:pPr>
        <w:autoSpaceDE w:val="0"/>
        <w:autoSpaceDN w:val="0"/>
        <w:adjustRightInd w:val="0"/>
        <w:jc w:val="right"/>
        <w:rPr>
          <w:rFonts w:eastAsia="Calibri"/>
          <w:sz w:val="26"/>
          <w:szCs w:val="26"/>
          <w:lang w:eastAsia="en-US"/>
        </w:rPr>
      </w:pPr>
      <w:r w:rsidRPr="003F5F25">
        <w:rPr>
          <w:rFonts w:eastAsia="Calibri"/>
          <w:sz w:val="26"/>
          <w:szCs w:val="26"/>
          <w:lang w:eastAsia="en-US"/>
        </w:rPr>
        <w:t xml:space="preserve"> муниципального образования "Городской округ</w:t>
      </w:r>
    </w:p>
    <w:p w:rsidR="009A3AE2" w:rsidRPr="003F5F25" w:rsidRDefault="009A3AE2" w:rsidP="009A3AE2">
      <w:pPr>
        <w:autoSpaceDE w:val="0"/>
        <w:autoSpaceDN w:val="0"/>
        <w:adjustRightInd w:val="0"/>
        <w:jc w:val="right"/>
        <w:rPr>
          <w:sz w:val="26"/>
          <w:szCs w:val="26"/>
        </w:rPr>
      </w:pPr>
      <w:r w:rsidRPr="003F5F25">
        <w:rPr>
          <w:rFonts w:eastAsia="Calibri"/>
          <w:sz w:val="26"/>
          <w:szCs w:val="26"/>
          <w:lang w:eastAsia="en-US"/>
        </w:rPr>
        <w:t xml:space="preserve">"Город Нарьян-Мар" </w:t>
      </w:r>
      <w:r w:rsidRPr="003F5F25">
        <w:rPr>
          <w:sz w:val="26"/>
          <w:szCs w:val="26"/>
        </w:rPr>
        <w:t xml:space="preserve">"Развитие предпринимательства </w:t>
      </w:r>
    </w:p>
    <w:p w:rsidR="009A3AE2" w:rsidRPr="003F5F25" w:rsidRDefault="009A3AE2" w:rsidP="009A3AE2">
      <w:pPr>
        <w:autoSpaceDE w:val="0"/>
        <w:autoSpaceDN w:val="0"/>
        <w:adjustRightInd w:val="0"/>
        <w:jc w:val="right"/>
        <w:rPr>
          <w:sz w:val="26"/>
          <w:szCs w:val="26"/>
        </w:rPr>
      </w:pPr>
      <w:r w:rsidRPr="003F5F25">
        <w:rPr>
          <w:sz w:val="26"/>
          <w:szCs w:val="26"/>
        </w:rPr>
        <w:t>в муниципальном образовании "Городской округ</w:t>
      </w:r>
    </w:p>
    <w:p w:rsidR="009A3AE2" w:rsidRPr="003F5F25" w:rsidRDefault="009A3AE2" w:rsidP="009A3AE2">
      <w:pPr>
        <w:autoSpaceDE w:val="0"/>
        <w:autoSpaceDN w:val="0"/>
        <w:adjustRightInd w:val="0"/>
        <w:jc w:val="right"/>
        <w:rPr>
          <w:rFonts w:eastAsia="Calibri"/>
          <w:sz w:val="26"/>
          <w:szCs w:val="26"/>
          <w:lang w:eastAsia="en-US"/>
        </w:rPr>
      </w:pPr>
      <w:r w:rsidRPr="003F5F25">
        <w:rPr>
          <w:sz w:val="26"/>
          <w:szCs w:val="26"/>
        </w:rPr>
        <w:t xml:space="preserve"> "Город Нарьян-Мар"</w:t>
      </w:r>
    </w:p>
    <w:p w:rsidR="009A3AE2" w:rsidRPr="003F5F25" w:rsidRDefault="009A3AE2" w:rsidP="009A3AE2">
      <w:pPr>
        <w:autoSpaceDE w:val="0"/>
        <w:autoSpaceDN w:val="0"/>
        <w:adjustRightInd w:val="0"/>
        <w:rPr>
          <w:rFonts w:eastAsia="Calibri"/>
          <w:sz w:val="26"/>
          <w:szCs w:val="26"/>
          <w:lang w:eastAsia="en-US"/>
        </w:rPr>
      </w:pPr>
    </w:p>
    <w:p w:rsidR="009A3AE2" w:rsidRPr="003F5F25" w:rsidRDefault="009A3AE2" w:rsidP="009A3AE2">
      <w:pPr>
        <w:pStyle w:val="1"/>
        <w:keepNext w:val="0"/>
        <w:autoSpaceDE w:val="0"/>
        <w:autoSpaceDN w:val="0"/>
        <w:adjustRightInd w:val="0"/>
        <w:spacing w:before="0" w:after="0"/>
        <w:jc w:val="center"/>
        <w:rPr>
          <w:rFonts w:ascii="Times New Roman" w:eastAsia="Calibri" w:hAnsi="Times New Roman" w:cs="Times New Roman"/>
          <w:b w:val="0"/>
          <w:bCs w:val="0"/>
          <w:sz w:val="26"/>
          <w:szCs w:val="26"/>
          <w:lang w:eastAsia="en-US"/>
        </w:rPr>
      </w:pPr>
      <w:r w:rsidRPr="003F5F25">
        <w:rPr>
          <w:rFonts w:ascii="Times New Roman" w:eastAsia="Calibri" w:hAnsi="Times New Roman" w:cs="Times New Roman"/>
          <w:b w:val="0"/>
          <w:bCs w:val="0"/>
          <w:sz w:val="26"/>
          <w:szCs w:val="26"/>
          <w:lang w:eastAsia="en-US"/>
        </w:rPr>
        <w:t>Ресурсное обеспечение</w:t>
      </w:r>
    </w:p>
    <w:p w:rsidR="009A3AE2" w:rsidRPr="003F5F25" w:rsidRDefault="009A3AE2" w:rsidP="009A3AE2">
      <w:pPr>
        <w:pStyle w:val="1"/>
        <w:keepNext w:val="0"/>
        <w:autoSpaceDE w:val="0"/>
        <w:autoSpaceDN w:val="0"/>
        <w:adjustRightInd w:val="0"/>
        <w:spacing w:before="0" w:after="0"/>
        <w:jc w:val="center"/>
        <w:rPr>
          <w:rFonts w:ascii="Times New Roman" w:eastAsia="Calibri" w:hAnsi="Times New Roman" w:cs="Times New Roman"/>
          <w:b w:val="0"/>
          <w:bCs w:val="0"/>
          <w:sz w:val="26"/>
          <w:szCs w:val="26"/>
          <w:lang w:eastAsia="en-US"/>
        </w:rPr>
      </w:pPr>
      <w:r w:rsidRPr="003F5F25">
        <w:rPr>
          <w:rFonts w:ascii="Times New Roman" w:eastAsia="Calibri" w:hAnsi="Times New Roman" w:cs="Times New Roman"/>
          <w:b w:val="0"/>
          <w:bCs w:val="0"/>
          <w:sz w:val="26"/>
          <w:szCs w:val="26"/>
          <w:lang w:eastAsia="en-US"/>
        </w:rPr>
        <w:t>реализации муниципальной программы муниципального образования "Городской округ "Город Нарьян-Мар"</w:t>
      </w:r>
    </w:p>
    <w:p w:rsidR="009A3AE2" w:rsidRPr="003F5F25" w:rsidRDefault="009A3AE2" w:rsidP="009A3AE2">
      <w:pPr>
        <w:pStyle w:val="1"/>
        <w:keepNext w:val="0"/>
        <w:autoSpaceDE w:val="0"/>
        <w:autoSpaceDN w:val="0"/>
        <w:adjustRightInd w:val="0"/>
        <w:spacing w:before="0" w:after="0"/>
        <w:jc w:val="center"/>
        <w:rPr>
          <w:rFonts w:ascii="Times New Roman" w:eastAsia="Calibri" w:hAnsi="Times New Roman" w:cs="Times New Roman"/>
          <w:b w:val="0"/>
          <w:bCs w:val="0"/>
          <w:sz w:val="26"/>
          <w:szCs w:val="26"/>
          <w:lang w:eastAsia="en-US"/>
        </w:rPr>
      </w:pPr>
      <w:r w:rsidRPr="003F5F25">
        <w:rPr>
          <w:rFonts w:ascii="Times New Roman" w:eastAsia="Calibri" w:hAnsi="Times New Roman" w:cs="Times New Roman"/>
          <w:b w:val="0"/>
          <w:bCs w:val="0"/>
          <w:sz w:val="26"/>
          <w:szCs w:val="26"/>
          <w:lang w:eastAsia="en-US"/>
        </w:rPr>
        <w:t>"Развитие предпринимательства в муниципальном образовании "Городской округ "Город Нарьян-Мар"</w:t>
      </w:r>
    </w:p>
    <w:p w:rsidR="009A3AE2" w:rsidRPr="003F5F25" w:rsidRDefault="009A3AE2" w:rsidP="009A3AE2">
      <w:pPr>
        <w:pStyle w:val="1"/>
        <w:keepNext w:val="0"/>
        <w:autoSpaceDE w:val="0"/>
        <w:autoSpaceDN w:val="0"/>
        <w:adjustRightInd w:val="0"/>
        <w:spacing w:before="0" w:after="0"/>
        <w:jc w:val="center"/>
        <w:rPr>
          <w:rFonts w:ascii="Times New Roman" w:eastAsia="Calibri" w:hAnsi="Times New Roman" w:cs="Times New Roman"/>
          <w:b w:val="0"/>
          <w:bCs w:val="0"/>
          <w:sz w:val="26"/>
          <w:szCs w:val="26"/>
          <w:lang w:eastAsia="en-US"/>
        </w:rPr>
      </w:pPr>
    </w:p>
    <w:p w:rsidR="009A3AE2" w:rsidRPr="003F5F25" w:rsidRDefault="009A3AE2" w:rsidP="009A3AE2">
      <w:pPr>
        <w:pStyle w:val="1"/>
        <w:keepNext w:val="0"/>
        <w:autoSpaceDE w:val="0"/>
        <w:autoSpaceDN w:val="0"/>
        <w:adjustRightInd w:val="0"/>
        <w:spacing w:before="0" w:after="0"/>
        <w:jc w:val="both"/>
        <w:rPr>
          <w:rFonts w:ascii="Times New Roman" w:eastAsia="Calibri" w:hAnsi="Times New Roman" w:cs="Times New Roman"/>
          <w:b w:val="0"/>
          <w:bCs w:val="0"/>
          <w:sz w:val="26"/>
          <w:szCs w:val="26"/>
          <w:lang w:eastAsia="en-US"/>
        </w:rPr>
      </w:pPr>
      <w:r w:rsidRPr="003F5F25">
        <w:rPr>
          <w:rFonts w:ascii="Times New Roman" w:eastAsia="Calibri" w:hAnsi="Times New Roman" w:cs="Times New Roman"/>
          <w:b w:val="0"/>
          <w:bCs w:val="0"/>
          <w:sz w:val="26"/>
          <w:szCs w:val="26"/>
          <w:lang w:eastAsia="en-US"/>
        </w:rPr>
        <w:t>Ответственный исполнитель: управление экономического и инвестиционного развития Администрации МО "Городской округ "Город Нарьян-Мар"</w:t>
      </w:r>
    </w:p>
    <w:p w:rsidR="009A3AE2" w:rsidRPr="003F5F25" w:rsidRDefault="009A3AE2" w:rsidP="009A3AE2">
      <w:pPr>
        <w:rPr>
          <w:rFonts w:eastAsia="Calibri"/>
          <w:lang w:eastAsia="en-US"/>
        </w:rPr>
      </w:pPr>
    </w:p>
    <w:tbl>
      <w:tblPr>
        <w:tblW w:w="15610" w:type="dxa"/>
        <w:tblInd w:w="93" w:type="dxa"/>
        <w:tblLook w:val="04A0"/>
      </w:tblPr>
      <w:tblGrid>
        <w:gridCol w:w="8379"/>
        <w:gridCol w:w="1641"/>
        <w:gridCol w:w="935"/>
        <w:gridCol w:w="931"/>
        <w:gridCol w:w="931"/>
        <w:gridCol w:w="931"/>
        <w:gridCol w:w="931"/>
        <w:gridCol w:w="931"/>
      </w:tblGrid>
      <w:tr w:rsidR="009A3AE2" w:rsidRPr="00986E8D" w:rsidTr="009A3AE2">
        <w:trPr>
          <w:trHeight w:val="510"/>
        </w:trPr>
        <w:tc>
          <w:tcPr>
            <w:tcW w:w="83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3AE2" w:rsidRPr="00986E8D" w:rsidRDefault="009A3AE2" w:rsidP="009A3AE2">
            <w:pPr>
              <w:jc w:val="center"/>
              <w:rPr>
                <w:sz w:val="20"/>
                <w:szCs w:val="20"/>
              </w:rPr>
            </w:pPr>
            <w:r w:rsidRPr="00986E8D">
              <w:rPr>
                <w:sz w:val="20"/>
                <w:szCs w:val="20"/>
              </w:rPr>
              <w:t>Наименование муниципальной программы (подпрограммы)</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AE2" w:rsidRPr="00986E8D" w:rsidRDefault="009A3AE2" w:rsidP="009A3AE2">
            <w:pPr>
              <w:jc w:val="center"/>
              <w:rPr>
                <w:sz w:val="20"/>
                <w:szCs w:val="20"/>
              </w:rPr>
            </w:pPr>
            <w:r w:rsidRPr="00986E8D">
              <w:rPr>
                <w:sz w:val="20"/>
                <w:szCs w:val="20"/>
              </w:rPr>
              <w:t>Источник финансирования</w:t>
            </w:r>
          </w:p>
        </w:tc>
        <w:tc>
          <w:tcPr>
            <w:tcW w:w="5590" w:type="dxa"/>
            <w:gridSpan w:val="6"/>
            <w:tcBorders>
              <w:top w:val="single" w:sz="4" w:space="0" w:color="auto"/>
              <w:left w:val="nil"/>
              <w:bottom w:val="single" w:sz="4" w:space="0" w:color="auto"/>
              <w:right w:val="single" w:sz="4" w:space="0" w:color="auto"/>
            </w:tcBorders>
            <w:shd w:val="clear" w:color="auto" w:fill="auto"/>
            <w:vAlign w:val="center"/>
            <w:hideMark/>
          </w:tcPr>
          <w:p w:rsidR="009A3AE2" w:rsidRPr="00986E8D" w:rsidRDefault="009A3AE2" w:rsidP="009A3AE2">
            <w:pPr>
              <w:jc w:val="center"/>
              <w:rPr>
                <w:sz w:val="20"/>
                <w:szCs w:val="20"/>
              </w:rPr>
            </w:pPr>
            <w:r w:rsidRPr="00986E8D">
              <w:rPr>
                <w:sz w:val="20"/>
                <w:szCs w:val="20"/>
              </w:rPr>
              <w:t>Объем финансирования, тыс. рублей</w:t>
            </w:r>
          </w:p>
        </w:tc>
      </w:tr>
      <w:tr w:rsidR="009A3AE2" w:rsidRPr="00986E8D" w:rsidTr="009A3AE2">
        <w:trPr>
          <w:trHeight w:val="255"/>
        </w:trPr>
        <w:tc>
          <w:tcPr>
            <w:tcW w:w="8379" w:type="dxa"/>
            <w:vMerge/>
            <w:tcBorders>
              <w:top w:val="single" w:sz="4" w:space="0" w:color="auto"/>
              <w:left w:val="single" w:sz="4" w:space="0" w:color="auto"/>
              <w:bottom w:val="single" w:sz="4" w:space="0" w:color="000000"/>
              <w:right w:val="single" w:sz="4" w:space="0" w:color="auto"/>
            </w:tcBorders>
            <w:vAlign w:val="center"/>
            <w:hideMark/>
          </w:tcPr>
          <w:p w:rsidR="009A3AE2" w:rsidRPr="00986E8D" w:rsidRDefault="009A3AE2" w:rsidP="009A3AE2">
            <w:pPr>
              <w:rPr>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9A3AE2" w:rsidRPr="00986E8D" w:rsidRDefault="009A3AE2" w:rsidP="009A3AE2">
            <w:pPr>
              <w:rPr>
                <w:sz w:val="20"/>
                <w:szCs w:val="20"/>
              </w:rPr>
            </w:pPr>
          </w:p>
        </w:tc>
        <w:tc>
          <w:tcPr>
            <w:tcW w:w="935" w:type="dxa"/>
            <w:vMerge w:val="restart"/>
            <w:tcBorders>
              <w:top w:val="nil"/>
              <w:left w:val="single" w:sz="4" w:space="0" w:color="auto"/>
              <w:bottom w:val="single" w:sz="4" w:space="0" w:color="auto"/>
              <w:right w:val="single" w:sz="4" w:space="0" w:color="auto"/>
            </w:tcBorders>
            <w:shd w:val="clear" w:color="auto" w:fill="auto"/>
            <w:vAlign w:val="center"/>
            <w:hideMark/>
          </w:tcPr>
          <w:p w:rsidR="009A3AE2" w:rsidRPr="00986E8D" w:rsidRDefault="009A3AE2" w:rsidP="009A3AE2">
            <w:pPr>
              <w:jc w:val="center"/>
              <w:rPr>
                <w:sz w:val="20"/>
                <w:szCs w:val="20"/>
              </w:rPr>
            </w:pPr>
            <w:r w:rsidRPr="00986E8D">
              <w:rPr>
                <w:sz w:val="20"/>
                <w:szCs w:val="20"/>
              </w:rPr>
              <w:t>Всего</w:t>
            </w:r>
          </w:p>
        </w:tc>
        <w:tc>
          <w:tcPr>
            <w:tcW w:w="4655" w:type="dxa"/>
            <w:gridSpan w:val="5"/>
            <w:tcBorders>
              <w:top w:val="single" w:sz="4" w:space="0" w:color="auto"/>
              <w:left w:val="nil"/>
              <w:bottom w:val="single" w:sz="4" w:space="0" w:color="auto"/>
              <w:right w:val="single" w:sz="4" w:space="0" w:color="auto"/>
            </w:tcBorders>
            <w:shd w:val="clear" w:color="auto" w:fill="auto"/>
            <w:vAlign w:val="center"/>
            <w:hideMark/>
          </w:tcPr>
          <w:p w:rsidR="009A3AE2" w:rsidRPr="00986E8D" w:rsidRDefault="009A3AE2" w:rsidP="009A3AE2">
            <w:pPr>
              <w:jc w:val="center"/>
              <w:rPr>
                <w:sz w:val="20"/>
                <w:szCs w:val="20"/>
              </w:rPr>
            </w:pPr>
            <w:r w:rsidRPr="00986E8D">
              <w:rPr>
                <w:sz w:val="20"/>
                <w:szCs w:val="20"/>
              </w:rPr>
              <w:t>в том числе:</w:t>
            </w:r>
          </w:p>
        </w:tc>
      </w:tr>
      <w:tr w:rsidR="009A3AE2" w:rsidRPr="00986E8D" w:rsidTr="009A3AE2">
        <w:trPr>
          <w:trHeight w:val="390"/>
        </w:trPr>
        <w:tc>
          <w:tcPr>
            <w:tcW w:w="8379" w:type="dxa"/>
            <w:vMerge/>
            <w:tcBorders>
              <w:top w:val="single" w:sz="4" w:space="0" w:color="auto"/>
              <w:left w:val="single" w:sz="4" w:space="0" w:color="auto"/>
              <w:bottom w:val="single" w:sz="4" w:space="0" w:color="000000"/>
              <w:right w:val="single" w:sz="4" w:space="0" w:color="auto"/>
            </w:tcBorders>
            <w:vAlign w:val="center"/>
            <w:hideMark/>
          </w:tcPr>
          <w:p w:rsidR="009A3AE2" w:rsidRPr="00986E8D" w:rsidRDefault="009A3AE2" w:rsidP="009A3AE2">
            <w:pPr>
              <w:rPr>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9A3AE2" w:rsidRPr="00986E8D" w:rsidRDefault="009A3AE2" w:rsidP="009A3AE2">
            <w:pPr>
              <w:rPr>
                <w:sz w:val="20"/>
                <w:szCs w:val="20"/>
              </w:rPr>
            </w:pPr>
          </w:p>
        </w:tc>
        <w:tc>
          <w:tcPr>
            <w:tcW w:w="935" w:type="dxa"/>
            <w:vMerge/>
            <w:tcBorders>
              <w:top w:val="nil"/>
              <w:left w:val="single" w:sz="4" w:space="0" w:color="auto"/>
              <w:bottom w:val="single" w:sz="4" w:space="0" w:color="auto"/>
              <w:right w:val="single" w:sz="4" w:space="0" w:color="auto"/>
            </w:tcBorders>
            <w:vAlign w:val="center"/>
            <w:hideMark/>
          </w:tcPr>
          <w:p w:rsidR="009A3AE2" w:rsidRPr="00986E8D" w:rsidRDefault="009A3AE2" w:rsidP="009A3AE2">
            <w:pPr>
              <w:rPr>
                <w:sz w:val="20"/>
                <w:szCs w:val="20"/>
              </w:rPr>
            </w:pPr>
          </w:p>
        </w:tc>
        <w:tc>
          <w:tcPr>
            <w:tcW w:w="931" w:type="dxa"/>
            <w:tcBorders>
              <w:top w:val="nil"/>
              <w:left w:val="nil"/>
              <w:bottom w:val="single" w:sz="4" w:space="0" w:color="auto"/>
              <w:right w:val="single" w:sz="4" w:space="0" w:color="auto"/>
            </w:tcBorders>
            <w:shd w:val="clear" w:color="auto" w:fill="auto"/>
            <w:vAlign w:val="center"/>
            <w:hideMark/>
          </w:tcPr>
          <w:p w:rsidR="009A3AE2" w:rsidRPr="00986E8D" w:rsidRDefault="009A3AE2" w:rsidP="009A3AE2">
            <w:pPr>
              <w:jc w:val="center"/>
              <w:rPr>
                <w:sz w:val="20"/>
                <w:szCs w:val="20"/>
              </w:rPr>
            </w:pPr>
            <w:r w:rsidRPr="00986E8D">
              <w:rPr>
                <w:sz w:val="20"/>
                <w:szCs w:val="20"/>
              </w:rPr>
              <w:t>2019 год</w:t>
            </w:r>
          </w:p>
        </w:tc>
        <w:tc>
          <w:tcPr>
            <w:tcW w:w="931" w:type="dxa"/>
            <w:tcBorders>
              <w:top w:val="nil"/>
              <w:left w:val="nil"/>
              <w:bottom w:val="single" w:sz="4" w:space="0" w:color="auto"/>
              <w:right w:val="single" w:sz="4" w:space="0" w:color="auto"/>
            </w:tcBorders>
            <w:shd w:val="clear" w:color="auto" w:fill="auto"/>
            <w:vAlign w:val="center"/>
            <w:hideMark/>
          </w:tcPr>
          <w:p w:rsidR="009A3AE2" w:rsidRPr="00986E8D" w:rsidRDefault="009A3AE2" w:rsidP="009A3AE2">
            <w:pPr>
              <w:jc w:val="center"/>
              <w:rPr>
                <w:sz w:val="20"/>
                <w:szCs w:val="20"/>
              </w:rPr>
            </w:pPr>
            <w:r w:rsidRPr="00986E8D">
              <w:rPr>
                <w:sz w:val="20"/>
                <w:szCs w:val="20"/>
              </w:rPr>
              <w:t>2020 год</w:t>
            </w:r>
          </w:p>
        </w:tc>
        <w:tc>
          <w:tcPr>
            <w:tcW w:w="931" w:type="dxa"/>
            <w:tcBorders>
              <w:top w:val="nil"/>
              <w:left w:val="nil"/>
              <w:bottom w:val="single" w:sz="4" w:space="0" w:color="auto"/>
              <w:right w:val="single" w:sz="4" w:space="0" w:color="auto"/>
            </w:tcBorders>
            <w:shd w:val="clear" w:color="auto" w:fill="auto"/>
            <w:vAlign w:val="center"/>
            <w:hideMark/>
          </w:tcPr>
          <w:p w:rsidR="009A3AE2" w:rsidRPr="00986E8D" w:rsidRDefault="009A3AE2" w:rsidP="009A3AE2">
            <w:pPr>
              <w:jc w:val="center"/>
              <w:rPr>
                <w:sz w:val="20"/>
                <w:szCs w:val="20"/>
              </w:rPr>
            </w:pPr>
            <w:r w:rsidRPr="00986E8D">
              <w:rPr>
                <w:sz w:val="20"/>
                <w:szCs w:val="20"/>
              </w:rPr>
              <w:t>2021 год</w:t>
            </w:r>
          </w:p>
        </w:tc>
        <w:tc>
          <w:tcPr>
            <w:tcW w:w="931" w:type="dxa"/>
            <w:tcBorders>
              <w:top w:val="nil"/>
              <w:left w:val="nil"/>
              <w:bottom w:val="single" w:sz="4" w:space="0" w:color="auto"/>
              <w:right w:val="single" w:sz="4" w:space="0" w:color="auto"/>
            </w:tcBorders>
            <w:shd w:val="clear" w:color="auto" w:fill="auto"/>
            <w:vAlign w:val="center"/>
            <w:hideMark/>
          </w:tcPr>
          <w:p w:rsidR="009A3AE2" w:rsidRPr="00986E8D" w:rsidRDefault="009A3AE2" w:rsidP="009A3AE2">
            <w:pPr>
              <w:jc w:val="center"/>
              <w:rPr>
                <w:sz w:val="20"/>
                <w:szCs w:val="20"/>
              </w:rPr>
            </w:pPr>
            <w:r w:rsidRPr="00986E8D">
              <w:rPr>
                <w:sz w:val="20"/>
                <w:szCs w:val="20"/>
              </w:rPr>
              <w:t>2022 год</w:t>
            </w:r>
          </w:p>
        </w:tc>
        <w:tc>
          <w:tcPr>
            <w:tcW w:w="931" w:type="dxa"/>
            <w:tcBorders>
              <w:top w:val="nil"/>
              <w:left w:val="nil"/>
              <w:bottom w:val="single" w:sz="4" w:space="0" w:color="auto"/>
              <w:right w:val="single" w:sz="4" w:space="0" w:color="auto"/>
            </w:tcBorders>
            <w:shd w:val="clear" w:color="auto" w:fill="auto"/>
            <w:vAlign w:val="center"/>
            <w:hideMark/>
          </w:tcPr>
          <w:p w:rsidR="009A3AE2" w:rsidRPr="00986E8D" w:rsidRDefault="009A3AE2" w:rsidP="009A3AE2">
            <w:pPr>
              <w:jc w:val="center"/>
              <w:rPr>
                <w:sz w:val="20"/>
                <w:szCs w:val="20"/>
              </w:rPr>
            </w:pPr>
            <w:r w:rsidRPr="00986E8D">
              <w:rPr>
                <w:sz w:val="20"/>
                <w:szCs w:val="20"/>
              </w:rPr>
              <w:t>2023 год</w:t>
            </w:r>
          </w:p>
        </w:tc>
      </w:tr>
      <w:tr w:rsidR="009A3AE2" w:rsidRPr="00986E8D" w:rsidTr="009A3AE2">
        <w:trPr>
          <w:trHeight w:val="255"/>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A3AE2" w:rsidRPr="00986E8D" w:rsidRDefault="009A3AE2" w:rsidP="009A3AE2">
            <w:pPr>
              <w:jc w:val="center"/>
              <w:rPr>
                <w:sz w:val="20"/>
                <w:szCs w:val="20"/>
              </w:rPr>
            </w:pPr>
            <w:r w:rsidRPr="00986E8D">
              <w:rPr>
                <w:sz w:val="20"/>
                <w:szCs w:val="20"/>
              </w:rPr>
              <w:t>А</w:t>
            </w:r>
          </w:p>
        </w:tc>
        <w:tc>
          <w:tcPr>
            <w:tcW w:w="1641" w:type="dxa"/>
            <w:tcBorders>
              <w:top w:val="nil"/>
              <w:left w:val="nil"/>
              <w:bottom w:val="single" w:sz="4" w:space="0" w:color="auto"/>
              <w:right w:val="single" w:sz="4" w:space="0" w:color="auto"/>
            </w:tcBorders>
            <w:shd w:val="clear" w:color="auto" w:fill="auto"/>
            <w:vAlign w:val="center"/>
            <w:hideMark/>
          </w:tcPr>
          <w:p w:rsidR="009A3AE2" w:rsidRPr="00986E8D" w:rsidRDefault="009A3AE2" w:rsidP="009A3AE2">
            <w:pPr>
              <w:jc w:val="center"/>
              <w:rPr>
                <w:sz w:val="20"/>
                <w:szCs w:val="20"/>
              </w:rPr>
            </w:pPr>
            <w:r w:rsidRPr="00986E8D">
              <w:rPr>
                <w:sz w:val="20"/>
                <w:szCs w:val="20"/>
              </w:rPr>
              <w:t>Б</w:t>
            </w:r>
          </w:p>
        </w:tc>
        <w:tc>
          <w:tcPr>
            <w:tcW w:w="935" w:type="dxa"/>
            <w:tcBorders>
              <w:top w:val="nil"/>
              <w:left w:val="nil"/>
              <w:bottom w:val="single" w:sz="4" w:space="0" w:color="auto"/>
              <w:right w:val="single" w:sz="4" w:space="0" w:color="auto"/>
            </w:tcBorders>
            <w:shd w:val="clear" w:color="auto" w:fill="auto"/>
            <w:vAlign w:val="center"/>
            <w:hideMark/>
          </w:tcPr>
          <w:p w:rsidR="009A3AE2" w:rsidRPr="00986E8D" w:rsidRDefault="009A3AE2" w:rsidP="009A3AE2">
            <w:pPr>
              <w:jc w:val="center"/>
              <w:rPr>
                <w:sz w:val="20"/>
                <w:szCs w:val="20"/>
              </w:rPr>
            </w:pPr>
            <w:r w:rsidRPr="00986E8D">
              <w:rPr>
                <w:sz w:val="20"/>
                <w:szCs w:val="20"/>
              </w:rPr>
              <w:t>1</w:t>
            </w:r>
          </w:p>
        </w:tc>
        <w:tc>
          <w:tcPr>
            <w:tcW w:w="931" w:type="dxa"/>
            <w:tcBorders>
              <w:top w:val="nil"/>
              <w:left w:val="nil"/>
              <w:bottom w:val="single" w:sz="4" w:space="0" w:color="auto"/>
              <w:right w:val="single" w:sz="4" w:space="0" w:color="auto"/>
            </w:tcBorders>
            <w:shd w:val="clear" w:color="auto" w:fill="auto"/>
            <w:vAlign w:val="center"/>
            <w:hideMark/>
          </w:tcPr>
          <w:p w:rsidR="009A3AE2" w:rsidRPr="00986E8D" w:rsidRDefault="009A3AE2" w:rsidP="009A3AE2">
            <w:pPr>
              <w:jc w:val="center"/>
              <w:rPr>
                <w:sz w:val="20"/>
                <w:szCs w:val="20"/>
              </w:rPr>
            </w:pPr>
            <w:r w:rsidRPr="00986E8D">
              <w:rPr>
                <w:sz w:val="20"/>
                <w:szCs w:val="20"/>
              </w:rPr>
              <w:t>2</w:t>
            </w:r>
          </w:p>
        </w:tc>
        <w:tc>
          <w:tcPr>
            <w:tcW w:w="931" w:type="dxa"/>
            <w:tcBorders>
              <w:top w:val="nil"/>
              <w:left w:val="nil"/>
              <w:bottom w:val="single" w:sz="4" w:space="0" w:color="auto"/>
              <w:right w:val="single" w:sz="4" w:space="0" w:color="auto"/>
            </w:tcBorders>
            <w:shd w:val="clear" w:color="auto" w:fill="auto"/>
            <w:vAlign w:val="center"/>
            <w:hideMark/>
          </w:tcPr>
          <w:p w:rsidR="009A3AE2" w:rsidRPr="00986E8D" w:rsidRDefault="009A3AE2" w:rsidP="009A3AE2">
            <w:pPr>
              <w:jc w:val="center"/>
              <w:rPr>
                <w:sz w:val="20"/>
                <w:szCs w:val="20"/>
              </w:rPr>
            </w:pPr>
            <w:r w:rsidRPr="00986E8D">
              <w:rPr>
                <w:sz w:val="20"/>
                <w:szCs w:val="20"/>
              </w:rPr>
              <w:t>3</w:t>
            </w:r>
          </w:p>
        </w:tc>
        <w:tc>
          <w:tcPr>
            <w:tcW w:w="931" w:type="dxa"/>
            <w:tcBorders>
              <w:top w:val="nil"/>
              <w:left w:val="nil"/>
              <w:bottom w:val="single" w:sz="4" w:space="0" w:color="auto"/>
              <w:right w:val="single" w:sz="4" w:space="0" w:color="auto"/>
            </w:tcBorders>
            <w:shd w:val="clear" w:color="auto" w:fill="auto"/>
            <w:vAlign w:val="center"/>
            <w:hideMark/>
          </w:tcPr>
          <w:p w:rsidR="009A3AE2" w:rsidRPr="00986E8D" w:rsidRDefault="009A3AE2" w:rsidP="009A3AE2">
            <w:pPr>
              <w:jc w:val="center"/>
              <w:rPr>
                <w:sz w:val="20"/>
                <w:szCs w:val="20"/>
              </w:rPr>
            </w:pPr>
            <w:r w:rsidRPr="00986E8D">
              <w:rPr>
                <w:sz w:val="20"/>
                <w:szCs w:val="20"/>
              </w:rPr>
              <w:t>4</w:t>
            </w:r>
          </w:p>
        </w:tc>
        <w:tc>
          <w:tcPr>
            <w:tcW w:w="931" w:type="dxa"/>
            <w:tcBorders>
              <w:top w:val="nil"/>
              <w:left w:val="nil"/>
              <w:bottom w:val="single" w:sz="4" w:space="0" w:color="auto"/>
              <w:right w:val="single" w:sz="4" w:space="0" w:color="auto"/>
            </w:tcBorders>
            <w:shd w:val="clear" w:color="auto" w:fill="auto"/>
            <w:vAlign w:val="center"/>
            <w:hideMark/>
          </w:tcPr>
          <w:p w:rsidR="009A3AE2" w:rsidRPr="00986E8D" w:rsidRDefault="009A3AE2" w:rsidP="009A3AE2">
            <w:pPr>
              <w:jc w:val="center"/>
              <w:rPr>
                <w:sz w:val="20"/>
                <w:szCs w:val="20"/>
              </w:rPr>
            </w:pPr>
            <w:r w:rsidRPr="00986E8D">
              <w:rPr>
                <w:sz w:val="20"/>
                <w:szCs w:val="20"/>
              </w:rPr>
              <w:t>5</w:t>
            </w:r>
          </w:p>
        </w:tc>
        <w:tc>
          <w:tcPr>
            <w:tcW w:w="931" w:type="dxa"/>
            <w:tcBorders>
              <w:top w:val="nil"/>
              <w:left w:val="nil"/>
              <w:bottom w:val="single" w:sz="4" w:space="0" w:color="auto"/>
              <w:right w:val="single" w:sz="4" w:space="0" w:color="auto"/>
            </w:tcBorders>
            <w:shd w:val="clear" w:color="auto" w:fill="auto"/>
            <w:vAlign w:val="center"/>
            <w:hideMark/>
          </w:tcPr>
          <w:p w:rsidR="009A3AE2" w:rsidRPr="00986E8D" w:rsidRDefault="009A3AE2" w:rsidP="009A3AE2">
            <w:pPr>
              <w:jc w:val="center"/>
              <w:rPr>
                <w:sz w:val="20"/>
                <w:szCs w:val="20"/>
              </w:rPr>
            </w:pPr>
            <w:r w:rsidRPr="00986E8D">
              <w:rPr>
                <w:sz w:val="20"/>
                <w:szCs w:val="20"/>
              </w:rPr>
              <w:t>6</w:t>
            </w:r>
          </w:p>
        </w:tc>
      </w:tr>
      <w:tr w:rsidR="009A3AE2" w:rsidRPr="00986E8D" w:rsidTr="009A3AE2">
        <w:trPr>
          <w:trHeight w:val="660"/>
        </w:trPr>
        <w:tc>
          <w:tcPr>
            <w:tcW w:w="8379" w:type="dxa"/>
            <w:vMerge w:val="restart"/>
            <w:tcBorders>
              <w:top w:val="nil"/>
              <w:left w:val="single" w:sz="4" w:space="0" w:color="auto"/>
              <w:bottom w:val="single" w:sz="4" w:space="0" w:color="000000"/>
              <w:right w:val="single" w:sz="4" w:space="0" w:color="auto"/>
            </w:tcBorders>
            <w:shd w:val="clear" w:color="auto" w:fill="auto"/>
            <w:hideMark/>
          </w:tcPr>
          <w:p w:rsidR="009A3AE2" w:rsidRPr="00986E8D" w:rsidRDefault="009A3AE2" w:rsidP="009A3AE2">
            <w:pPr>
              <w:rPr>
                <w:sz w:val="20"/>
                <w:szCs w:val="20"/>
              </w:rPr>
            </w:pPr>
            <w:r w:rsidRPr="00986E8D">
              <w:rPr>
                <w:sz w:val="20"/>
                <w:szCs w:val="20"/>
              </w:rPr>
              <w:t>Муниципальная программа "Развитие предпринимательства в муниципальном образовании "Городской округ "Город Нарьян-Мар"</w:t>
            </w:r>
          </w:p>
        </w:tc>
        <w:tc>
          <w:tcPr>
            <w:tcW w:w="1641" w:type="dxa"/>
            <w:tcBorders>
              <w:top w:val="nil"/>
              <w:left w:val="nil"/>
              <w:bottom w:val="single" w:sz="4" w:space="0" w:color="auto"/>
              <w:right w:val="single" w:sz="4" w:space="0" w:color="auto"/>
            </w:tcBorders>
            <w:shd w:val="clear" w:color="auto" w:fill="auto"/>
            <w:hideMark/>
          </w:tcPr>
          <w:p w:rsidR="009A3AE2" w:rsidRPr="00986E8D" w:rsidRDefault="009A3AE2" w:rsidP="009A3AE2">
            <w:pPr>
              <w:rPr>
                <w:sz w:val="20"/>
                <w:szCs w:val="20"/>
              </w:rPr>
            </w:pPr>
            <w:r w:rsidRPr="00986E8D">
              <w:rPr>
                <w:sz w:val="20"/>
                <w:szCs w:val="20"/>
              </w:rPr>
              <w:t>Всего,</w:t>
            </w:r>
            <w:r w:rsidRPr="00986E8D">
              <w:rPr>
                <w:sz w:val="20"/>
                <w:szCs w:val="20"/>
              </w:rPr>
              <w:br/>
              <w:t>в том числе:</w:t>
            </w:r>
          </w:p>
        </w:tc>
        <w:tc>
          <w:tcPr>
            <w:tcW w:w="935"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23 516,2</w:t>
            </w:r>
          </w:p>
        </w:tc>
        <w:tc>
          <w:tcPr>
            <w:tcW w:w="931"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6 816,2</w:t>
            </w:r>
          </w:p>
        </w:tc>
        <w:tc>
          <w:tcPr>
            <w:tcW w:w="931"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4 175,0</w:t>
            </w:r>
          </w:p>
        </w:tc>
        <w:tc>
          <w:tcPr>
            <w:tcW w:w="931"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4 175,0</w:t>
            </w:r>
          </w:p>
        </w:tc>
        <w:tc>
          <w:tcPr>
            <w:tcW w:w="931"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4 175,0</w:t>
            </w:r>
          </w:p>
        </w:tc>
        <w:tc>
          <w:tcPr>
            <w:tcW w:w="931"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4 175,0</w:t>
            </w:r>
          </w:p>
        </w:tc>
      </w:tr>
      <w:tr w:rsidR="009A3AE2" w:rsidRPr="00986E8D" w:rsidTr="009A3AE2">
        <w:trPr>
          <w:trHeight w:val="600"/>
        </w:trPr>
        <w:tc>
          <w:tcPr>
            <w:tcW w:w="8379" w:type="dxa"/>
            <w:vMerge/>
            <w:tcBorders>
              <w:top w:val="nil"/>
              <w:left w:val="single" w:sz="4" w:space="0" w:color="auto"/>
              <w:bottom w:val="single" w:sz="4" w:space="0" w:color="000000"/>
              <w:right w:val="single" w:sz="4" w:space="0" w:color="auto"/>
            </w:tcBorders>
            <w:vAlign w:val="center"/>
            <w:hideMark/>
          </w:tcPr>
          <w:p w:rsidR="009A3AE2" w:rsidRPr="00986E8D" w:rsidRDefault="009A3AE2" w:rsidP="009A3AE2">
            <w:pPr>
              <w:rPr>
                <w:sz w:val="20"/>
                <w:szCs w:val="20"/>
              </w:rPr>
            </w:pPr>
          </w:p>
        </w:tc>
        <w:tc>
          <w:tcPr>
            <w:tcW w:w="1641" w:type="dxa"/>
            <w:tcBorders>
              <w:top w:val="nil"/>
              <w:left w:val="nil"/>
              <w:bottom w:val="single" w:sz="4" w:space="0" w:color="auto"/>
              <w:right w:val="single" w:sz="4" w:space="0" w:color="auto"/>
            </w:tcBorders>
            <w:shd w:val="clear" w:color="auto" w:fill="auto"/>
            <w:hideMark/>
          </w:tcPr>
          <w:p w:rsidR="009A3AE2" w:rsidRPr="00986E8D" w:rsidRDefault="009A3AE2" w:rsidP="009A3AE2">
            <w:pPr>
              <w:rPr>
                <w:sz w:val="20"/>
                <w:szCs w:val="20"/>
              </w:rPr>
            </w:pPr>
            <w:r w:rsidRPr="00986E8D">
              <w:rPr>
                <w:sz w:val="20"/>
                <w:szCs w:val="20"/>
              </w:rPr>
              <w:t>городской бюджет</w:t>
            </w:r>
          </w:p>
        </w:tc>
        <w:tc>
          <w:tcPr>
            <w:tcW w:w="935"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23 516,2</w:t>
            </w:r>
          </w:p>
        </w:tc>
        <w:tc>
          <w:tcPr>
            <w:tcW w:w="931"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6 816,2</w:t>
            </w:r>
          </w:p>
        </w:tc>
        <w:tc>
          <w:tcPr>
            <w:tcW w:w="931"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4 175,0</w:t>
            </w:r>
          </w:p>
        </w:tc>
        <w:tc>
          <w:tcPr>
            <w:tcW w:w="931"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4 175,0</w:t>
            </w:r>
          </w:p>
        </w:tc>
        <w:tc>
          <w:tcPr>
            <w:tcW w:w="931"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4 175,0</w:t>
            </w:r>
          </w:p>
        </w:tc>
        <w:tc>
          <w:tcPr>
            <w:tcW w:w="931"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4 175,0</w:t>
            </w:r>
          </w:p>
        </w:tc>
      </w:tr>
      <w:tr w:rsidR="009A3AE2" w:rsidRPr="00986E8D" w:rsidTr="009A3AE2">
        <w:trPr>
          <w:trHeight w:val="645"/>
        </w:trPr>
        <w:tc>
          <w:tcPr>
            <w:tcW w:w="8379" w:type="dxa"/>
            <w:vMerge w:val="restart"/>
            <w:tcBorders>
              <w:top w:val="nil"/>
              <w:left w:val="single" w:sz="4" w:space="0" w:color="auto"/>
              <w:bottom w:val="single" w:sz="4" w:space="0" w:color="000000"/>
              <w:right w:val="single" w:sz="4" w:space="0" w:color="auto"/>
            </w:tcBorders>
            <w:shd w:val="clear" w:color="auto" w:fill="auto"/>
            <w:hideMark/>
          </w:tcPr>
          <w:p w:rsidR="009A3AE2" w:rsidRPr="00986E8D" w:rsidRDefault="009A3AE2" w:rsidP="009A3AE2">
            <w:pPr>
              <w:rPr>
                <w:sz w:val="20"/>
                <w:szCs w:val="20"/>
              </w:rPr>
            </w:pPr>
            <w:r w:rsidRPr="00986E8D">
              <w:rPr>
                <w:sz w:val="20"/>
                <w:szCs w:val="20"/>
              </w:rPr>
              <w:t>Подпрограмма 1 "Развитие предпринимательства и торговли в муниципальном образовании "Городской округ "Город Нарьян-Мар"</w:t>
            </w:r>
          </w:p>
        </w:tc>
        <w:tc>
          <w:tcPr>
            <w:tcW w:w="1641" w:type="dxa"/>
            <w:tcBorders>
              <w:top w:val="nil"/>
              <w:left w:val="nil"/>
              <w:bottom w:val="single" w:sz="4" w:space="0" w:color="auto"/>
              <w:right w:val="single" w:sz="4" w:space="0" w:color="auto"/>
            </w:tcBorders>
            <w:shd w:val="clear" w:color="auto" w:fill="auto"/>
            <w:hideMark/>
          </w:tcPr>
          <w:p w:rsidR="009A3AE2" w:rsidRPr="00986E8D" w:rsidRDefault="009A3AE2" w:rsidP="009A3AE2">
            <w:pPr>
              <w:rPr>
                <w:sz w:val="20"/>
                <w:szCs w:val="20"/>
              </w:rPr>
            </w:pPr>
            <w:r w:rsidRPr="00986E8D">
              <w:rPr>
                <w:sz w:val="20"/>
                <w:szCs w:val="20"/>
              </w:rPr>
              <w:t>Итого,</w:t>
            </w:r>
            <w:r w:rsidRPr="00986E8D">
              <w:rPr>
                <w:sz w:val="20"/>
                <w:szCs w:val="20"/>
              </w:rPr>
              <w:br/>
              <w:t>в том числе:</w:t>
            </w:r>
          </w:p>
        </w:tc>
        <w:tc>
          <w:tcPr>
            <w:tcW w:w="935"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20 941,2</w:t>
            </w:r>
          </w:p>
        </w:tc>
        <w:tc>
          <w:tcPr>
            <w:tcW w:w="931"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6 301,2</w:t>
            </w:r>
          </w:p>
        </w:tc>
        <w:tc>
          <w:tcPr>
            <w:tcW w:w="931"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3 660,0</w:t>
            </w:r>
          </w:p>
        </w:tc>
        <w:tc>
          <w:tcPr>
            <w:tcW w:w="931"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3 660,0</w:t>
            </w:r>
          </w:p>
        </w:tc>
        <w:tc>
          <w:tcPr>
            <w:tcW w:w="931"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3 660,0</w:t>
            </w:r>
          </w:p>
        </w:tc>
        <w:tc>
          <w:tcPr>
            <w:tcW w:w="931"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3 660,0</w:t>
            </w:r>
          </w:p>
        </w:tc>
      </w:tr>
      <w:tr w:rsidR="009A3AE2" w:rsidRPr="00986E8D" w:rsidTr="009A3AE2">
        <w:trPr>
          <w:trHeight w:val="705"/>
        </w:trPr>
        <w:tc>
          <w:tcPr>
            <w:tcW w:w="8379" w:type="dxa"/>
            <w:vMerge/>
            <w:tcBorders>
              <w:top w:val="nil"/>
              <w:left w:val="single" w:sz="4" w:space="0" w:color="auto"/>
              <w:bottom w:val="single" w:sz="4" w:space="0" w:color="000000"/>
              <w:right w:val="single" w:sz="4" w:space="0" w:color="auto"/>
            </w:tcBorders>
            <w:vAlign w:val="center"/>
            <w:hideMark/>
          </w:tcPr>
          <w:p w:rsidR="009A3AE2" w:rsidRPr="00986E8D" w:rsidRDefault="009A3AE2" w:rsidP="009A3AE2">
            <w:pPr>
              <w:rPr>
                <w:sz w:val="20"/>
                <w:szCs w:val="20"/>
              </w:rPr>
            </w:pPr>
          </w:p>
        </w:tc>
        <w:tc>
          <w:tcPr>
            <w:tcW w:w="1641" w:type="dxa"/>
            <w:tcBorders>
              <w:top w:val="nil"/>
              <w:left w:val="nil"/>
              <w:bottom w:val="single" w:sz="4" w:space="0" w:color="auto"/>
              <w:right w:val="single" w:sz="4" w:space="0" w:color="auto"/>
            </w:tcBorders>
            <w:shd w:val="clear" w:color="auto" w:fill="auto"/>
            <w:hideMark/>
          </w:tcPr>
          <w:p w:rsidR="009A3AE2" w:rsidRPr="00986E8D" w:rsidRDefault="009A3AE2" w:rsidP="009A3AE2">
            <w:pPr>
              <w:rPr>
                <w:sz w:val="20"/>
                <w:szCs w:val="20"/>
              </w:rPr>
            </w:pPr>
            <w:r w:rsidRPr="00986E8D">
              <w:rPr>
                <w:sz w:val="20"/>
                <w:szCs w:val="20"/>
              </w:rPr>
              <w:t>городской бюджет</w:t>
            </w:r>
          </w:p>
        </w:tc>
        <w:tc>
          <w:tcPr>
            <w:tcW w:w="935"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20 941,2</w:t>
            </w:r>
          </w:p>
        </w:tc>
        <w:tc>
          <w:tcPr>
            <w:tcW w:w="931"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6 301,2</w:t>
            </w:r>
          </w:p>
        </w:tc>
        <w:tc>
          <w:tcPr>
            <w:tcW w:w="931"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3 660,0</w:t>
            </w:r>
          </w:p>
        </w:tc>
        <w:tc>
          <w:tcPr>
            <w:tcW w:w="931"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3 660,0</w:t>
            </w:r>
          </w:p>
        </w:tc>
        <w:tc>
          <w:tcPr>
            <w:tcW w:w="931"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3 660,0</w:t>
            </w:r>
          </w:p>
        </w:tc>
        <w:tc>
          <w:tcPr>
            <w:tcW w:w="931"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3 660,0</w:t>
            </w:r>
          </w:p>
        </w:tc>
      </w:tr>
      <w:tr w:rsidR="009A3AE2" w:rsidRPr="00986E8D" w:rsidTr="009A3AE2">
        <w:trPr>
          <w:trHeight w:val="675"/>
        </w:trPr>
        <w:tc>
          <w:tcPr>
            <w:tcW w:w="8379" w:type="dxa"/>
            <w:vMerge w:val="restart"/>
            <w:tcBorders>
              <w:top w:val="nil"/>
              <w:left w:val="single" w:sz="4" w:space="0" w:color="auto"/>
              <w:bottom w:val="single" w:sz="4" w:space="0" w:color="auto"/>
              <w:right w:val="single" w:sz="4" w:space="0" w:color="auto"/>
            </w:tcBorders>
            <w:shd w:val="clear" w:color="auto" w:fill="auto"/>
            <w:hideMark/>
          </w:tcPr>
          <w:p w:rsidR="009A3AE2" w:rsidRPr="00986E8D" w:rsidRDefault="009A3AE2" w:rsidP="009A3AE2">
            <w:pPr>
              <w:rPr>
                <w:sz w:val="20"/>
                <w:szCs w:val="20"/>
              </w:rPr>
            </w:pPr>
            <w:r w:rsidRPr="00986E8D">
              <w:rPr>
                <w:sz w:val="20"/>
                <w:szCs w:val="20"/>
              </w:rPr>
              <w:t>Подпрограмма 2 "Популяризация предпринимательской деятельности в муниципальном образовании "Городской округ "Город Нарьян-Мар"</w:t>
            </w:r>
          </w:p>
        </w:tc>
        <w:tc>
          <w:tcPr>
            <w:tcW w:w="1641" w:type="dxa"/>
            <w:tcBorders>
              <w:top w:val="nil"/>
              <w:left w:val="nil"/>
              <w:bottom w:val="single" w:sz="4" w:space="0" w:color="auto"/>
              <w:right w:val="single" w:sz="4" w:space="0" w:color="auto"/>
            </w:tcBorders>
            <w:shd w:val="clear" w:color="auto" w:fill="auto"/>
            <w:hideMark/>
          </w:tcPr>
          <w:p w:rsidR="009A3AE2" w:rsidRPr="00986E8D" w:rsidRDefault="009A3AE2" w:rsidP="009A3AE2">
            <w:pPr>
              <w:rPr>
                <w:sz w:val="20"/>
                <w:szCs w:val="20"/>
              </w:rPr>
            </w:pPr>
            <w:r w:rsidRPr="00986E8D">
              <w:rPr>
                <w:sz w:val="20"/>
                <w:szCs w:val="20"/>
              </w:rPr>
              <w:t>Итого,</w:t>
            </w:r>
            <w:r w:rsidRPr="00986E8D">
              <w:rPr>
                <w:sz w:val="20"/>
                <w:szCs w:val="20"/>
              </w:rPr>
              <w:br/>
              <w:t>в том числе:</w:t>
            </w:r>
          </w:p>
        </w:tc>
        <w:tc>
          <w:tcPr>
            <w:tcW w:w="935"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2 575,0</w:t>
            </w:r>
          </w:p>
        </w:tc>
        <w:tc>
          <w:tcPr>
            <w:tcW w:w="931"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515,0</w:t>
            </w:r>
          </w:p>
        </w:tc>
        <w:tc>
          <w:tcPr>
            <w:tcW w:w="931"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515,0</w:t>
            </w:r>
          </w:p>
        </w:tc>
        <w:tc>
          <w:tcPr>
            <w:tcW w:w="931"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515,0</w:t>
            </w:r>
          </w:p>
        </w:tc>
        <w:tc>
          <w:tcPr>
            <w:tcW w:w="931"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515,0</w:t>
            </w:r>
          </w:p>
        </w:tc>
        <w:tc>
          <w:tcPr>
            <w:tcW w:w="931"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515,0</w:t>
            </w:r>
          </w:p>
        </w:tc>
      </w:tr>
      <w:tr w:rsidR="009A3AE2" w:rsidRPr="00986E8D" w:rsidTr="009A3AE2">
        <w:trPr>
          <w:trHeight w:val="600"/>
        </w:trPr>
        <w:tc>
          <w:tcPr>
            <w:tcW w:w="8379" w:type="dxa"/>
            <w:vMerge/>
            <w:tcBorders>
              <w:top w:val="nil"/>
              <w:left w:val="single" w:sz="4" w:space="0" w:color="auto"/>
              <w:bottom w:val="single" w:sz="4" w:space="0" w:color="auto"/>
              <w:right w:val="single" w:sz="4" w:space="0" w:color="auto"/>
            </w:tcBorders>
            <w:vAlign w:val="center"/>
            <w:hideMark/>
          </w:tcPr>
          <w:p w:rsidR="009A3AE2" w:rsidRPr="00986E8D" w:rsidRDefault="009A3AE2" w:rsidP="009A3AE2">
            <w:pPr>
              <w:rPr>
                <w:sz w:val="20"/>
                <w:szCs w:val="20"/>
              </w:rPr>
            </w:pPr>
          </w:p>
        </w:tc>
        <w:tc>
          <w:tcPr>
            <w:tcW w:w="1641" w:type="dxa"/>
            <w:tcBorders>
              <w:top w:val="nil"/>
              <w:left w:val="nil"/>
              <w:bottom w:val="single" w:sz="4" w:space="0" w:color="auto"/>
              <w:right w:val="single" w:sz="4" w:space="0" w:color="auto"/>
            </w:tcBorders>
            <w:shd w:val="clear" w:color="auto" w:fill="auto"/>
            <w:hideMark/>
          </w:tcPr>
          <w:p w:rsidR="009A3AE2" w:rsidRPr="00986E8D" w:rsidRDefault="009A3AE2" w:rsidP="009A3AE2">
            <w:pPr>
              <w:rPr>
                <w:sz w:val="20"/>
                <w:szCs w:val="20"/>
              </w:rPr>
            </w:pPr>
            <w:r w:rsidRPr="00986E8D">
              <w:rPr>
                <w:sz w:val="20"/>
                <w:szCs w:val="20"/>
              </w:rPr>
              <w:t>городской бюджет</w:t>
            </w:r>
          </w:p>
        </w:tc>
        <w:tc>
          <w:tcPr>
            <w:tcW w:w="935"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2 575,0</w:t>
            </w:r>
          </w:p>
        </w:tc>
        <w:tc>
          <w:tcPr>
            <w:tcW w:w="931"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515,0</w:t>
            </w:r>
          </w:p>
        </w:tc>
        <w:tc>
          <w:tcPr>
            <w:tcW w:w="931"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515,0</w:t>
            </w:r>
          </w:p>
        </w:tc>
        <w:tc>
          <w:tcPr>
            <w:tcW w:w="931"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515,0</w:t>
            </w:r>
          </w:p>
        </w:tc>
        <w:tc>
          <w:tcPr>
            <w:tcW w:w="931"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515,0</w:t>
            </w:r>
          </w:p>
        </w:tc>
        <w:tc>
          <w:tcPr>
            <w:tcW w:w="931" w:type="dxa"/>
            <w:tcBorders>
              <w:top w:val="nil"/>
              <w:left w:val="nil"/>
              <w:bottom w:val="single" w:sz="4" w:space="0" w:color="auto"/>
              <w:right w:val="single" w:sz="4" w:space="0" w:color="auto"/>
            </w:tcBorders>
            <w:shd w:val="clear" w:color="auto" w:fill="auto"/>
            <w:hideMark/>
          </w:tcPr>
          <w:p w:rsidR="009A3AE2" w:rsidRPr="00986E8D" w:rsidRDefault="009A3AE2" w:rsidP="009A3AE2">
            <w:pPr>
              <w:jc w:val="right"/>
              <w:rPr>
                <w:sz w:val="20"/>
                <w:szCs w:val="20"/>
              </w:rPr>
            </w:pPr>
            <w:r w:rsidRPr="00986E8D">
              <w:rPr>
                <w:sz w:val="20"/>
                <w:szCs w:val="20"/>
              </w:rPr>
              <w:t>515,0</w:t>
            </w:r>
          </w:p>
        </w:tc>
      </w:tr>
    </w:tbl>
    <w:p w:rsidR="009A3AE2" w:rsidRPr="003F5F25" w:rsidRDefault="009A3AE2" w:rsidP="009A3AE2">
      <w:pPr>
        <w:rPr>
          <w:rFonts w:eastAsia="Calibri"/>
          <w:lang w:eastAsia="en-US"/>
        </w:rPr>
      </w:pPr>
    </w:p>
    <w:p w:rsidR="009A3AE2" w:rsidRPr="003F5F25" w:rsidRDefault="009A3AE2" w:rsidP="009A3AE2">
      <w:pPr>
        <w:rPr>
          <w:rFonts w:eastAsia="Calibri"/>
          <w:lang w:eastAsia="en-US"/>
        </w:rPr>
        <w:sectPr w:rsidR="009A3AE2" w:rsidRPr="003F5F25" w:rsidSect="008E24FF">
          <w:pgSz w:w="16838" w:h="11906" w:orient="landscape" w:code="9"/>
          <w:pgMar w:top="567" w:right="567" w:bottom="1134" w:left="567" w:header="720" w:footer="720" w:gutter="0"/>
          <w:cols w:space="720"/>
          <w:titlePg/>
          <w:docGrid w:linePitch="326"/>
        </w:sectPr>
      </w:pPr>
    </w:p>
    <w:p w:rsidR="009A3AE2" w:rsidRPr="003F5F25" w:rsidRDefault="009A3AE2" w:rsidP="009A3AE2">
      <w:pPr>
        <w:rPr>
          <w:rFonts w:eastAsia="Calibri"/>
          <w:lang w:eastAsia="en-US"/>
        </w:rPr>
      </w:pPr>
    </w:p>
    <w:p w:rsidR="008E24FF" w:rsidRDefault="008E24FF" w:rsidP="008E24FF">
      <w:pPr>
        <w:autoSpaceDE w:val="0"/>
        <w:autoSpaceDN w:val="0"/>
        <w:adjustRightInd w:val="0"/>
        <w:jc w:val="right"/>
        <w:outlineLvl w:val="0"/>
        <w:rPr>
          <w:rFonts w:eastAsia="Calibri"/>
          <w:sz w:val="26"/>
          <w:szCs w:val="26"/>
          <w:lang w:eastAsia="en-US"/>
        </w:rPr>
      </w:pPr>
    </w:p>
    <w:p w:rsidR="009A3AE2" w:rsidRPr="003F5F25" w:rsidRDefault="009A3AE2" w:rsidP="008E24FF">
      <w:pPr>
        <w:autoSpaceDE w:val="0"/>
        <w:autoSpaceDN w:val="0"/>
        <w:adjustRightInd w:val="0"/>
        <w:jc w:val="right"/>
        <w:outlineLvl w:val="0"/>
        <w:rPr>
          <w:rFonts w:eastAsia="Calibri"/>
          <w:sz w:val="26"/>
          <w:szCs w:val="26"/>
          <w:lang w:eastAsia="en-US"/>
        </w:rPr>
      </w:pPr>
      <w:r w:rsidRPr="003F5F25">
        <w:rPr>
          <w:rFonts w:eastAsia="Calibri"/>
          <w:sz w:val="26"/>
          <w:szCs w:val="26"/>
          <w:lang w:eastAsia="en-US"/>
        </w:rPr>
        <w:t>Приложение 3</w:t>
      </w:r>
    </w:p>
    <w:p w:rsidR="009A3AE2" w:rsidRPr="003F5F25" w:rsidRDefault="009A3AE2" w:rsidP="009A3AE2">
      <w:pPr>
        <w:autoSpaceDE w:val="0"/>
        <w:autoSpaceDN w:val="0"/>
        <w:adjustRightInd w:val="0"/>
        <w:jc w:val="right"/>
        <w:rPr>
          <w:rFonts w:eastAsia="Calibri"/>
          <w:sz w:val="26"/>
          <w:szCs w:val="26"/>
          <w:lang w:eastAsia="en-US"/>
        </w:rPr>
      </w:pPr>
      <w:r w:rsidRPr="003F5F25">
        <w:rPr>
          <w:rFonts w:eastAsia="Calibri"/>
          <w:sz w:val="26"/>
          <w:szCs w:val="26"/>
          <w:lang w:eastAsia="en-US"/>
        </w:rPr>
        <w:t>к муниципальной программе</w:t>
      </w:r>
    </w:p>
    <w:p w:rsidR="009A3AE2" w:rsidRPr="003F5F25" w:rsidRDefault="009A3AE2" w:rsidP="009A3AE2">
      <w:pPr>
        <w:autoSpaceDE w:val="0"/>
        <w:autoSpaceDN w:val="0"/>
        <w:adjustRightInd w:val="0"/>
        <w:jc w:val="right"/>
        <w:rPr>
          <w:rFonts w:eastAsia="Calibri"/>
          <w:sz w:val="26"/>
          <w:szCs w:val="26"/>
          <w:lang w:eastAsia="en-US"/>
        </w:rPr>
      </w:pPr>
      <w:r w:rsidRPr="003F5F25">
        <w:rPr>
          <w:rFonts w:eastAsia="Calibri"/>
          <w:sz w:val="26"/>
          <w:szCs w:val="26"/>
          <w:lang w:eastAsia="en-US"/>
        </w:rPr>
        <w:t xml:space="preserve"> муниципального образования "Городской округ</w:t>
      </w:r>
    </w:p>
    <w:p w:rsidR="009A3AE2" w:rsidRPr="003F5F25" w:rsidRDefault="009A3AE2" w:rsidP="009A3AE2">
      <w:pPr>
        <w:autoSpaceDE w:val="0"/>
        <w:autoSpaceDN w:val="0"/>
        <w:adjustRightInd w:val="0"/>
        <w:jc w:val="right"/>
        <w:rPr>
          <w:sz w:val="26"/>
          <w:szCs w:val="26"/>
        </w:rPr>
      </w:pPr>
      <w:r w:rsidRPr="003F5F25">
        <w:rPr>
          <w:rFonts w:eastAsia="Calibri"/>
          <w:sz w:val="26"/>
          <w:szCs w:val="26"/>
          <w:lang w:eastAsia="en-US"/>
        </w:rPr>
        <w:t xml:space="preserve">"Город Нарьян-Мар" </w:t>
      </w:r>
      <w:r w:rsidR="008E24FF">
        <w:rPr>
          <w:sz w:val="26"/>
          <w:szCs w:val="26"/>
        </w:rPr>
        <w:t>"Развитие предпринимательства</w:t>
      </w:r>
    </w:p>
    <w:p w:rsidR="009A3AE2" w:rsidRPr="003F5F25" w:rsidRDefault="009A3AE2" w:rsidP="009A3AE2">
      <w:pPr>
        <w:autoSpaceDE w:val="0"/>
        <w:autoSpaceDN w:val="0"/>
        <w:adjustRightInd w:val="0"/>
        <w:jc w:val="right"/>
        <w:rPr>
          <w:sz w:val="26"/>
          <w:szCs w:val="26"/>
        </w:rPr>
      </w:pPr>
      <w:r w:rsidRPr="003F5F25">
        <w:rPr>
          <w:sz w:val="26"/>
          <w:szCs w:val="26"/>
        </w:rPr>
        <w:t>в муниципальном образовании "Городской округ</w:t>
      </w:r>
    </w:p>
    <w:p w:rsidR="009A3AE2" w:rsidRPr="003F5F25" w:rsidRDefault="009A3AE2" w:rsidP="009A3AE2">
      <w:pPr>
        <w:autoSpaceDE w:val="0"/>
        <w:autoSpaceDN w:val="0"/>
        <w:adjustRightInd w:val="0"/>
        <w:jc w:val="right"/>
        <w:rPr>
          <w:rFonts w:eastAsia="Calibri"/>
          <w:sz w:val="26"/>
          <w:szCs w:val="26"/>
          <w:lang w:eastAsia="en-US"/>
        </w:rPr>
      </w:pPr>
      <w:r w:rsidRPr="003F5F25">
        <w:rPr>
          <w:sz w:val="26"/>
          <w:szCs w:val="26"/>
        </w:rPr>
        <w:t xml:space="preserve"> "Город Нарьян-Мар"</w:t>
      </w:r>
    </w:p>
    <w:p w:rsidR="009A3AE2" w:rsidRPr="003F5F25" w:rsidRDefault="009A3AE2" w:rsidP="009A3AE2">
      <w:pPr>
        <w:autoSpaceDE w:val="0"/>
        <w:autoSpaceDN w:val="0"/>
        <w:adjustRightInd w:val="0"/>
        <w:jc w:val="center"/>
        <w:rPr>
          <w:rFonts w:eastAsia="Calibri"/>
          <w:sz w:val="26"/>
          <w:szCs w:val="26"/>
          <w:lang w:eastAsia="en-US"/>
        </w:rPr>
      </w:pPr>
    </w:p>
    <w:p w:rsidR="009A3AE2" w:rsidRPr="003F5F25" w:rsidRDefault="009A3AE2" w:rsidP="009A3AE2">
      <w:pPr>
        <w:pStyle w:val="1"/>
        <w:keepNext w:val="0"/>
        <w:autoSpaceDE w:val="0"/>
        <w:autoSpaceDN w:val="0"/>
        <w:adjustRightInd w:val="0"/>
        <w:spacing w:before="0" w:after="0"/>
        <w:jc w:val="center"/>
        <w:rPr>
          <w:rFonts w:ascii="Times New Roman" w:eastAsia="Calibri" w:hAnsi="Times New Roman" w:cs="Times New Roman"/>
          <w:b w:val="0"/>
          <w:bCs w:val="0"/>
          <w:sz w:val="26"/>
          <w:szCs w:val="26"/>
          <w:lang w:eastAsia="en-US"/>
        </w:rPr>
      </w:pPr>
      <w:r w:rsidRPr="003F5F25">
        <w:rPr>
          <w:rFonts w:ascii="Times New Roman" w:eastAsia="Calibri" w:hAnsi="Times New Roman" w:cs="Times New Roman"/>
          <w:b w:val="0"/>
          <w:bCs w:val="0"/>
          <w:sz w:val="26"/>
          <w:szCs w:val="26"/>
          <w:lang w:eastAsia="en-US"/>
        </w:rPr>
        <w:t>Перечень</w:t>
      </w:r>
    </w:p>
    <w:p w:rsidR="009A3AE2" w:rsidRPr="003F5F25" w:rsidRDefault="009A3AE2" w:rsidP="009A3AE2">
      <w:pPr>
        <w:pStyle w:val="1"/>
        <w:keepNext w:val="0"/>
        <w:autoSpaceDE w:val="0"/>
        <w:autoSpaceDN w:val="0"/>
        <w:adjustRightInd w:val="0"/>
        <w:spacing w:before="0" w:after="0"/>
        <w:jc w:val="center"/>
        <w:rPr>
          <w:rFonts w:ascii="Times New Roman" w:eastAsia="Calibri" w:hAnsi="Times New Roman" w:cs="Times New Roman"/>
          <w:b w:val="0"/>
          <w:bCs w:val="0"/>
          <w:sz w:val="26"/>
          <w:szCs w:val="26"/>
          <w:lang w:eastAsia="en-US"/>
        </w:rPr>
      </w:pPr>
      <w:r w:rsidRPr="003F5F25">
        <w:rPr>
          <w:rFonts w:ascii="Times New Roman" w:eastAsia="Calibri" w:hAnsi="Times New Roman" w:cs="Times New Roman"/>
          <w:b w:val="0"/>
          <w:bCs w:val="0"/>
          <w:sz w:val="26"/>
          <w:szCs w:val="26"/>
          <w:lang w:eastAsia="en-US"/>
        </w:rPr>
        <w:t>мероприятий муниципальной программы (подпрограммы)</w:t>
      </w:r>
    </w:p>
    <w:p w:rsidR="009A3AE2" w:rsidRPr="003F5F25" w:rsidRDefault="009A3AE2" w:rsidP="009A3AE2">
      <w:pPr>
        <w:pStyle w:val="1"/>
        <w:keepNext w:val="0"/>
        <w:autoSpaceDE w:val="0"/>
        <w:autoSpaceDN w:val="0"/>
        <w:adjustRightInd w:val="0"/>
        <w:spacing w:before="0" w:after="0"/>
        <w:jc w:val="center"/>
        <w:rPr>
          <w:rFonts w:ascii="Times New Roman" w:eastAsia="Calibri" w:hAnsi="Times New Roman" w:cs="Times New Roman"/>
          <w:b w:val="0"/>
          <w:bCs w:val="0"/>
          <w:sz w:val="26"/>
          <w:szCs w:val="26"/>
          <w:lang w:eastAsia="en-US"/>
        </w:rPr>
      </w:pPr>
      <w:r w:rsidRPr="003F5F25">
        <w:rPr>
          <w:rFonts w:ascii="Times New Roman" w:eastAsia="Calibri" w:hAnsi="Times New Roman" w:cs="Times New Roman"/>
          <w:b w:val="0"/>
          <w:bCs w:val="0"/>
          <w:sz w:val="26"/>
          <w:szCs w:val="26"/>
          <w:lang w:eastAsia="en-US"/>
        </w:rPr>
        <w:t>муниципального образования "Городской округ "Город Нарьян-Мар"</w:t>
      </w:r>
    </w:p>
    <w:p w:rsidR="009A3AE2" w:rsidRPr="003F5F25" w:rsidRDefault="009A3AE2" w:rsidP="009A3AE2">
      <w:pPr>
        <w:pStyle w:val="1"/>
        <w:keepNext w:val="0"/>
        <w:autoSpaceDE w:val="0"/>
        <w:autoSpaceDN w:val="0"/>
        <w:adjustRightInd w:val="0"/>
        <w:spacing w:before="0" w:after="0"/>
        <w:jc w:val="center"/>
        <w:rPr>
          <w:rFonts w:ascii="Times New Roman" w:eastAsia="Calibri" w:hAnsi="Times New Roman" w:cs="Times New Roman"/>
          <w:b w:val="0"/>
          <w:bCs w:val="0"/>
          <w:sz w:val="26"/>
          <w:szCs w:val="26"/>
          <w:lang w:eastAsia="en-US"/>
        </w:rPr>
      </w:pPr>
      <w:r w:rsidRPr="003F5F25">
        <w:rPr>
          <w:rFonts w:ascii="Times New Roman" w:eastAsia="Calibri" w:hAnsi="Times New Roman" w:cs="Times New Roman"/>
          <w:b w:val="0"/>
          <w:bCs w:val="0"/>
          <w:sz w:val="26"/>
          <w:szCs w:val="26"/>
          <w:lang w:eastAsia="en-US"/>
        </w:rPr>
        <w:t>"Развитие предпринимательства в муниципальном образовании "Городской округ "Город Нарьян-Мар"</w:t>
      </w:r>
    </w:p>
    <w:p w:rsidR="009A3AE2" w:rsidRPr="003F5F25" w:rsidRDefault="009A3AE2" w:rsidP="009A3AE2">
      <w:pPr>
        <w:pStyle w:val="1"/>
        <w:keepNext w:val="0"/>
        <w:autoSpaceDE w:val="0"/>
        <w:autoSpaceDN w:val="0"/>
        <w:adjustRightInd w:val="0"/>
        <w:spacing w:before="0" w:after="0"/>
        <w:jc w:val="both"/>
        <w:rPr>
          <w:rFonts w:ascii="Times New Roman" w:eastAsia="Calibri" w:hAnsi="Times New Roman" w:cs="Times New Roman"/>
          <w:b w:val="0"/>
          <w:bCs w:val="0"/>
          <w:sz w:val="26"/>
          <w:szCs w:val="26"/>
          <w:lang w:eastAsia="en-US"/>
        </w:rPr>
      </w:pPr>
    </w:p>
    <w:p w:rsidR="009A3AE2" w:rsidRDefault="009A3AE2" w:rsidP="009A3AE2">
      <w:pPr>
        <w:pStyle w:val="1"/>
        <w:keepNext w:val="0"/>
        <w:autoSpaceDE w:val="0"/>
        <w:autoSpaceDN w:val="0"/>
        <w:adjustRightInd w:val="0"/>
        <w:spacing w:before="0" w:after="0"/>
        <w:jc w:val="both"/>
        <w:rPr>
          <w:rFonts w:ascii="Times New Roman" w:eastAsia="Calibri" w:hAnsi="Times New Roman" w:cs="Times New Roman"/>
          <w:b w:val="0"/>
          <w:bCs w:val="0"/>
          <w:sz w:val="26"/>
          <w:szCs w:val="26"/>
          <w:lang w:eastAsia="en-US"/>
        </w:rPr>
      </w:pPr>
      <w:r w:rsidRPr="003F5F25">
        <w:rPr>
          <w:rFonts w:ascii="Times New Roman" w:eastAsia="Calibri" w:hAnsi="Times New Roman" w:cs="Times New Roman"/>
          <w:b w:val="0"/>
          <w:bCs w:val="0"/>
          <w:sz w:val="26"/>
          <w:szCs w:val="26"/>
          <w:lang w:eastAsia="en-US"/>
        </w:rPr>
        <w:t>Ответственный исполнитель: управление экономического и инвестиционного развития Администрации МО "Городской округ "Город Нарьян-Мар"</w:t>
      </w:r>
    </w:p>
    <w:p w:rsidR="009A3AE2" w:rsidRDefault="009A3AE2" w:rsidP="009A3AE2">
      <w:pPr>
        <w:rPr>
          <w:rFonts w:eastAsia="Calibri"/>
          <w:lang w:eastAsia="en-US"/>
        </w:rPr>
      </w:pPr>
    </w:p>
    <w:tbl>
      <w:tblPr>
        <w:tblW w:w="15041" w:type="dxa"/>
        <w:tblInd w:w="93" w:type="dxa"/>
        <w:tblLayout w:type="fixed"/>
        <w:tblLook w:val="04A0"/>
      </w:tblPr>
      <w:tblGrid>
        <w:gridCol w:w="667"/>
        <w:gridCol w:w="6436"/>
        <w:gridCol w:w="1984"/>
        <w:gridCol w:w="224"/>
        <w:gridCol w:w="910"/>
        <w:gridCol w:w="383"/>
        <w:gridCol w:w="610"/>
        <w:gridCol w:w="346"/>
        <w:gridCol w:w="646"/>
        <w:gridCol w:w="310"/>
        <w:gridCol w:w="682"/>
        <w:gridCol w:w="142"/>
        <w:gridCol w:w="718"/>
        <w:gridCol w:w="142"/>
        <w:gridCol w:w="841"/>
      </w:tblGrid>
      <w:tr w:rsidR="009A3AE2" w:rsidRPr="00DB40A3" w:rsidTr="008E24FF">
        <w:trPr>
          <w:trHeight w:val="195"/>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AE2" w:rsidRPr="00DB40A3" w:rsidRDefault="009A3AE2" w:rsidP="009A3AE2">
            <w:pPr>
              <w:jc w:val="center"/>
              <w:rPr>
                <w:sz w:val="20"/>
                <w:szCs w:val="20"/>
              </w:rPr>
            </w:pPr>
            <w:r w:rsidRPr="00DB40A3">
              <w:rPr>
                <w:sz w:val="20"/>
                <w:szCs w:val="20"/>
              </w:rPr>
              <w:t xml:space="preserve">№ </w:t>
            </w:r>
            <w:proofErr w:type="spellStart"/>
            <w:proofErr w:type="gramStart"/>
            <w:r w:rsidRPr="00DB40A3">
              <w:rPr>
                <w:sz w:val="20"/>
                <w:szCs w:val="20"/>
              </w:rPr>
              <w:t>п</w:t>
            </w:r>
            <w:proofErr w:type="spellEnd"/>
            <w:proofErr w:type="gramEnd"/>
            <w:r w:rsidRPr="00DB40A3">
              <w:rPr>
                <w:sz w:val="20"/>
                <w:szCs w:val="20"/>
              </w:rPr>
              <w:t>/</w:t>
            </w:r>
            <w:proofErr w:type="spellStart"/>
            <w:r w:rsidRPr="00DB40A3">
              <w:rPr>
                <w:sz w:val="20"/>
                <w:szCs w:val="20"/>
              </w:rPr>
              <w:t>п</w:t>
            </w:r>
            <w:proofErr w:type="spellEnd"/>
          </w:p>
        </w:tc>
        <w:tc>
          <w:tcPr>
            <w:tcW w:w="6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AE2" w:rsidRPr="00DB40A3" w:rsidRDefault="009A3AE2" w:rsidP="009A3AE2">
            <w:pPr>
              <w:jc w:val="center"/>
              <w:rPr>
                <w:sz w:val="20"/>
                <w:szCs w:val="20"/>
              </w:rPr>
            </w:pPr>
            <w:r w:rsidRPr="00DB40A3">
              <w:rPr>
                <w:sz w:val="20"/>
                <w:szCs w:val="20"/>
              </w:rPr>
              <w:t>Наименование направления (мероприятия)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AE2" w:rsidRPr="00DB40A3" w:rsidRDefault="009A3AE2" w:rsidP="009A3AE2">
            <w:pPr>
              <w:jc w:val="center"/>
              <w:rPr>
                <w:sz w:val="20"/>
                <w:szCs w:val="20"/>
              </w:rPr>
            </w:pPr>
            <w:r w:rsidRPr="00DB40A3">
              <w:rPr>
                <w:sz w:val="20"/>
                <w:szCs w:val="20"/>
              </w:rPr>
              <w:t>Источник финансирования</w:t>
            </w:r>
          </w:p>
        </w:tc>
        <w:tc>
          <w:tcPr>
            <w:tcW w:w="5954" w:type="dxa"/>
            <w:gridSpan w:val="12"/>
            <w:tcBorders>
              <w:top w:val="single" w:sz="4" w:space="0" w:color="auto"/>
              <w:left w:val="nil"/>
              <w:bottom w:val="single" w:sz="4" w:space="0" w:color="auto"/>
              <w:right w:val="single" w:sz="4" w:space="0" w:color="auto"/>
            </w:tcBorders>
            <w:shd w:val="clear" w:color="auto" w:fill="auto"/>
            <w:vAlign w:val="center"/>
            <w:hideMark/>
          </w:tcPr>
          <w:p w:rsidR="009A3AE2" w:rsidRPr="00DB40A3" w:rsidRDefault="009A3AE2" w:rsidP="009A3AE2">
            <w:pPr>
              <w:jc w:val="center"/>
              <w:rPr>
                <w:sz w:val="20"/>
                <w:szCs w:val="20"/>
              </w:rPr>
            </w:pPr>
            <w:r w:rsidRPr="00DB40A3">
              <w:rPr>
                <w:sz w:val="20"/>
                <w:szCs w:val="20"/>
              </w:rPr>
              <w:t>Объем финансирования, тыс. руб.</w:t>
            </w:r>
          </w:p>
        </w:tc>
      </w:tr>
      <w:tr w:rsidR="009A3AE2" w:rsidRPr="00DB40A3" w:rsidTr="008E24FF">
        <w:trPr>
          <w:trHeight w:val="255"/>
        </w:trPr>
        <w:tc>
          <w:tcPr>
            <w:tcW w:w="667" w:type="dxa"/>
            <w:vMerge/>
            <w:tcBorders>
              <w:top w:val="single" w:sz="4" w:space="0" w:color="auto"/>
              <w:left w:val="single" w:sz="4" w:space="0" w:color="auto"/>
              <w:bottom w:val="single" w:sz="4" w:space="0" w:color="auto"/>
              <w:right w:val="single" w:sz="4" w:space="0" w:color="auto"/>
            </w:tcBorders>
            <w:vAlign w:val="center"/>
            <w:hideMark/>
          </w:tcPr>
          <w:p w:rsidR="009A3AE2" w:rsidRPr="00DB40A3" w:rsidRDefault="009A3AE2" w:rsidP="009A3AE2">
            <w:pPr>
              <w:rPr>
                <w:sz w:val="20"/>
                <w:szCs w:val="20"/>
              </w:rPr>
            </w:pPr>
          </w:p>
        </w:tc>
        <w:tc>
          <w:tcPr>
            <w:tcW w:w="6436" w:type="dxa"/>
            <w:vMerge/>
            <w:tcBorders>
              <w:top w:val="single" w:sz="4" w:space="0" w:color="auto"/>
              <w:left w:val="single" w:sz="4" w:space="0" w:color="auto"/>
              <w:bottom w:val="single" w:sz="4" w:space="0" w:color="auto"/>
              <w:right w:val="single" w:sz="4" w:space="0" w:color="auto"/>
            </w:tcBorders>
            <w:vAlign w:val="center"/>
            <w:hideMark/>
          </w:tcPr>
          <w:p w:rsidR="009A3AE2" w:rsidRPr="00DB40A3" w:rsidRDefault="009A3AE2" w:rsidP="009A3AE2">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A3AE2" w:rsidRPr="00DB40A3" w:rsidRDefault="009A3AE2" w:rsidP="009A3AE2">
            <w:pPr>
              <w:rPr>
                <w:sz w:val="20"/>
                <w:szCs w:val="20"/>
              </w:rPr>
            </w:pP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A3AE2" w:rsidRPr="00DB40A3" w:rsidRDefault="009A3AE2" w:rsidP="009A3AE2">
            <w:pPr>
              <w:jc w:val="center"/>
              <w:rPr>
                <w:sz w:val="20"/>
                <w:szCs w:val="20"/>
              </w:rPr>
            </w:pPr>
            <w:r w:rsidRPr="00DB40A3">
              <w:rPr>
                <w:sz w:val="20"/>
                <w:szCs w:val="20"/>
              </w:rPr>
              <w:t>Всего</w:t>
            </w:r>
          </w:p>
        </w:tc>
        <w:tc>
          <w:tcPr>
            <w:tcW w:w="4820" w:type="dxa"/>
            <w:gridSpan w:val="10"/>
            <w:tcBorders>
              <w:top w:val="single" w:sz="4" w:space="0" w:color="auto"/>
              <w:left w:val="nil"/>
              <w:bottom w:val="single" w:sz="4" w:space="0" w:color="auto"/>
              <w:right w:val="single" w:sz="4" w:space="0" w:color="auto"/>
            </w:tcBorders>
            <w:shd w:val="clear" w:color="auto" w:fill="auto"/>
            <w:vAlign w:val="center"/>
            <w:hideMark/>
          </w:tcPr>
          <w:p w:rsidR="009A3AE2" w:rsidRPr="00DB40A3" w:rsidRDefault="009A3AE2" w:rsidP="009A3AE2">
            <w:pPr>
              <w:jc w:val="center"/>
              <w:rPr>
                <w:sz w:val="20"/>
                <w:szCs w:val="20"/>
              </w:rPr>
            </w:pPr>
            <w:r w:rsidRPr="00DB40A3">
              <w:rPr>
                <w:sz w:val="20"/>
                <w:szCs w:val="20"/>
              </w:rPr>
              <w:t>в том числе:</w:t>
            </w:r>
          </w:p>
        </w:tc>
      </w:tr>
      <w:tr w:rsidR="009A3AE2" w:rsidRPr="00DB40A3" w:rsidTr="008E24FF">
        <w:trPr>
          <w:trHeight w:val="259"/>
        </w:trPr>
        <w:tc>
          <w:tcPr>
            <w:tcW w:w="667" w:type="dxa"/>
            <w:vMerge/>
            <w:tcBorders>
              <w:top w:val="single" w:sz="4" w:space="0" w:color="auto"/>
              <w:left w:val="single" w:sz="4" w:space="0" w:color="auto"/>
              <w:bottom w:val="single" w:sz="4" w:space="0" w:color="auto"/>
              <w:right w:val="single" w:sz="4" w:space="0" w:color="auto"/>
            </w:tcBorders>
            <w:vAlign w:val="center"/>
            <w:hideMark/>
          </w:tcPr>
          <w:p w:rsidR="009A3AE2" w:rsidRPr="00DB40A3" w:rsidRDefault="009A3AE2" w:rsidP="009A3AE2">
            <w:pPr>
              <w:rPr>
                <w:sz w:val="20"/>
                <w:szCs w:val="20"/>
              </w:rPr>
            </w:pPr>
          </w:p>
        </w:tc>
        <w:tc>
          <w:tcPr>
            <w:tcW w:w="6436" w:type="dxa"/>
            <w:vMerge/>
            <w:tcBorders>
              <w:top w:val="single" w:sz="4" w:space="0" w:color="auto"/>
              <w:left w:val="single" w:sz="4" w:space="0" w:color="auto"/>
              <w:bottom w:val="single" w:sz="4" w:space="0" w:color="auto"/>
              <w:right w:val="single" w:sz="4" w:space="0" w:color="auto"/>
            </w:tcBorders>
            <w:vAlign w:val="center"/>
            <w:hideMark/>
          </w:tcPr>
          <w:p w:rsidR="009A3AE2" w:rsidRPr="00DB40A3" w:rsidRDefault="009A3AE2" w:rsidP="009A3AE2">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A3AE2" w:rsidRPr="00DB40A3" w:rsidRDefault="009A3AE2" w:rsidP="009A3AE2">
            <w:pPr>
              <w:rPr>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9A3AE2" w:rsidRPr="00DB40A3" w:rsidRDefault="009A3AE2" w:rsidP="009A3AE2">
            <w:pPr>
              <w:rPr>
                <w:sz w:val="20"/>
                <w:szCs w:val="20"/>
              </w:rPr>
            </w:pPr>
          </w:p>
        </w:tc>
        <w:tc>
          <w:tcPr>
            <w:tcW w:w="993" w:type="dxa"/>
            <w:gridSpan w:val="2"/>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jc w:val="center"/>
              <w:rPr>
                <w:sz w:val="20"/>
                <w:szCs w:val="20"/>
              </w:rPr>
            </w:pPr>
            <w:r w:rsidRPr="00DB40A3">
              <w:rPr>
                <w:sz w:val="20"/>
                <w:szCs w:val="20"/>
              </w:rPr>
              <w:t>2019 год</w:t>
            </w:r>
          </w:p>
        </w:tc>
        <w:tc>
          <w:tcPr>
            <w:tcW w:w="992" w:type="dxa"/>
            <w:gridSpan w:val="2"/>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jc w:val="center"/>
              <w:rPr>
                <w:sz w:val="20"/>
                <w:szCs w:val="20"/>
              </w:rPr>
            </w:pPr>
            <w:r w:rsidRPr="00DB40A3">
              <w:rPr>
                <w:sz w:val="20"/>
                <w:szCs w:val="20"/>
              </w:rPr>
              <w:t>2020 год</w:t>
            </w:r>
          </w:p>
        </w:tc>
        <w:tc>
          <w:tcPr>
            <w:tcW w:w="992" w:type="dxa"/>
            <w:gridSpan w:val="2"/>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jc w:val="center"/>
              <w:rPr>
                <w:sz w:val="20"/>
                <w:szCs w:val="20"/>
              </w:rPr>
            </w:pPr>
            <w:r w:rsidRPr="00DB40A3">
              <w:rPr>
                <w:sz w:val="20"/>
                <w:szCs w:val="20"/>
              </w:rPr>
              <w:t>2021 год</w:t>
            </w:r>
          </w:p>
        </w:tc>
        <w:tc>
          <w:tcPr>
            <w:tcW w:w="860" w:type="dxa"/>
            <w:gridSpan w:val="2"/>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jc w:val="center"/>
              <w:rPr>
                <w:sz w:val="20"/>
                <w:szCs w:val="20"/>
              </w:rPr>
            </w:pPr>
            <w:r w:rsidRPr="00DB40A3">
              <w:rPr>
                <w:sz w:val="20"/>
                <w:szCs w:val="20"/>
              </w:rPr>
              <w:t>2022 год</w:t>
            </w:r>
          </w:p>
        </w:tc>
        <w:tc>
          <w:tcPr>
            <w:tcW w:w="983" w:type="dxa"/>
            <w:gridSpan w:val="2"/>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jc w:val="center"/>
              <w:rPr>
                <w:sz w:val="20"/>
                <w:szCs w:val="20"/>
              </w:rPr>
            </w:pPr>
            <w:r w:rsidRPr="00DB40A3">
              <w:rPr>
                <w:sz w:val="20"/>
                <w:szCs w:val="20"/>
              </w:rPr>
              <w:t>2023 год</w:t>
            </w:r>
          </w:p>
        </w:tc>
      </w:tr>
      <w:tr w:rsidR="009A3AE2" w:rsidRPr="00DB40A3" w:rsidTr="008E24FF">
        <w:trPr>
          <w:trHeight w:val="375"/>
        </w:trPr>
        <w:tc>
          <w:tcPr>
            <w:tcW w:w="1504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9A3AE2" w:rsidRPr="00DB40A3" w:rsidRDefault="009A3AE2" w:rsidP="009A3AE2">
            <w:pPr>
              <w:jc w:val="center"/>
              <w:rPr>
                <w:b/>
                <w:bCs/>
                <w:sz w:val="20"/>
                <w:szCs w:val="20"/>
              </w:rPr>
            </w:pPr>
            <w:r w:rsidRPr="00DB40A3">
              <w:rPr>
                <w:b/>
                <w:bCs/>
                <w:sz w:val="20"/>
                <w:szCs w:val="20"/>
              </w:rPr>
              <w:t>Подпрограмма 1 "Развитие предпринимательства и торговли в муниципальном образовании "Городской округ "Город Нарьян-Мар"</w:t>
            </w:r>
          </w:p>
        </w:tc>
      </w:tr>
      <w:tr w:rsidR="009A3AE2" w:rsidRPr="00DB40A3" w:rsidTr="008E24FF">
        <w:trPr>
          <w:trHeight w:val="689"/>
        </w:trPr>
        <w:tc>
          <w:tcPr>
            <w:tcW w:w="667" w:type="dxa"/>
            <w:tcBorders>
              <w:top w:val="nil"/>
              <w:left w:val="single" w:sz="4" w:space="0" w:color="auto"/>
              <w:bottom w:val="single" w:sz="4" w:space="0" w:color="auto"/>
              <w:right w:val="single" w:sz="4" w:space="0" w:color="auto"/>
            </w:tcBorders>
            <w:shd w:val="clear" w:color="auto" w:fill="auto"/>
            <w:noWrap/>
            <w:hideMark/>
          </w:tcPr>
          <w:p w:rsidR="009A3AE2" w:rsidRPr="00DB40A3" w:rsidRDefault="009A3AE2" w:rsidP="009A3AE2">
            <w:pPr>
              <w:jc w:val="center"/>
              <w:rPr>
                <w:b/>
                <w:bCs/>
                <w:sz w:val="20"/>
                <w:szCs w:val="20"/>
              </w:rPr>
            </w:pPr>
            <w:r w:rsidRPr="00DB40A3">
              <w:rPr>
                <w:b/>
                <w:bCs/>
                <w:sz w:val="20"/>
                <w:szCs w:val="20"/>
              </w:rPr>
              <w:t>1.1.</w:t>
            </w:r>
          </w:p>
        </w:tc>
        <w:tc>
          <w:tcPr>
            <w:tcW w:w="6436" w:type="dxa"/>
            <w:tcBorders>
              <w:top w:val="nil"/>
              <w:left w:val="nil"/>
              <w:bottom w:val="single" w:sz="4" w:space="0" w:color="auto"/>
              <w:right w:val="single" w:sz="4" w:space="0" w:color="auto"/>
            </w:tcBorders>
            <w:shd w:val="clear" w:color="auto" w:fill="auto"/>
            <w:hideMark/>
          </w:tcPr>
          <w:p w:rsidR="009A3AE2" w:rsidRPr="00DB40A3" w:rsidRDefault="009A3AE2" w:rsidP="009A3AE2">
            <w:pPr>
              <w:rPr>
                <w:b/>
                <w:bCs/>
                <w:sz w:val="20"/>
                <w:szCs w:val="20"/>
              </w:rPr>
            </w:pPr>
            <w:r w:rsidRPr="00DB40A3">
              <w:rPr>
                <w:b/>
                <w:bCs/>
                <w:sz w:val="20"/>
                <w:szCs w:val="20"/>
              </w:rPr>
              <w:t>Основное мероприятие:</w:t>
            </w:r>
            <w:r w:rsidRPr="00DB40A3">
              <w:rPr>
                <w:b/>
                <w:bCs/>
                <w:sz w:val="20"/>
                <w:szCs w:val="20"/>
              </w:rPr>
              <w:br/>
              <w:t>Реализация мероприятий по поддержке и развитию малого и среднего предпринимательства</w:t>
            </w:r>
          </w:p>
        </w:tc>
        <w:tc>
          <w:tcPr>
            <w:tcW w:w="1984" w:type="dxa"/>
            <w:tcBorders>
              <w:top w:val="nil"/>
              <w:left w:val="nil"/>
              <w:bottom w:val="single" w:sz="4" w:space="0" w:color="auto"/>
              <w:right w:val="single" w:sz="4" w:space="0" w:color="auto"/>
            </w:tcBorders>
            <w:shd w:val="clear" w:color="auto" w:fill="auto"/>
            <w:hideMark/>
          </w:tcPr>
          <w:p w:rsidR="009A3AE2" w:rsidRPr="00DB40A3" w:rsidRDefault="009A3AE2" w:rsidP="009A3AE2">
            <w:pPr>
              <w:rPr>
                <w:b/>
                <w:bCs/>
                <w:sz w:val="20"/>
                <w:szCs w:val="20"/>
              </w:rPr>
            </w:pPr>
            <w:r w:rsidRPr="00DB40A3">
              <w:rPr>
                <w:b/>
                <w:bCs/>
                <w:sz w:val="20"/>
                <w:szCs w:val="20"/>
              </w:rPr>
              <w:t>Итого,</w:t>
            </w:r>
            <w:r w:rsidRPr="00DB40A3">
              <w:rPr>
                <w:b/>
                <w:bCs/>
                <w:sz w:val="20"/>
                <w:szCs w:val="20"/>
              </w:rPr>
              <w:br/>
              <w:t>в том числе:</w:t>
            </w:r>
          </w:p>
        </w:tc>
        <w:tc>
          <w:tcPr>
            <w:tcW w:w="1134"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13 900,0</w:t>
            </w:r>
          </w:p>
        </w:tc>
        <w:tc>
          <w:tcPr>
            <w:tcW w:w="99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2 860,0</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2 760,0</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2 760,0</w:t>
            </w:r>
          </w:p>
        </w:tc>
        <w:tc>
          <w:tcPr>
            <w:tcW w:w="860"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2 760,0</w:t>
            </w:r>
          </w:p>
        </w:tc>
        <w:tc>
          <w:tcPr>
            <w:tcW w:w="98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2 760,0</w:t>
            </w:r>
          </w:p>
        </w:tc>
      </w:tr>
      <w:tr w:rsidR="009A3AE2" w:rsidRPr="00DB40A3" w:rsidTr="008E24FF">
        <w:trPr>
          <w:trHeight w:val="510"/>
        </w:trPr>
        <w:tc>
          <w:tcPr>
            <w:tcW w:w="667" w:type="dxa"/>
            <w:tcBorders>
              <w:top w:val="nil"/>
              <w:left w:val="single" w:sz="4" w:space="0" w:color="auto"/>
              <w:bottom w:val="single" w:sz="4" w:space="0" w:color="auto"/>
              <w:right w:val="single" w:sz="4" w:space="0" w:color="auto"/>
            </w:tcBorders>
            <w:shd w:val="clear" w:color="auto" w:fill="auto"/>
            <w:noWrap/>
            <w:hideMark/>
          </w:tcPr>
          <w:p w:rsidR="009A3AE2" w:rsidRPr="00DB40A3" w:rsidRDefault="009A3AE2" w:rsidP="009A3AE2">
            <w:pPr>
              <w:jc w:val="center"/>
              <w:rPr>
                <w:b/>
                <w:bCs/>
                <w:sz w:val="20"/>
                <w:szCs w:val="20"/>
              </w:rPr>
            </w:pPr>
            <w:r w:rsidRPr="00DB40A3">
              <w:rPr>
                <w:b/>
                <w:bCs/>
                <w:sz w:val="20"/>
                <w:szCs w:val="20"/>
              </w:rPr>
              <w:t>1.1.1.</w:t>
            </w:r>
          </w:p>
        </w:tc>
        <w:tc>
          <w:tcPr>
            <w:tcW w:w="6436" w:type="dxa"/>
            <w:tcBorders>
              <w:top w:val="nil"/>
              <w:left w:val="nil"/>
              <w:bottom w:val="single" w:sz="4" w:space="0" w:color="auto"/>
              <w:right w:val="single" w:sz="4" w:space="0" w:color="auto"/>
            </w:tcBorders>
            <w:shd w:val="clear" w:color="auto" w:fill="auto"/>
            <w:hideMark/>
          </w:tcPr>
          <w:p w:rsidR="009A3AE2" w:rsidRPr="00DB40A3" w:rsidRDefault="009A3AE2" w:rsidP="009A3AE2">
            <w:pPr>
              <w:rPr>
                <w:b/>
                <w:bCs/>
                <w:sz w:val="20"/>
                <w:szCs w:val="20"/>
              </w:rPr>
            </w:pPr>
            <w:r w:rsidRPr="00DB40A3">
              <w:rPr>
                <w:b/>
                <w:bCs/>
                <w:sz w:val="20"/>
                <w:szCs w:val="20"/>
              </w:rPr>
              <w:t>Финансовая поддержка субъектов малого и среднего предпринимательства</w:t>
            </w:r>
          </w:p>
        </w:tc>
        <w:tc>
          <w:tcPr>
            <w:tcW w:w="1984" w:type="dxa"/>
            <w:tcBorders>
              <w:top w:val="nil"/>
              <w:left w:val="nil"/>
              <w:bottom w:val="single" w:sz="4" w:space="0" w:color="auto"/>
              <w:right w:val="single" w:sz="4" w:space="0" w:color="auto"/>
            </w:tcBorders>
            <w:shd w:val="clear" w:color="auto" w:fill="auto"/>
            <w:hideMark/>
          </w:tcPr>
          <w:p w:rsidR="009A3AE2" w:rsidRPr="00DB40A3" w:rsidRDefault="009A3AE2" w:rsidP="009A3AE2">
            <w:pPr>
              <w:rPr>
                <w:b/>
                <w:bCs/>
                <w:sz w:val="20"/>
                <w:szCs w:val="20"/>
              </w:rPr>
            </w:pPr>
            <w:r w:rsidRPr="00DB40A3">
              <w:rPr>
                <w:b/>
                <w:bCs/>
                <w:sz w:val="20"/>
                <w:szCs w:val="20"/>
              </w:rPr>
              <w:t>Итого,</w:t>
            </w:r>
            <w:r w:rsidRPr="00DB40A3">
              <w:rPr>
                <w:b/>
                <w:bCs/>
                <w:sz w:val="20"/>
                <w:szCs w:val="20"/>
              </w:rPr>
              <w:br/>
              <w:t>в том числе:</w:t>
            </w:r>
          </w:p>
        </w:tc>
        <w:tc>
          <w:tcPr>
            <w:tcW w:w="1134"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13 900,0</w:t>
            </w:r>
          </w:p>
        </w:tc>
        <w:tc>
          <w:tcPr>
            <w:tcW w:w="99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2 860,0</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2 760,0</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2 760,0</w:t>
            </w:r>
          </w:p>
        </w:tc>
        <w:tc>
          <w:tcPr>
            <w:tcW w:w="860"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2 760,0</w:t>
            </w:r>
          </w:p>
        </w:tc>
        <w:tc>
          <w:tcPr>
            <w:tcW w:w="98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2 760,0</w:t>
            </w:r>
          </w:p>
        </w:tc>
      </w:tr>
      <w:tr w:rsidR="009A3AE2" w:rsidRPr="00DB40A3" w:rsidTr="008E24FF">
        <w:trPr>
          <w:trHeight w:val="593"/>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9A3AE2" w:rsidRPr="00DB40A3" w:rsidRDefault="009A3AE2" w:rsidP="009A3AE2">
            <w:pPr>
              <w:rPr>
                <w:sz w:val="20"/>
                <w:szCs w:val="20"/>
              </w:rPr>
            </w:pPr>
            <w:r w:rsidRPr="00DB40A3">
              <w:rPr>
                <w:sz w:val="20"/>
                <w:szCs w:val="20"/>
              </w:rPr>
              <w:t> </w:t>
            </w:r>
          </w:p>
        </w:tc>
        <w:tc>
          <w:tcPr>
            <w:tcW w:w="6436" w:type="dxa"/>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 содействие субъектам малого и среднего предпринимательства в привлечении коммерческих кредитов</w:t>
            </w:r>
          </w:p>
        </w:tc>
        <w:tc>
          <w:tcPr>
            <w:tcW w:w="1984" w:type="dxa"/>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без финансирования</w:t>
            </w:r>
          </w:p>
        </w:tc>
        <w:tc>
          <w:tcPr>
            <w:tcW w:w="1134"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860"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8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r>
      <w:tr w:rsidR="009A3AE2" w:rsidRPr="00DB40A3" w:rsidTr="008E24FF">
        <w:trPr>
          <w:trHeight w:val="418"/>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9A3AE2" w:rsidRPr="00DB40A3" w:rsidRDefault="009A3AE2" w:rsidP="009A3AE2">
            <w:pPr>
              <w:rPr>
                <w:sz w:val="20"/>
                <w:szCs w:val="20"/>
              </w:rPr>
            </w:pPr>
            <w:r w:rsidRPr="00DB40A3">
              <w:rPr>
                <w:sz w:val="20"/>
                <w:szCs w:val="20"/>
              </w:rPr>
              <w:t> </w:t>
            </w:r>
          </w:p>
        </w:tc>
        <w:tc>
          <w:tcPr>
            <w:tcW w:w="6436" w:type="dxa"/>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 изменение корректирующего коэффициента базовой доходности К</w:t>
            </w:r>
            <w:proofErr w:type="gramStart"/>
            <w:r w:rsidRPr="00DB40A3">
              <w:rPr>
                <w:sz w:val="20"/>
                <w:szCs w:val="20"/>
              </w:rPr>
              <w:t>2</w:t>
            </w:r>
            <w:proofErr w:type="gramEnd"/>
            <w:r w:rsidRPr="00DB40A3">
              <w:rPr>
                <w:sz w:val="20"/>
                <w:szCs w:val="20"/>
              </w:rPr>
              <w:t xml:space="preserve"> </w:t>
            </w:r>
            <w:r w:rsidR="008E24FF">
              <w:rPr>
                <w:sz w:val="20"/>
                <w:szCs w:val="20"/>
              </w:rPr>
              <w:br/>
            </w:r>
            <w:r w:rsidRPr="00DB40A3">
              <w:rPr>
                <w:sz w:val="20"/>
                <w:szCs w:val="20"/>
              </w:rPr>
              <w:t>для исчисления единого налога на вмененный доход</w:t>
            </w:r>
          </w:p>
        </w:tc>
        <w:tc>
          <w:tcPr>
            <w:tcW w:w="1984" w:type="dxa"/>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без финансирования</w:t>
            </w:r>
          </w:p>
        </w:tc>
        <w:tc>
          <w:tcPr>
            <w:tcW w:w="1134"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860"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8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r>
      <w:tr w:rsidR="009A3AE2" w:rsidRPr="00DB40A3" w:rsidTr="008E24FF">
        <w:trPr>
          <w:trHeight w:val="63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9A3AE2" w:rsidRPr="00DB40A3" w:rsidRDefault="009A3AE2" w:rsidP="009A3AE2">
            <w:pPr>
              <w:rPr>
                <w:sz w:val="20"/>
                <w:szCs w:val="20"/>
              </w:rPr>
            </w:pPr>
            <w:r w:rsidRPr="00DB40A3">
              <w:rPr>
                <w:sz w:val="20"/>
                <w:szCs w:val="20"/>
              </w:rPr>
              <w:t> </w:t>
            </w:r>
          </w:p>
        </w:tc>
        <w:tc>
          <w:tcPr>
            <w:tcW w:w="6436" w:type="dxa"/>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 xml:space="preserve">- предоставление грантов начинающим предпринимателям на создание собственного бизнеса </w:t>
            </w:r>
          </w:p>
        </w:tc>
        <w:tc>
          <w:tcPr>
            <w:tcW w:w="1984" w:type="dxa"/>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городской бюджет</w:t>
            </w:r>
          </w:p>
        </w:tc>
        <w:tc>
          <w:tcPr>
            <w:tcW w:w="1134"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5 000,0</w:t>
            </w:r>
          </w:p>
        </w:tc>
        <w:tc>
          <w:tcPr>
            <w:tcW w:w="99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1 000,0</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1 000,0</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1 000,0</w:t>
            </w:r>
          </w:p>
        </w:tc>
        <w:tc>
          <w:tcPr>
            <w:tcW w:w="860"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1 000,0</w:t>
            </w:r>
          </w:p>
        </w:tc>
        <w:tc>
          <w:tcPr>
            <w:tcW w:w="98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1 000,0</w:t>
            </w:r>
          </w:p>
        </w:tc>
      </w:tr>
      <w:tr w:rsidR="009A3AE2" w:rsidRPr="00DB40A3" w:rsidTr="008E24FF">
        <w:trPr>
          <w:trHeight w:val="692"/>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AE2" w:rsidRPr="00DB40A3" w:rsidRDefault="009A3AE2" w:rsidP="009A3AE2">
            <w:pPr>
              <w:rPr>
                <w:sz w:val="20"/>
                <w:szCs w:val="20"/>
              </w:rPr>
            </w:pPr>
            <w:r w:rsidRPr="00DB40A3">
              <w:rPr>
                <w:sz w:val="20"/>
                <w:szCs w:val="20"/>
              </w:rPr>
              <w:t> </w:t>
            </w:r>
          </w:p>
        </w:tc>
        <w:tc>
          <w:tcPr>
            <w:tcW w:w="6436" w:type="dxa"/>
            <w:tcBorders>
              <w:top w:val="single" w:sz="4" w:space="0" w:color="auto"/>
              <w:left w:val="single" w:sz="4" w:space="0" w:color="auto"/>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 xml:space="preserve">- субсидия на возмещение части затрат по приобретению и доставке имущества, приобретению программных продуктов, необходимых </w:t>
            </w:r>
            <w:r w:rsidR="00EB6C7C">
              <w:rPr>
                <w:sz w:val="20"/>
                <w:szCs w:val="20"/>
              </w:rPr>
              <w:br/>
            </w:r>
            <w:r w:rsidRPr="00DB40A3">
              <w:rPr>
                <w:sz w:val="20"/>
                <w:szCs w:val="20"/>
              </w:rPr>
              <w:t>для осуществления предпринимательской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городской бюджет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5 000,0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1 000,0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1 000,0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1 000,0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1 000,0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1 000,0</w:t>
            </w:r>
          </w:p>
        </w:tc>
      </w:tr>
      <w:tr w:rsidR="009A3AE2" w:rsidRPr="00DB40A3" w:rsidTr="008E24FF">
        <w:trPr>
          <w:trHeight w:val="715"/>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AE2" w:rsidRPr="00DB40A3" w:rsidRDefault="009A3AE2" w:rsidP="009A3AE2">
            <w:pPr>
              <w:rPr>
                <w:sz w:val="20"/>
                <w:szCs w:val="20"/>
              </w:rPr>
            </w:pPr>
            <w:r w:rsidRPr="00DB40A3">
              <w:rPr>
                <w:sz w:val="20"/>
                <w:szCs w:val="20"/>
              </w:rPr>
              <w:t> </w:t>
            </w:r>
          </w:p>
        </w:tc>
        <w:tc>
          <w:tcPr>
            <w:tcW w:w="6436" w:type="dxa"/>
            <w:tcBorders>
              <w:top w:val="single" w:sz="4" w:space="0" w:color="auto"/>
              <w:left w:val="nil"/>
              <w:bottom w:val="single" w:sz="4" w:space="0" w:color="auto"/>
              <w:right w:val="single" w:sz="4" w:space="0" w:color="auto"/>
            </w:tcBorders>
            <w:shd w:val="clear" w:color="auto" w:fill="auto"/>
            <w:hideMark/>
          </w:tcPr>
          <w:p w:rsidR="009A3AE2" w:rsidRDefault="009A3AE2" w:rsidP="009A3AE2">
            <w:pPr>
              <w:rPr>
                <w:sz w:val="20"/>
                <w:szCs w:val="20"/>
              </w:rPr>
            </w:pPr>
            <w:r w:rsidRPr="00DB40A3">
              <w:rPr>
                <w:sz w:val="20"/>
                <w:szCs w:val="20"/>
              </w:rPr>
              <w:t>- субсидия на возмещение части затрат по аренде нежилых помещений немуниципальной формы собственности, используемых субъектами малого и среднего предпринимательства</w:t>
            </w:r>
          </w:p>
          <w:p w:rsidR="00B81FEF" w:rsidRPr="00DB40A3" w:rsidRDefault="00B81FEF" w:rsidP="009A3AE2">
            <w:pPr>
              <w:rPr>
                <w:sz w:val="20"/>
                <w:szCs w:val="20"/>
              </w:rPr>
            </w:pPr>
          </w:p>
        </w:tc>
        <w:tc>
          <w:tcPr>
            <w:tcW w:w="1984" w:type="dxa"/>
            <w:tcBorders>
              <w:top w:val="single" w:sz="4" w:space="0" w:color="auto"/>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городской бюджет</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2 650,0</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610,0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510,0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510,0</w:t>
            </w:r>
          </w:p>
        </w:tc>
        <w:tc>
          <w:tcPr>
            <w:tcW w:w="860" w:type="dxa"/>
            <w:gridSpan w:val="2"/>
            <w:tcBorders>
              <w:top w:val="single" w:sz="4" w:space="0" w:color="auto"/>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510,0</w:t>
            </w:r>
          </w:p>
        </w:tc>
        <w:tc>
          <w:tcPr>
            <w:tcW w:w="983" w:type="dxa"/>
            <w:gridSpan w:val="2"/>
            <w:tcBorders>
              <w:top w:val="single" w:sz="4" w:space="0" w:color="auto"/>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510,0</w:t>
            </w:r>
          </w:p>
        </w:tc>
      </w:tr>
      <w:tr w:rsidR="009A3AE2" w:rsidRPr="00DB40A3" w:rsidTr="008E24FF">
        <w:trPr>
          <w:trHeight w:val="838"/>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9A3AE2" w:rsidRPr="00DB40A3" w:rsidRDefault="009A3AE2" w:rsidP="009A3AE2">
            <w:pPr>
              <w:rPr>
                <w:sz w:val="20"/>
                <w:szCs w:val="20"/>
              </w:rPr>
            </w:pPr>
            <w:r w:rsidRPr="00DB40A3">
              <w:rPr>
                <w:sz w:val="20"/>
                <w:szCs w:val="20"/>
              </w:rPr>
              <w:t> </w:t>
            </w:r>
          </w:p>
        </w:tc>
        <w:tc>
          <w:tcPr>
            <w:tcW w:w="6436" w:type="dxa"/>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 xml:space="preserve">- предоставление субсидий субъектам малого и среднего предпринимательства на возмещение части затрат, связанных с реализацией энергосберегающих мероприятий, включая затраты на приобретение и внедрение </w:t>
            </w:r>
            <w:proofErr w:type="spellStart"/>
            <w:r w:rsidRPr="00DB40A3">
              <w:rPr>
                <w:sz w:val="20"/>
                <w:szCs w:val="20"/>
              </w:rPr>
              <w:t>энергоэффективных</w:t>
            </w:r>
            <w:proofErr w:type="spellEnd"/>
            <w:r w:rsidRPr="00DB40A3">
              <w:rPr>
                <w:sz w:val="20"/>
                <w:szCs w:val="20"/>
              </w:rPr>
              <w:t xml:space="preserve"> технологий, оборудования и материалов</w:t>
            </w:r>
          </w:p>
        </w:tc>
        <w:tc>
          <w:tcPr>
            <w:tcW w:w="1984" w:type="dxa"/>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городской бюджет</w:t>
            </w:r>
          </w:p>
        </w:tc>
        <w:tc>
          <w:tcPr>
            <w:tcW w:w="1134"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250,0</w:t>
            </w:r>
          </w:p>
        </w:tc>
        <w:tc>
          <w:tcPr>
            <w:tcW w:w="99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50,0</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50,0</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50,0</w:t>
            </w:r>
          </w:p>
        </w:tc>
        <w:tc>
          <w:tcPr>
            <w:tcW w:w="860"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50,0</w:t>
            </w:r>
          </w:p>
        </w:tc>
        <w:tc>
          <w:tcPr>
            <w:tcW w:w="98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50,0</w:t>
            </w:r>
          </w:p>
        </w:tc>
      </w:tr>
      <w:tr w:rsidR="009A3AE2" w:rsidRPr="00DB40A3" w:rsidTr="008E24FF">
        <w:trPr>
          <w:trHeight w:val="1192"/>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9A3AE2" w:rsidRPr="00DB40A3" w:rsidRDefault="009A3AE2" w:rsidP="009A3AE2">
            <w:pPr>
              <w:rPr>
                <w:sz w:val="20"/>
                <w:szCs w:val="20"/>
              </w:rPr>
            </w:pPr>
            <w:r w:rsidRPr="00DB40A3">
              <w:rPr>
                <w:sz w:val="20"/>
                <w:szCs w:val="20"/>
              </w:rPr>
              <w:t> </w:t>
            </w:r>
          </w:p>
        </w:tc>
        <w:tc>
          <w:tcPr>
            <w:tcW w:w="6436" w:type="dxa"/>
            <w:tcBorders>
              <w:top w:val="nil"/>
              <w:left w:val="nil"/>
              <w:bottom w:val="single" w:sz="4" w:space="0" w:color="auto"/>
              <w:right w:val="single" w:sz="4" w:space="0" w:color="auto"/>
            </w:tcBorders>
            <w:shd w:val="clear" w:color="auto" w:fill="auto"/>
            <w:hideMark/>
          </w:tcPr>
          <w:p w:rsidR="009A3AE2" w:rsidRPr="00DB40A3" w:rsidRDefault="009A3AE2" w:rsidP="00E94FB6">
            <w:pPr>
              <w:rPr>
                <w:sz w:val="20"/>
                <w:szCs w:val="20"/>
              </w:rPr>
            </w:pPr>
            <w:r w:rsidRPr="00DB40A3">
              <w:rPr>
                <w:sz w:val="20"/>
                <w:szCs w:val="20"/>
              </w:rPr>
              <w:t xml:space="preserve">- субсидия на возмещение части затрат по подготовке, переподготовке </w:t>
            </w:r>
            <w:r w:rsidR="00E94FB6">
              <w:rPr>
                <w:sz w:val="20"/>
                <w:szCs w:val="20"/>
              </w:rPr>
              <w:br/>
            </w:r>
            <w:r w:rsidRPr="00DB40A3">
              <w:rPr>
                <w:sz w:val="20"/>
                <w:szCs w:val="20"/>
              </w:rPr>
              <w:t>и повышени</w:t>
            </w:r>
            <w:r w:rsidR="00E94FB6">
              <w:rPr>
                <w:sz w:val="20"/>
                <w:szCs w:val="20"/>
              </w:rPr>
              <w:t>ю</w:t>
            </w:r>
            <w:r w:rsidRPr="00DB40A3">
              <w:rPr>
                <w:sz w:val="20"/>
                <w:szCs w:val="20"/>
              </w:rPr>
              <w:t xml:space="preserve"> квалификации кадров субъектов малого и среднего предпринимательства (включая работников), прошедших обучение </w:t>
            </w:r>
            <w:r w:rsidR="00E94FB6">
              <w:rPr>
                <w:sz w:val="20"/>
                <w:szCs w:val="20"/>
              </w:rPr>
              <w:br/>
            </w:r>
            <w:r w:rsidRPr="00DB40A3">
              <w:rPr>
                <w:sz w:val="20"/>
                <w:szCs w:val="20"/>
              </w:rPr>
              <w:t>по направлениям, которые соответствуют их основному виду деятельности и необходимы для производства товаров, выполнения работы, оказания услуг</w:t>
            </w:r>
          </w:p>
        </w:tc>
        <w:tc>
          <w:tcPr>
            <w:tcW w:w="1984" w:type="dxa"/>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городской бюджет</w:t>
            </w:r>
          </w:p>
        </w:tc>
        <w:tc>
          <w:tcPr>
            <w:tcW w:w="1134"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1 000,0</w:t>
            </w:r>
          </w:p>
        </w:tc>
        <w:tc>
          <w:tcPr>
            <w:tcW w:w="99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200,0</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200,0</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200,0</w:t>
            </w:r>
          </w:p>
        </w:tc>
        <w:tc>
          <w:tcPr>
            <w:tcW w:w="860"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200,0</w:t>
            </w:r>
          </w:p>
        </w:tc>
        <w:tc>
          <w:tcPr>
            <w:tcW w:w="98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200,0</w:t>
            </w:r>
          </w:p>
        </w:tc>
      </w:tr>
      <w:tr w:rsidR="009A3AE2" w:rsidRPr="00DB40A3" w:rsidTr="008E24FF">
        <w:trPr>
          <w:trHeight w:val="600"/>
        </w:trPr>
        <w:tc>
          <w:tcPr>
            <w:tcW w:w="667" w:type="dxa"/>
            <w:tcBorders>
              <w:top w:val="nil"/>
              <w:left w:val="single" w:sz="4" w:space="0" w:color="auto"/>
              <w:bottom w:val="single" w:sz="4" w:space="0" w:color="auto"/>
              <w:right w:val="single" w:sz="4" w:space="0" w:color="auto"/>
            </w:tcBorders>
            <w:shd w:val="clear" w:color="auto" w:fill="auto"/>
            <w:noWrap/>
            <w:hideMark/>
          </w:tcPr>
          <w:p w:rsidR="009A3AE2" w:rsidRPr="00DB40A3" w:rsidRDefault="009A3AE2" w:rsidP="009A3AE2">
            <w:pPr>
              <w:jc w:val="center"/>
              <w:rPr>
                <w:b/>
                <w:bCs/>
                <w:sz w:val="20"/>
                <w:szCs w:val="20"/>
              </w:rPr>
            </w:pPr>
            <w:r w:rsidRPr="00DB40A3">
              <w:rPr>
                <w:b/>
                <w:bCs/>
                <w:sz w:val="20"/>
                <w:szCs w:val="20"/>
              </w:rPr>
              <w:t>1.1.2.</w:t>
            </w:r>
          </w:p>
        </w:tc>
        <w:tc>
          <w:tcPr>
            <w:tcW w:w="6436" w:type="dxa"/>
            <w:tcBorders>
              <w:top w:val="nil"/>
              <w:left w:val="nil"/>
              <w:bottom w:val="single" w:sz="4" w:space="0" w:color="auto"/>
              <w:right w:val="single" w:sz="4" w:space="0" w:color="auto"/>
            </w:tcBorders>
            <w:shd w:val="clear" w:color="auto" w:fill="auto"/>
            <w:hideMark/>
          </w:tcPr>
          <w:p w:rsidR="009A3AE2" w:rsidRPr="00DB40A3" w:rsidRDefault="009A3AE2" w:rsidP="009A3AE2">
            <w:pPr>
              <w:rPr>
                <w:b/>
                <w:bCs/>
                <w:sz w:val="20"/>
                <w:szCs w:val="20"/>
              </w:rPr>
            </w:pPr>
            <w:r w:rsidRPr="00DB40A3">
              <w:rPr>
                <w:b/>
                <w:bCs/>
                <w:sz w:val="20"/>
                <w:szCs w:val="20"/>
              </w:rPr>
              <w:t>Имущественная поддержка субъектов малого и среднего предпринимательства</w:t>
            </w:r>
          </w:p>
        </w:tc>
        <w:tc>
          <w:tcPr>
            <w:tcW w:w="1984" w:type="dxa"/>
            <w:tcBorders>
              <w:top w:val="nil"/>
              <w:left w:val="nil"/>
              <w:bottom w:val="single" w:sz="4" w:space="0" w:color="auto"/>
              <w:right w:val="single" w:sz="4" w:space="0" w:color="auto"/>
            </w:tcBorders>
            <w:shd w:val="clear" w:color="auto" w:fill="auto"/>
            <w:hideMark/>
          </w:tcPr>
          <w:p w:rsidR="009A3AE2" w:rsidRPr="00DB40A3" w:rsidRDefault="009A3AE2" w:rsidP="009A3AE2">
            <w:pPr>
              <w:rPr>
                <w:b/>
                <w:bCs/>
                <w:sz w:val="20"/>
                <w:szCs w:val="20"/>
              </w:rPr>
            </w:pPr>
            <w:r w:rsidRPr="00DB40A3">
              <w:rPr>
                <w:b/>
                <w:bCs/>
                <w:sz w:val="20"/>
                <w:szCs w:val="20"/>
              </w:rPr>
              <w:t>Итого,</w:t>
            </w:r>
            <w:r w:rsidRPr="00DB40A3">
              <w:rPr>
                <w:b/>
                <w:bCs/>
                <w:sz w:val="20"/>
                <w:szCs w:val="20"/>
              </w:rPr>
              <w:br/>
              <w:t>в том числе:</w:t>
            </w:r>
          </w:p>
        </w:tc>
        <w:tc>
          <w:tcPr>
            <w:tcW w:w="1134"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0,0</w:t>
            </w:r>
          </w:p>
        </w:tc>
        <w:tc>
          <w:tcPr>
            <w:tcW w:w="860"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0,0</w:t>
            </w:r>
          </w:p>
        </w:tc>
        <w:tc>
          <w:tcPr>
            <w:tcW w:w="98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0,0</w:t>
            </w:r>
          </w:p>
        </w:tc>
      </w:tr>
      <w:tr w:rsidR="009A3AE2" w:rsidRPr="00DB40A3" w:rsidTr="008E24FF">
        <w:trPr>
          <w:trHeight w:val="509"/>
        </w:trPr>
        <w:tc>
          <w:tcPr>
            <w:tcW w:w="667" w:type="dxa"/>
            <w:tcBorders>
              <w:top w:val="nil"/>
              <w:left w:val="single" w:sz="4" w:space="0" w:color="auto"/>
              <w:bottom w:val="single" w:sz="4" w:space="0" w:color="auto"/>
              <w:right w:val="single" w:sz="4" w:space="0" w:color="auto"/>
            </w:tcBorders>
            <w:shd w:val="clear" w:color="auto" w:fill="auto"/>
            <w:noWrap/>
            <w:hideMark/>
          </w:tcPr>
          <w:p w:rsidR="009A3AE2" w:rsidRPr="00DB40A3" w:rsidRDefault="009A3AE2" w:rsidP="009A3AE2">
            <w:pPr>
              <w:jc w:val="center"/>
              <w:rPr>
                <w:sz w:val="20"/>
                <w:szCs w:val="20"/>
              </w:rPr>
            </w:pPr>
            <w:r w:rsidRPr="00DB40A3">
              <w:rPr>
                <w:sz w:val="20"/>
                <w:szCs w:val="20"/>
              </w:rPr>
              <w:t> </w:t>
            </w:r>
          </w:p>
        </w:tc>
        <w:tc>
          <w:tcPr>
            <w:tcW w:w="6436" w:type="dxa"/>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 обеспечение субъектам малого и среднего предпринимательства доступа к неиспользуемому муниципальному имуществу</w:t>
            </w:r>
          </w:p>
        </w:tc>
        <w:tc>
          <w:tcPr>
            <w:tcW w:w="1984" w:type="dxa"/>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без финансирования</w:t>
            </w:r>
          </w:p>
        </w:tc>
        <w:tc>
          <w:tcPr>
            <w:tcW w:w="1134"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860"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8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r>
      <w:tr w:rsidR="009A3AE2" w:rsidRPr="00DB40A3" w:rsidTr="008E24FF">
        <w:trPr>
          <w:trHeight w:val="545"/>
        </w:trPr>
        <w:tc>
          <w:tcPr>
            <w:tcW w:w="667" w:type="dxa"/>
            <w:tcBorders>
              <w:top w:val="nil"/>
              <w:left w:val="single" w:sz="4" w:space="0" w:color="auto"/>
              <w:bottom w:val="single" w:sz="4" w:space="0" w:color="auto"/>
              <w:right w:val="single" w:sz="4" w:space="0" w:color="auto"/>
            </w:tcBorders>
            <w:shd w:val="clear" w:color="auto" w:fill="auto"/>
            <w:noWrap/>
            <w:hideMark/>
          </w:tcPr>
          <w:p w:rsidR="009A3AE2" w:rsidRPr="00DB40A3" w:rsidRDefault="009A3AE2" w:rsidP="009A3AE2">
            <w:pPr>
              <w:jc w:val="center"/>
              <w:rPr>
                <w:b/>
                <w:bCs/>
                <w:sz w:val="20"/>
                <w:szCs w:val="20"/>
              </w:rPr>
            </w:pPr>
            <w:r w:rsidRPr="00DB40A3">
              <w:rPr>
                <w:b/>
                <w:bCs/>
                <w:sz w:val="20"/>
                <w:szCs w:val="20"/>
              </w:rPr>
              <w:t>1.2.</w:t>
            </w:r>
          </w:p>
        </w:tc>
        <w:tc>
          <w:tcPr>
            <w:tcW w:w="6436" w:type="dxa"/>
            <w:tcBorders>
              <w:top w:val="nil"/>
              <w:left w:val="nil"/>
              <w:bottom w:val="single" w:sz="4" w:space="0" w:color="auto"/>
              <w:right w:val="single" w:sz="4" w:space="0" w:color="auto"/>
            </w:tcBorders>
            <w:shd w:val="clear" w:color="auto" w:fill="auto"/>
            <w:hideMark/>
          </w:tcPr>
          <w:p w:rsidR="009A3AE2" w:rsidRDefault="009A3AE2" w:rsidP="009A3AE2">
            <w:pPr>
              <w:rPr>
                <w:b/>
                <w:bCs/>
                <w:sz w:val="20"/>
                <w:szCs w:val="20"/>
              </w:rPr>
            </w:pPr>
            <w:r w:rsidRPr="00DB40A3">
              <w:rPr>
                <w:b/>
                <w:bCs/>
                <w:sz w:val="20"/>
                <w:szCs w:val="20"/>
              </w:rPr>
              <w:t>Основное мероприятие:</w:t>
            </w:r>
            <w:r w:rsidRPr="00DB40A3">
              <w:rPr>
                <w:b/>
                <w:bCs/>
                <w:sz w:val="20"/>
                <w:szCs w:val="20"/>
              </w:rPr>
              <w:br/>
              <w:t>Реализация мероприятий по поддержке и развитию предприятий торговли</w:t>
            </w:r>
          </w:p>
          <w:p w:rsidR="0028166B" w:rsidRPr="00DB40A3" w:rsidRDefault="0028166B" w:rsidP="009A3AE2">
            <w:pPr>
              <w:rPr>
                <w:b/>
                <w:bCs/>
                <w:sz w:val="20"/>
                <w:szCs w:val="20"/>
              </w:rPr>
            </w:pPr>
          </w:p>
        </w:tc>
        <w:tc>
          <w:tcPr>
            <w:tcW w:w="1984" w:type="dxa"/>
            <w:tcBorders>
              <w:top w:val="nil"/>
              <w:left w:val="nil"/>
              <w:bottom w:val="single" w:sz="4" w:space="0" w:color="auto"/>
              <w:right w:val="single" w:sz="4" w:space="0" w:color="auto"/>
            </w:tcBorders>
            <w:shd w:val="clear" w:color="auto" w:fill="auto"/>
            <w:hideMark/>
          </w:tcPr>
          <w:p w:rsidR="009A3AE2" w:rsidRPr="00DB40A3" w:rsidRDefault="009A3AE2" w:rsidP="009A3AE2">
            <w:pPr>
              <w:rPr>
                <w:b/>
                <w:bCs/>
                <w:sz w:val="20"/>
                <w:szCs w:val="20"/>
              </w:rPr>
            </w:pPr>
            <w:r w:rsidRPr="00DB40A3">
              <w:rPr>
                <w:b/>
                <w:bCs/>
                <w:sz w:val="20"/>
                <w:szCs w:val="20"/>
              </w:rPr>
              <w:t>Итого,</w:t>
            </w:r>
            <w:r w:rsidRPr="00DB40A3">
              <w:rPr>
                <w:b/>
                <w:bCs/>
                <w:sz w:val="20"/>
                <w:szCs w:val="20"/>
              </w:rPr>
              <w:br/>
              <w:t>в том числе:</w:t>
            </w:r>
          </w:p>
        </w:tc>
        <w:tc>
          <w:tcPr>
            <w:tcW w:w="1134"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7 041,2</w:t>
            </w:r>
          </w:p>
        </w:tc>
        <w:tc>
          <w:tcPr>
            <w:tcW w:w="99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3 441,2</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900,0</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900,0</w:t>
            </w:r>
          </w:p>
        </w:tc>
        <w:tc>
          <w:tcPr>
            <w:tcW w:w="860"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900,0</w:t>
            </w:r>
          </w:p>
        </w:tc>
        <w:tc>
          <w:tcPr>
            <w:tcW w:w="98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900,0</w:t>
            </w:r>
          </w:p>
        </w:tc>
      </w:tr>
      <w:tr w:rsidR="009A3AE2" w:rsidRPr="00DB40A3" w:rsidTr="008E24FF">
        <w:trPr>
          <w:trHeight w:val="427"/>
        </w:trPr>
        <w:tc>
          <w:tcPr>
            <w:tcW w:w="667" w:type="dxa"/>
            <w:tcBorders>
              <w:top w:val="nil"/>
              <w:left w:val="single" w:sz="4" w:space="0" w:color="auto"/>
              <w:bottom w:val="single" w:sz="4" w:space="0" w:color="auto"/>
              <w:right w:val="single" w:sz="4" w:space="0" w:color="auto"/>
            </w:tcBorders>
            <w:shd w:val="clear" w:color="auto" w:fill="auto"/>
            <w:noWrap/>
            <w:hideMark/>
          </w:tcPr>
          <w:p w:rsidR="009A3AE2" w:rsidRPr="00DB40A3" w:rsidRDefault="009A3AE2" w:rsidP="009A3AE2">
            <w:pPr>
              <w:jc w:val="center"/>
              <w:rPr>
                <w:b/>
                <w:bCs/>
                <w:sz w:val="20"/>
                <w:szCs w:val="20"/>
              </w:rPr>
            </w:pPr>
            <w:r w:rsidRPr="00DB40A3">
              <w:rPr>
                <w:b/>
                <w:bCs/>
                <w:sz w:val="20"/>
                <w:szCs w:val="20"/>
              </w:rPr>
              <w:t>1.2.1.</w:t>
            </w:r>
          </w:p>
        </w:tc>
        <w:tc>
          <w:tcPr>
            <w:tcW w:w="6436" w:type="dxa"/>
            <w:tcBorders>
              <w:top w:val="nil"/>
              <w:left w:val="nil"/>
              <w:bottom w:val="single" w:sz="4" w:space="0" w:color="auto"/>
              <w:right w:val="single" w:sz="4" w:space="0" w:color="auto"/>
            </w:tcBorders>
            <w:shd w:val="clear" w:color="auto" w:fill="auto"/>
            <w:hideMark/>
          </w:tcPr>
          <w:p w:rsidR="009A3AE2" w:rsidRPr="00DB40A3" w:rsidRDefault="009A3AE2" w:rsidP="009A3AE2">
            <w:pPr>
              <w:rPr>
                <w:b/>
                <w:bCs/>
                <w:sz w:val="20"/>
                <w:szCs w:val="20"/>
              </w:rPr>
            </w:pPr>
            <w:r w:rsidRPr="00DB40A3">
              <w:rPr>
                <w:b/>
                <w:bCs/>
                <w:sz w:val="20"/>
                <w:szCs w:val="20"/>
              </w:rPr>
              <w:t xml:space="preserve">Развитие торговли </w:t>
            </w:r>
          </w:p>
        </w:tc>
        <w:tc>
          <w:tcPr>
            <w:tcW w:w="1984" w:type="dxa"/>
            <w:tcBorders>
              <w:top w:val="nil"/>
              <w:left w:val="nil"/>
              <w:bottom w:val="single" w:sz="4" w:space="0" w:color="auto"/>
              <w:right w:val="single" w:sz="4" w:space="0" w:color="auto"/>
            </w:tcBorders>
            <w:shd w:val="clear" w:color="auto" w:fill="auto"/>
            <w:hideMark/>
          </w:tcPr>
          <w:p w:rsidR="009A3AE2" w:rsidRPr="00DB40A3" w:rsidRDefault="009A3AE2" w:rsidP="009A3AE2">
            <w:pPr>
              <w:rPr>
                <w:b/>
                <w:bCs/>
                <w:sz w:val="20"/>
                <w:szCs w:val="20"/>
              </w:rPr>
            </w:pPr>
            <w:r w:rsidRPr="00DB40A3">
              <w:rPr>
                <w:b/>
                <w:bCs/>
                <w:sz w:val="20"/>
                <w:szCs w:val="20"/>
              </w:rPr>
              <w:t>Итого,</w:t>
            </w:r>
            <w:r w:rsidRPr="00DB40A3">
              <w:rPr>
                <w:b/>
                <w:bCs/>
                <w:sz w:val="20"/>
                <w:szCs w:val="20"/>
              </w:rPr>
              <w:br/>
              <w:t>в том числе:</w:t>
            </w:r>
          </w:p>
        </w:tc>
        <w:tc>
          <w:tcPr>
            <w:tcW w:w="1134"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7 041,2</w:t>
            </w:r>
          </w:p>
        </w:tc>
        <w:tc>
          <w:tcPr>
            <w:tcW w:w="99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3 441,2</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900,0</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900,0</w:t>
            </w:r>
          </w:p>
        </w:tc>
        <w:tc>
          <w:tcPr>
            <w:tcW w:w="860"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900,0</w:t>
            </w:r>
          </w:p>
        </w:tc>
        <w:tc>
          <w:tcPr>
            <w:tcW w:w="98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900,0</w:t>
            </w:r>
          </w:p>
        </w:tc>
      </w:tr>
      <w:tr w:rsidR="009A3AE2" w:rsidRPr="00DB40A3" w:rsidTr="008E24FF">
        <w:trPr>
          <w:trHeight w:val="375"/>
        </w:trPr>
        <w:tc>
          <w:tcPr>
            <w:tcW w:w="667" w:type="dxa"/>
            <w:tcBorders>
              <w:top w:val="nil"/>
              <w:left w:val="single" w:sz="4" w:space="0" w:color="auto"/>
              <w:bottom w:val="single" w:sz="4" w:space="0" w:color="auto"/>
              <w:right w:val="single" w:sz="4" w:space="0" w:color="auto"/>
            </w:tcBorders>
            <w:shd w:val="clear" w:color="auto" w:fill="auto"/>
            <w:noWrap/>
            <w:hideMark/>
          </w:tcPr>
          <w:p w:rsidR="009A3AE2" w:rsidRPr="00DB40A3" w:rsidRDefault="009A3AE2" w:rsidP="009A3AE2">
            <w:pPr>
              <w:jc w:val="center"/>
              <w:rPr>
                <w:sz w:val="20"/>
                <w:szCs w:val="20"/>
              </w:rPr>
            </w:pPr>
            <w:r w:rsidRPr="00DB40A3">
              <w:rPr>
                <w:sz w:val="20"/>
                <w:szCs w:val="20"/>
              </w:rPr>
              <w:t> </w:t>
            </w:r>
          </w:p>
        </w:tc>
        <w:tc>
          <w:tcPr>
            <w:tcW w:w="6436" w:type="dxa"/>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 организация праздничных ярмарок и ярмарок выходного дня</w:t>
            </w:r>
          </w:p>
        </w:tc>
        <w:tc>
          <w:tcPr>
            <w:tcW w:w="1984" w:type="dxa"/>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без финансирования</w:t>
            </w:r>
          </w:p>
        </w:tc>
        <w:tc>
          <w:tcPr>
            <w:tcW w:w="1134"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860"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8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r>
      <w:tr w:rsidR="009A3AE2" w:rsidRPr="00DB40A3" w:rsidTr="008E24FF">
        <w:trPr>
          <w:trHeight w:val="510"/>
        </w:trPr>
        <w:tc>
          <w:tcPr>
            <w:tcW w:w="667" w:type="dxa"/>
            <w:tcBorders>
              <w:top w:val="nil"/>
              <w:left w:val="single" w:sz="4" w:space="0" w:color="auto"/>
              <w:bottom w:val="single" w:sz="4" w:space="0" w:color="auto"/>
              <w:right w:val="single" w:sz="4" w:space="0" w:color="auto"/>
            </w:tcBorders>
            <w:shd w:val="clear" w:color="auto" w:fill="auto"/>
            <w:noWrap/>
            <w:hideMark/>
          </w:tcPr>
          <w:p w:rsidR="009A3AE2" w:rsidRPr="00DB40A3" w:rsidRDefault="009A3AE2" w:rsidP="009A3AE2">
            <w:pPr>
              <w:jc w:val="center"/>
              <w:rPr>
                <w:sz w:val="20"/>
                <w:szCs w:val="20"/>
              </w:rPr>
            </w:pPr>
            <w:r w:rsidRPr="00DB40A3">
              <w:rPr>
                <w:sz w:val="20"/>
                <w:szCs w:val="20"/>
              </w:rPr>
              <w:t> </w:t>
            </w:r>
          </w:p>
        </w:tc>
        <w:tc>
          <w:tcPr>
            <w:tcW w:w="6436" w:type="dxa"/>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 организация сезонной торговли и летних кафе</w:t>
            </w:r>
          </w:p>
        </w:tc>
        <w:tc>
          <w:tcPr>
            <w:tcW w:w="1984" w:type="dxa"/>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без финансирования</w:t>
            </w:r>
          </w:p>
        </w:tc>
        <w:tc>
          <w:tcPr>
            <w:tcW w:w="1134"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860"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8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r>
      <w:tr w:rsidR="009A3AE2" w:rsidRPr="00DB40A3" w:rsidTr="008E24FF">
        <w:trPr>
          <w:trHeight w:val="478"/>
        </w:trPr>
        <w:tc>
          <w:tcPr>
            <w:tcW w:w="667" w:type="dxa"/>
            <w:tcBorders>
              <w:top w:val="nil"/>
              <w:left w:val="single" w:sz="4" w:space="0" w:color="auto"/>
              <w:bottom w:val="single" w:sz="4" w:space="0" w:color="auto"/>
              <w:right w:val="single" w:sz="4" w:space="0" w:color="auto"/>
            </w:tcBorders>
            <w:shd w:val="clear" w:color="auto" w:fill="auto"/>
            <w:noWrap/>
            <w:hideMark/>
          </w:tcPr>
          <w:p w:rsidR="009A3AE2" w:rsidRPr="00DB40A3" w:rsidRDefault="009A3AE2" w:rsidP="009A3AE2">
            <w:pPr>
              <w:jc w:val="center"/>
              <w:rPr>
                <w:sz w:val="20"/>
                <w:szCs w:val="20"/>
              </w:rPr>
            </w:pPr>
            <w:r w:rsidRPr="00DB40A3">
              <w:rPr>
                <w:sz w:val="20"/>
                <w:szCs w:val="20"/>
              </w:rPr>
              <w:t> </w:t>
            </w:r>
          </w:p>
        </w:tc>
        <w:tc>
          <w:tcPr>
            <w:tcW w:w="6436" w:type="dxa"/>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 субсидия на возмещение части затрат по приобретению и установке нестационарных торговых объектов</w:t>
            </w:r>
          </w:p>
        </w:tc>
        <w:tc>
          <w:tcPr>
            <w:tcW w:w="1984" w:type="dxa"/>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городской бюджет</w:t>
            </w:r>
          </w:p>
        </w:tc>
        <w:tc>
          <w:tcPr>
            <w:tcW w:w="1134"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4 500,0</w:t>
            </w:r>
          </w:p>
        </w:tc>
        <w:tc>
          <w:tcPr>
            <w:tcW w:w="99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900,0</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900,0</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900,0</w:t>
            </w:r>
          </w:p>
        </w:tc>
        <w:tc>
          <w:tcPr>
            <w:tcW w:w="860"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900,0</w:t>
            </w:r>
          </w:p>
        </w:tc>
        <w:tc>
          <w:tcPr>
            <w:tcW w:w="98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900,0</w:t>
            </w:r>
          </w:p>
        </w:tc>
      </w:tr>
      <w:tr w:rsidR="009A3AE2" w:rsidRPr="00DB40A3" w:rsidTr="008E24FF">
        <w:trPr>
          <w:trHeight w:val="510"/>
        </w:trPr>
        <w:tc>
          <w:tcPr>
            <w:tcW w:w="667" w:type="dxa"/>
            <w:tcBorders>
              <w:top w:val="nil"/>
              <w:left w:val="single" w:sz="4" w:space="0" w:color="auto"/>
              <w:bottom w:val="single" w:sz="4" w:space="0" w:color="auto"/>
              <w:right w:val="single" w:sz="4" w:space="0" w:color="auto"/>
            </w:tcBorders>
            <w:shd w:val="clear" w:color="auto" w:fill="auto"/>
            <w:noWrap/>
            <w:hideMark/>
          </w:tcPr>
          <w:p w:rsidR="009A3AE2" w:rsidRPr="00DB40A3" w:rsidRDefault="009A3AE2" w:rsidP="009A3AE2">
            <w:pPr>
              <w:jc w:val="center"/>
              <w:rPr>
                <w:sz w:val="20"/>
                <w:szCs w:val="20"/>
              </w:rPr>
            </w:pPr>
            <w:r w:rsidRPr="00DB40A3">
              <w:rPr>
                <w:sz w:val="20"/>
                <w:szCs w:val="20"/>
              </w:rPr>
              <w:t> </w:t>
            </w:r>
          </w:p>
        </w:tc>
        <w:tc>
          <w:tcPr>
            <w:tcW w:w="6436" w:type="dxa"/>
            <w:tcBorders>
              <w:top w:val="nil"/>
              <w:left w:val="nil"/>
              <w:bottom w:val="single" w:sz="4" w:space="0" w:color="auto"/>
              <w:right w:val="single" w:sz="4" w:space="0" w:color="auto"/>
            </w:tcBorders>
            <w:shd w:val="clear" w:color="auto" w:fill="auto"/>
            <w:hideMark/>
          </w:tcPr>
          <w:p w:rsidR="009A3AE2" w:rsidRPr="00DB40A3" w:rsidRDefault="009A3AE2" w:rsidP="009A3AE2">
            <w:pPr>
              <w:jc w:val="both"/>
              <w:rPr>
                <w:sz w:val="20"/>
                <w:szCs w:val="20"/>
              </w:rPr>
            </w:pPr>
            <w:r w:rsidRPr="00DB40A3">
              <w:rPr>
                <w:sz w:val="20"/>
                <w:szCs w:val="20"/>
              </w:rPr>
              <w:t>- разработка, утверждение и корректировка схем размещения нестационарных торговых объектов</w:t>
            </w:r>
          </w:p>
        </w:tc>
        <w:tc>
          <w:tcPr>
            <w:tcW w:w="1984" w:type="dxa"/>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без финансирования</w:t>
            </w:r>
          </w:p>
        </w:tc>
        <w:tc>
          <w:tcPr>
            <w:tcW w:w="1134"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860"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8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r>
      <w:tr w:rsidR="009A3AE2" w:rsidRPr="00DB40A3" w:rsidTr="008E24FF">
        <w:trPr>
          <w:trHeight w:val="510"/>
        </w:trPr>
        <w:tc>
          <w:tcPr>
            <w:tcW w:w="667" w:type="dxa"/>
            <w:tcBorders>
              <w:top w:val="nil"/>
              <w:left w:val="single" w:sz="4" w:space="0" w:color="auto"/>
              <w:bottom w:val="single" w:sz="4" w:space="0" w:color="auto"/>
              <w:right w:val="single" w:sz="4" w:space="0" w:color="auto"/>
            </w:tcBorders>
            <w:shd w:val="clear" w:color="auto" w:fill="auto"/>
            <w:noWrap/>
            <w:hideMark/>
          </w:tcPr>
          <w:p w:rsidR="009A3AE2" w:rsidRPr="00DB40A3" w:rsidRDefault="009A3AE2" w:rsidP="009A3AE2">
            <w:pPr>
              <w:jc w:val="center"/>
              <w:rPr>
                <w:sz w:val="20"/>
                <w:szCs w:val="20"/>
              </w:rPr>
            </w:pPr>
            <w:r w:rsidRPr="00DB40A3">
              <w:rPr>
                <w:sz w:val="20"/>
                <w:szCs w:val="20"/>
              </w:rPr>
              <w:t> </w:t>
            </w:r>
          </w:p>
        </w:tc>
        <w:tc>
          <w:tcPr>
            <w:tcW w:w="6436" w:type="dxa"/>
            <w:tcBorders>
              <w:top w:val="nil"/>
              <w:left w:val="nil"/>
              <w:bottom w:val="single" w:sz="4" w:space="0" w:color="auto"/>
              <w:right w:val="single" w:sz="4" w:space="0" w:color="auto"/>
            </w:tcBorders>
            <w:shd w:val="clear" w:color="auto" w:fill="auto"/>
            <w:hideMark/>
          </w:tcPr>
          <w:p w:rsidR="009A3AE2" w:rsidRDefault="009A3AE2" w:rsidP="009A3AE2">
            <w:pPr>
              <w:jc w:val="both"/>
              <w:rPr>
                <w:sz w:val="20"/>
                <w:szCs w:val="20"/>
              </w:rPr>
            </w:pPr>
            <w:r w:rsidRPr="00DB40A3">
              <w:rPr>
                <w:sz w:val="20"/>
                <w:szCs w:val="20"/>
              </w:rPr>
              <w:t>- организация мест (подготовка территорий) для размещения нестационарных торговых объектов</w:t>
            </w:r>
          </w:p>
          <w:p w:rsidR="0028166B" w:rsidRPr="00DB40A3" w:rsidRDefault="0028166B" w:rsidP="009A3AE2">
            <w:pPr>
              <w:jc w:val="both"/>
              <w:rPr>
                <w:sz w:val="20"/>
                <w:szCs w:val="20"/>
              </w:rPr>
            </w:pPr>
          </w:p>
        </w:tc>
        <w:tc>
          <w:tcPr>
            <w:tcW w:w="1984" w:type="dxa"/>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городской бюджет</w:t>
            </w:r>
          </w:p>
        </w:tc>
        <w:tc>
          <w:tcPr>
            <w:tcW w:w="1134"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2 541,2</w:t>
            </w:r>
          </w:p>
        </w:tc>
        <w:tc>
          <w:tcPr>
            <w:tcW w:w="99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2 541,2</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860"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8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r>
      <w:tr w:rsidR="009A3AE2" w:rsidRPr="00DB40A3" w:rsidTr="008E24FF">
        <w:trPr>
          <w:trHeight w:val="465"/>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9A3AE2" w:rsidRPr="00DB40A3" w:rsidRDefault="009A3AE2" w:rsidP="009A3AE2">
            <w:pPr>
              <w:jc w:val="center"/>
              <w:rPr>
                <w:sz w:val="20"/>
                <w:szCs w:val="20"/>
              </w:rPr>
            </w:pPr>
            <w:r w:rsidRPr="00DB40A3">
              <w:rPr>
                <w:sz w:val="20"/>
                <w:szCs w:val="20"/>
              </w:rPr>
              <w:t> </w:t>
            </w:r>
          </w:p>
        </w:tc>
        <w:tc>
          <w:tcPr>
            <w:tcW w:w="6436" w:type="dxa"/>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rPr>
                <w:b/>
                <w:bCs/>
                <w:sz w:val="20"/>
                <w:szCs w:val="20"/>
              </w:rPr>
            </w:pPr>
            <w:r w:rsidRPr="00DB40A3">
              <w:rPr>
                <w:b/>
                <w:bCs/>
                <w:sz w:val="20"/>
                <w:szCs w:val="20"/>
              </w:rPr>
              <w:t>Итого по Подпрограмме 1, в том числе:</w:t>
            </w:r>
          </w:p>
        </w:tc>
        <w:tc>
          <w:tcPr>
            <w:tcW w:w="1984" w:type="dxa"/>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rPr>
                <w:b/>
                <w:bCs/>
                <w:sz w:val="20"/>
                <w:szCs w:val="20"/>
              </w:rPr>
            </w:pPr>
            <w:r w:rsidRPr="00DB40A3">
              <w:rPr>
                <w:b/>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jc w:val="right"/>
              <w:rPr>
                <w:b/>
                <w:bCs/>
                <w:sz w:val="20"/>
                <w:szCs w:val="20"/>
              </w:rPr>
            </w:pPr>
            <w:r w:rsidRPr="00DB40A3">
              <w:rPr>
                <w:b/>
                <w:bCs/>
                <w:sz w:val="20"/>
                <w:szCs w:val="20"/>
              </w:rPr>
              <w:t>20 941,2</w:t>
            </w:r>
          </w:p>
        </w:tc>
        <w:tc>
          <w:tcPr>
            <w:tcW w:w="993" w:type="dxa"/>
            <w:gridSpan w:val="2"/>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jc w:val="right"/>
              <w:rPr>
                <w:b/>
                <w:bCs/>
                <w:sz w:val="20"/>
                <w:szCs w:val="20"/>
              </w:rPr>
            </w:pPr>
            <w:r w:rsidRPr="00DB40A3">
              <w:rPr>
                <w:b/>
                <w:bCs/>
                <w:sz w:val="20"/>
                <w:szCs w:val="20"/>
              </w:rPr>
              <w:t>6 301,2</w:t>
            </w:r>
          </w:p>
        </w:tc>
        <w:tc>
          <w:tcPr>
            <w:tcW w:w="992" w:type="dxa"/>
            <w:gridSpan w:val="2"/>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jc w:val="right"/>
              <w:rPr>
                <w:b/>
                <w:bCs/>
                <w:sz w:val="20"/>
                <w:szCs w:val="20"/>
              </w:rPr>
            </w:pPr>
            <w:r w:rsidRPr="00DB40A3">
              <w:rPr>
                <w:b/>
                <w:bCs/>
                <w:sz w:val="20"/>
                <w:szCs w:val="20"/>
              </w:rPr>
              <w:t>3 660,0</w:t>
            </w:r>
          </w:p>
        </w:tc>
        <w:tc>
          <w:tcPr>
            <w:tcW w:w="992" w:type="dxa"/>
            <w:gridSpan w:val="2"/>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jc w:val="right"/>
              <w:rPr>
                <w:b/>
                <w:bCs/>
                <w:sz w:val="20"/>
                <w:szCs w:val="20"/>
              </w:rPr>
            </w:pPr>
            <w:r w:rsidRPr="00DB40A3">
              <w:rPr>
                <w:b/>
                <w:bCs/>
                <w:sz w:val="20"/>
                <w:szCs w:val="20"/>
              </w:rPr>
              <w:t>3 660,0</w:t>
            </w:r>
          </w:p>
        </w:tc>
        <w:tc>
          <w:tcPr>
            <w:tcW w:w="860" w:type="dxa"/>
            <w:gridSpan w:val="2"/>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jc w:val="right"/>
              <w:rPr>
                <w:b/>
                <w:bCs/>
                <w:sz w:val="20"/>
                <w:szCs w:val="20"/>
              </w:rPr>
            </w:pPr>
            <w:r w:rsidRPr="00DB40A3">
              <w:rPr>
                <w:b/>
                <w:bCs/>
                <w:sz w:val="20"/>
                <w:szCs w:val="20"/>
              </w:rPr>
              <w:t>3 660,0</w:t>
            </w:r>
          </w:p>
        </w:tc>
        <w:tc>
          <w:tcPr>
            <w:tcW w:w="983" w:type="dxa"/>
            <w:gridSpan w:val="2"/>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jc w:val="right"/>
              <w:rPr>
                <w:b/>
                <w:bCs/>
                <w:sz w:val="20"/>
                <w:szCs w:val="20"/>
              </w:rPr>
            </w:pPr>
            <w:r w:rsidRPr="00DB40A3">
              <w:rPr>
                <w:b/>
                <w:bCs/>
                <w:sz w:val="20"/>
                <w:szCs w:val="20"/>
              </w:rPr>
              <w:t>3 660,0</w:t>
            </w:r>
          </w:p>
        </w:tc>
      </w:tr>
      <w:tr w:rsidR="009A3AE2" w:rsidRPr="00DB40A3" w:rsidTr="008E24FF">
        <w:trPr>
          <w:trHeight w:val="465"/>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9A3AE2" w:rsidRPr="00DB40A3" w:rsidRDefault="009A3AE2" w:rsidP="009A3AE2">
            <w:pPr>
              <w:jc w:val="center"/>
              <w:rPr>
                <w:sz w:val="20"/>
                <w:szCs w:val="20"/>
              </w:rPr>
            </w:pPr>
            <w:r w:rsidRPr="00DB40A3">
              <w:rPr>
                <w:sz w:val="20"/>
                <w:szCs w:val="20"/>
              </w:rPr>
              <w:t> </w:t>
            </w:r>
          </w:p>
        </w:tc>
        <w:tc>
          <w:tcPr>
            <w:tcW w:w="6436" w:type="dxa"/>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rPr>
                <w:b/>
                <w:bCs/>
                <w:sz w:val="20"/>
                <w:szCs w:val="20"/>
              </w:rPr>
            </w:pPr>
            <w:r w:rsidRPr="00DB40A3">
              <w:rPr>
                <w:b/>
                <w:bCs/>
                <w:sz w:val="20"/>
                <w:szCs w:val="20"/>
              </w:rPr>
              <w:t xml:space="preserve">городской бюджет </w:t>
            </w:r>
          </w:p>
        </w:tc>
        <w:tc>
          <w:tcPr>
            <w:tcW w:w="1984" w:type="dxa"/>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rPr>
                <w:b/>
                <w:bCs/>
                <w:sz w:val="20"/>
                <w:szCs w:val="20"/>
              </w:rPr>
            </w:pPr>
            <w:r w:rsidRPr="00DB40A3">
              <w:rPr>
                <w:b/>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jc w:val="right"/>
              <w:rPr>
                <w:b/>
                <w:bCs/>
                <w:sz w:val="20"/>
                <w:szCs w:val="20"/>
              </w:rPr>
            </w:pPr>
            <w:r w:rsidRPr="00DB40A3">
              <w:rPr>
                <w:b/>
                <w:bCs/>
                <w:sz w:val="20"/>
                <w:szCs w:val="20"/>
              </w:rPr>
              <w:t>20 941,2</w:t>
            </w:r>
          </w:p>
        </w:tc>
        <w:tc>
          <w:tcPr>
            <w:tcW w:w="993" w:type="dxa"/>
            <w:gridSpan w:val="2"/>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jc w:val="right"/>
              <w:rPr>
                <w:b/>
                <w:bCs/>
                <w:sz w:val="20"/>
                <w:szCs w:val="20"/>
              </w:rPr>
            </w:pPr>
            <w:r w:rsidRPr="00DB40A3">
              <w:rPr>
                <w:b/>
                <w:bCs/>
                <w:sz w:val="20"/>
                <w:szCs w:val="20"/>
              </w:rPr>
              <w:t>6 301,2</w:t>
            </w:r>
          </w:p>
        </w:tc>
        <w:tc>
          <w:tcPr>
            <w:tcW w:w="992" w:type="dxa"/>
            <w:gridSpan w:val="2"/>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jc w:val="right"/>
              <w:rPr>
                <w:b/>
                <w:bCs/>
                <w:sz w:val="20"/>
                <w:szCs w:val="20"/>
              </w:rPr>
            </w:pPr>
            <w:r w:rsidRPr="00DB40A3">
              <w:rPr>
                <w:b/>
                <w:bCs/>
                <w:sz w:val="20"/>
                <w:szCs w:val="20"/>
              </w:rPr>
              <w:t>3 660,0</w:t>
            </w:r>
          </w:p>
        </w:tc>
        <w:tc>
          <w:tcPr>
            <w:tcW w:w="992" w:type="dxa"/>
            <w:gridSpan w:val="2"/>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jc w:val="right"/>
              <w:rPr>
                <w:b/>
                <w:bCs/>
                <w:sz w:val="20"/>
                <w:szCs w:val="20"/>
              </w:rPr>
            </w:pPr>
            <w:r w:rsidRPr="00DB40A3">
              <w:rPr>
                <w:b/>
                <w:bCs/>
                <w:sz w:val="20"/>
                <w:szCs w:val="20"/>
              </w:rPr>
              <w:t>3 660,0</w:t>
            </w:r>
          </w:p>
        </w:tc>
        <w:tc>
          <w:tcPr>
            <w:tcW w:w="860" w:type="dxa"/>
            <w:gridSpan w:val="2"/>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jc w:val="right"/>
              <w:rPr>
                <w:b/>
                <w:bCs/>
                <w:sz w:val="20"/>
                <w:szCs w:val="20"/>
              </w:rPr>
            </w:pPr>
            <w:r w:rsidRPr="00DB40A3">
              <w:rPr>
                <w:b/>
                <w:bCs/>
                <w:sz w:val="20"/>
                <w:szCs w:val="20"/>
              </w:rPr>
              <w:t>3 660,0</w:t>
            </w:r>
          </w:p>
        </w:tc>
        <w:tc>
          <w:tcPr>
            <w:tcW w:w="983" w:type="dxa"/>
            <w:gridSpan w:val="2"/>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jc w:val="right"/>
              <w:rPr>
                <w:b/>
                <w:bCs/>
                <w:sz w:val="20"/>
                <w:szCs w:val="20"/>
              </w:rPr>
            </w:pPr>
            <w:r w:rsidRPr="00DB40A3">
              <w:rPr>
                <w:b/>
                <w:bCs/>
                <w:sz w:val="20"/>
                <w:szCs w:val="20"/>
              </w:rPr>
              <w:t>3 660,0</w:t>
            </w:r>
          </w:p>
        </w:tc>
      </w:tr>
      <w:tr w:rsidR="009A3AE2" w:rsidRPr="00DB40A3" w:rsidTr="008E24FF">
        <w:trPr>
          <w:trHeight w:val="414"/>
        </w:trPr>
        <w:tc>
          <w:tcPr>
            <w:tcW w:w="15041"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9A3AE2" w:rsidRPr="00DB40A3" w:rsidRDefault="009A3AE2" w:rsidP="009A3AE2">
            <w:pPr>
              <w:jc w:val="center"/>
              <w:rPr>
                <w:b/>
                <w:bCs/>
                <w:sz w:val="20"/>
                <w:szCs w:val="20"/>
              </w:rPr>
            </w:pPr>
            <w:r w:rsidRPr="00DB40A3">
              <w:rPr>
                <w:b/>
                <w:bCs/>
                <w:sz w:val="20"/>
                <w:szCs w:val="20"/>
              </w:rPr>
              <w:t>Подпрограмма 2 "Популяризация предпринимательской деятельности в муниципальном образовании "Городской округ "Город Нарьян-Мар"</w:t>
            </w:r>
          </w:p>
        </w:tc>
      </w:tr>
      <w:tr w:rsidR="009A3AE2" w:rsidRPr="00DB40A3" w:rsidTr="008E24FF">
        <w:trPr>
          <w:trHeight w:val="671"/>
        </w:trPr>
        <w:tc>
          <w:tcPr>
            <w:tcW w:w="667" w:type="dxa"/>
            <w:tcBorders>
              <w:top w:val="single" w:sz="4" w:space="0" w:color="auto"/>
              <w:left w:val="single" w:sz="4" w:space="0" w:color="auto"/>
              <w:bottom w:val="single" w:sz="4" w:space="0" w:color="auto"/>
              <w:right w:val="single" w:sz="4" w:space="0" w:color="auto"/>
            </w:tcBorders>
            <w:shd w:val="clear" w:color="auto" w:fill="auto"/>
            <w:noWrap/>
            <w:hideMark/>
          </w:tcPr>
          <w:p w:rsidR="009A3AE2" w:rsidRPr="00DB40A3" w:rsidRDefault="009A3AE2" w:rsidP="009A3AE2">
            <w:pPr>
              <w:jc w:val="center"/>
              <w:rPr>
                <w:b/>
                <w:bCs/>
                <w:sz w:val="20"/>
                <w:szCs w:val="20"/>
              </w:rPr>
            </w:pPr>
            <w:r w:rsidRPr="00DB40A3">
              <w:rPr>
                <w:b/>
                <w:bCs/>
                <w:sz w:val="20"/>
                <w:szCs w:val="20"/>
              </w:rPr>
              <w:t>2.1.</w:t>
            </w:r>
          </w:p>
        </w:tc>
        <w:tc>
          <w:tcPr>
            <w:tcW w:w="6436" w:type="dxa"/>
            <w:tcBorders>
              <w:top w:val="single" w:sz="4" w:space="0" w:color="auto"/>
              <w:left w:val="nil"/>
              <w:bottom w:val="single" w:sz="4" w:space="0" w:color="auto"/>
              <w:right w:val="single" w:sz="4" w:space="0" w:color="auto"/>
            </w:tcBorders>
            <w:shd w:val="clear" w:color="auto" w:fill="auto"/>
            <w:hideMark/>
          </w:tcPr>
          <w:p w:rsidR="009A3AE2" w:rsidRPr="00DB40A3" w:rsidRDefault="009A3AE2" w:rsidP="009A3AE2">
            <w:pPr>
              <w:rPr>
                <w:b/>
                <w:bCs/>
                <w:sz w:val="20"/>
                <w:szCs w:val="20"/>
              </w:rPr>
            </w:pPr>
            <w:r w:rsidRPr="00DB40A3">
              <w:rPr>
                <w:b/>
                <w:bCs/>
                <w:sz w:val="20"/>
                <w:szCs w:val="20"/>
              </w:rPr>
              <w:t>Основное мероприятие:</w:t>
            </w:r>
            <w:r w:rsidRPr="00DB40A3">
              <w:rPr>
                <w:b/>
                <w:bCs/>
                <w:sz w:val="20"/>
                <w:szCs w:val="20"/>
              </w:rPr>
              <w:br/>
              <w:t xml:space="preserve">Формирование благоприятной среды для развития малого </w:t>
            </w:r>
            <w:r w:rsidR="00760F24">
              <w:rPr>
                <w:b/>
                <w:bCs/>
                <w:sz w:val="20"/>
                <w:szCs w:val="20"/>
              </w:rPr>
              <w:br/>
            </w:r>
            <w:r w:rsidRPr="00DB40A3">
              <w:rPr>
                <w:b/>
                <w:bCs/>
                <w:sz w:val="20"/>
                <w:szCs w:val="20"/>
              </w:rPr>
              <w:t>и среднего предпринимательства в МО "Городской округ "Город Нарьян-Мар"</w:t>
            </w:r>
          </w:p>
        </w:tc>
        <w:tc>
          <w:tcPr>
            <w:tcW w:w="2208" w:type="dxa"/>
            <w:gridSpan w:val="2"/>
            <w:tcBorders>
              <w:top w:val="single" w:sz="4" w:space="0" w:color="auto"/>
              <w:left w:val="nil"/>
              <w:bottom w:val="single" w:sz="4" w:space="0" w:color="auto"/>
              <w:right w:val="single" w:sz="4" w:space="0" w:color="auto"/>
            </w:tcBorders>
            <w:shd w:val="clear" w:color="auto" w:fill="auto"/>
            <w:hideMark/>
          </w:tcPr>
          <w:p w:rsidR="009A3AE2" w:rsidRPr="00DB40A3" w:rsidRDefault="009A3AE2" w:rsidP="009A3AE2">
            <w:pPr>
              <w:rPr>
                <w:b/>
                <w:bCs/>
                <w:sz w:val="20"/>
                <w:szCs w:val="20"/>
              </w:rPr>
            </w:pPr>
            <w:r w:rsidRPr="00DB40A3">
              <w:rPr>
                <w:b/>
                <w:bCs/>
                <w:sz w:val="20"/>
                <w:szCs w:val="20"/>
              </w:rPr>
              <w:t>Итого,</w:t>
            </w:r>
            <w:r w:rsidRPr="00DB40A3">
              <w:rPr>
                <w:b/>
                <w:bCs/>
                <w:sz w:val="20"/>
                <w:szCs w:val="20"/>
              </w:rPr>
              <w:br/>
              <w:t>в том числе:</w:t>
            </w:r>
          </w:p>
        </w:tc>
        <w:tc>
          <w:tcPr>
            <w:tcW w:w="1293" w:type="dxa"/>
            <w:gridSpan w:val="2"/>
            <w:tcBorders>
              <w:top w:val="single" w:sz="4" w:space="0" w:color="auto"/>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2 575,0</w:t>
            </w:r>
          </w:p>
        </w:tc>
        <w:tc>
          <w:tcPr>
            <w:tcW w:w="956" w:type="dxa"/>
            <w:gridSpan w:val="2"/>
            <w:tcBorders>
              <w:top w:val="single" w:sz="4" w:space="0" w:color="auto"/>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515,0</w:t>
            </w:r>
          </w:p>
        </w:tc>
        <w:tc>
          <w:tcPr>
            <w:tcW w:w="956" w:type="dxa"/>
            <w:gridSpan w:val="2"/>
            <w:tcBorders>
              <w:top w:val="single" w:sz="4" w:space="0" w:color="auto"/>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515,0</w:t>
            </w:r>
          </w:p>
        </w:tc>
        <w:tc>
          <w:tcPr>
            <w:tcW w:w="824" w:type="dxa"/>
            <w:gridSpan w:val="2"/>
            <w:tcBorders>
              <w:top w:val="single" w:sz="4" w:space="0" w:color="auto"/>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515,0</w:t>
            </w:r>
          </w:p>
        </w:tc>
        <w:tc>
          <w:tcPr>
            <w:tcW w:w="860" w:type="dxa"/>
            <w:gridSpan w:val="2"/>
            <w:tcBorders>
              <w:top w:val="single" w:sz="4" w:space="0" w:color="auto"/>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515,0</w:t>
            </w:r>
          </w:p>
        </w:tc>
        <w:tc>
          <w:tcPr>
            <w:tcW w:w="841" w:type="dxa"/>
            <w:tcBorders>
              <w:top w:val="single" w:sz="4" w:space="0" w:color="auto"/>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515,0</w:t>
            </w:r>
          </w:p>
        </w:tc>
      </w:tr>
      <w:tr w:rsidR="009A3AE2" w:rsidRPr="00DB40A3" w:rsidTr="0028166B">
        <w:trPr>
          <w:trHeight w:val="476"/>
        </w:trPr>
        <w:tc>
          <w:tcPr>
            <w:tcW w:w="667" w:type="dxa"/>
            <w:tcBorders>
              <w:top w:val="nil"/>
              <w:left w:val="single" w:sz="4" w:space="0" w:color="auto"/>
              <w:bottom w:val="single" w:sz="4" w:space="0" w:color="auto"/>
              <w:right w:val="single" w:sz="4" w:space="0" w:color="auto"/>
            </w:tcBorders>
            <w:shd w:val="clear" w:color="auto" w:fill="auto"/>
            <w:noWrap/>
            <w:hideMark/>
          </w:tcPr>
          <w:p w:rsidR="009A3AE2" w:rsidRPr="00DB40A3" w:rsidRDefault="009A3AE2" w:rsidP="009A3AE2">
            <w:pPr>
              <w:jc w:val="center"/>
              <w:rPr>
                <w:b/>
                <w:bCs/>
                <w:sz w:val="20"/>
                <w:szCs w:val="20"/>
              </w:rPr>
            </w:pPr>
            <w:r w:rsidRPr="00DB40A3">
              <w:rPr>
                <w:b/>
                <w:bCs/>
                <w:sz w:val="20"/>
                <w:szCs w:val="20"/>
              </w:rPr>
              <w:t>2.1.1.</w:t>
            </w:r>
          </w:p>
        </w:tc>
        <w:tc>
          <w:tcPr>
            <w:tcW w:w="6436" w:type="dxa"/>
            <w:tcBorders>
              <w:top w:val="nil"/>
              <w:left w:val="nil"/>
              <w:bottom w:val="single" w:sz="4" w:space="0" w:color="auto"/>
              <w:right w:val="single" w:sz="4" w:space="0" w:color="auto"/>
            </w:tcBorders>
            <w:shd w:val="clear" w:color="auto" w:fill="auto"/>
            <w:hideMark/>
          </w:tcPr>
          <w:p w:rsidR="009A3AE2" w:rsidRPr="00DB40A3" w:rsidRDefault="009A3AE2" w:rsidP="009A3AE2">
            <w:pPr>
              <w:rPr>
                <w:b/>
                <w:bCs/>
                <w:sz w:val="20"/>
                <w:szCs w:val="20"/>
              </w:rPr>
            </w:pPr>
            <w:r w:rsidRPr="00DB40A3">
              <w:rPr>
                <w:b/>
                <w:bCs/>
                <w:sz w:val="20"/>
                <w:szCs w:val="20"/>
              </w:rPr>
              <w:t xml:space="preserve">Консультационная, организационная поддержка развития малого </w:t>
            </w:r>
            <w:r w:rsidR="00760F24">
              <w:rPr>
                <w:b/>
                <w:bCs/>
                <w:sz w:val="20"/>
                <w:szCs w:val="20"/>
              </w:rPr>
              <w:br/>
            </w:r>
            <w:r w:rsidRPr="00DB40A3">
              <w:rPr>
                <w:b/>
                <w:bCs/>
                <w:sz w:val="20"/>
                <w:szCs w:val="20"/>
              </w:rPr>
              <w:t>и среднего предпринимательства</w:t>
            </w:r>
          </w:p>
        </w:tc>
        <w:tc>
          <w:tcPr>
            <w:tcW w:w="2208"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rPr>
                <w:b/>
                <w:bCs/>
                <w:sz w:val="20"/>
                <w:szCs w:val="20"/>
              </w:rPr>
            </w:pPr>
            <w:r w:rsidRPr="00DB40A3">
              <w:rPr>
                <w:b/>
                <w:bCs/>
                <w:sz w:val="20"/>
                <w:szCs w:val="20"/>
              </w:rPr>
              <w:t>Итого,</w:t>
            </w:r>
            <w:r w:rsidRPr="00DB40A3">
              <w:rPr>
                <w:b/>
                <w:bCs/>
                <w:sz w:val="20"/>
                <w:szCs w:val="20"/>
              </w:rPr>
              <w:br/>
              <w:t>в том числе:</w:t>
            </w:r>
          </w:p>
        </w:tc>
        <w:tc>
          <w:tcPr>
            <w:tcW w:w="129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1 150,0</w:t>
            </w:r>
          </w:p>
        </w:tc>
        <w:tc>
          <w:tcPr>
            <w:tcW w:w="956"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230,0</w:t>
            </w:r>
          </w:p>
        </w:tc>
        <w:tc>
          <w:tcPr>
            <w:tcW w:w="956"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230,0</w:t>
            </w:r>
          </w:p>
        </w:tc>
        <w:tc>
          <w:tcPr>
            <w:tcW w:w="824"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230,0</w:t>
            </w:r>
          </w:p>
        </w:tc>
        <w:tc>
          <w:tcPr>
            <w:tcW w:w="860"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230,0</w:t>
            </w:r>
          </w:p>
        </w:tc>
        <w:tc>
          <w:tcPr>
            <w:tcW w:w="841" w:type="dxa"/>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230,0</w:t>
            </w:r>
          </w:p>
        </w:tc>
      </w:tr>
      <w:tr w:rsidR="009A3AE2" w:rsidRPr="00DB40A3" w:rsidTr="008E24FF">
        <w:trPr>
          <w:trHeight w:val="405"/>
        </w:trPr>
        <w:tc>
          <w:tcPr>
            <w:tcW w:w="667" w:type="dxa"/>
            <w:tcBorders>
              <w:top w:val="nil"/>
              <w:left w:val="single" w:sz="4" w:space="0" w:color="auto"/>
              <w:bottom w:val="single" w:sz="4" w:space="0" w:color="auto"/>
              <w:right w:val="single" w:sz="4" w:space="0" w:color="auto"/>
            </w:tcBorders>
            <w:shd w:val="clear" w:color="auto" w:fill="auto"/>
            <w:noWrap/>
            <w:hideMark/>
          </w:tcPr>
          <w:p w:rsidR="009A3AE2" w:rsidRPr="00DB40A3" w:rsidRDefault="009A3AE2" w:rsidP="009A3AE2">
            <w:pPr>
              <w:jc w:val="center"/>
              <w:rPr>
                <w:sz w:val="20"/>
                <w:szCs w:val="20"/>
              </w:rPr>
            </w:pPr>
            <w:r w:rsidRPr="00DB40A3">
              <w:rPr>
                <w:sz w:val="20"/>
                <w:szCs w:val="20"/>
              </w:rPr>
              <w:t> </w:t>
            </w:r>
          </w:p>
        </w:tc>
        <w:tc>
          <w:tcPr>
            <w:tcW w:w="6436" w:type="dxa"/>
            <w:tcBorders>
              <w:top w:val="nil"/>
              <w:left w:val="nil"/>
              <w:bottom w:val="single" w:sz="4" w:space="0" w:color="auto"/>
              <w:right w:val="single" w:sz="4" w:space="0" w:color="auto"/>
            </w:tcBorders>
            <w:shd w:val="clear" w:color="auto" w:fill="auto"/>
            <w:hideMark/>
          </w:tcPr>
          <w:p w:rsidR="009A3AE2" w:rsidRPr="00DB40A3" w:rsidRDefault="009A3AE2" w:rsidP="00E94FB6">
            <w:pPr>
              <w:rPr>
                <w:sz w:val="20"/>
                <w:szCs w:val="20"/>
              </w:rPr>
            </w:pPr>
            <w:r w:rsidRPr="00DB40A3">
              <w:rPr>
                <w:sz w:val="20"/>
                <w:szCs w:val="20"/>
              </w:rPr>
              <w:t>- консультирование по вопросам, касающи</w:t>
            </w:r>
            <w:r w:rsidR="00E94FB6">
              <w:rPr>
                <w:sz w:val="20"/>
                <w:szCs w:val="20"/>
              </w:rPr>
              <w:t>м</w:t>
            </w:r>
            <w:r w:rsidRPr="00DB40A3">
              <w:rPr>
                <w:sz w:val="20"/>
                <w:szCs w:val="20"/>
              </w:rPr>
              <w:t>ся деятельности субъектов малого и среднего предпринимательства</w:t>
            </w:r>
          </w:p>
        </w:tc>
        <w:tc>
          <w:tcPr>
            <w:tcW w:w="2208"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без финансирования</w:t>
            </w:r>
          </w:p>
        </w:tc>
        <w:tc>
          <w:tcPr>
            <w:tcW w:w="129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56"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56"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824"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860"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841" w:type="dxa"/>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r>
      <w:tr w:rsidR="009A3AE2" w:rsidRPr="00DB40A3" w:rsidTr="008E24FF">
        <w:trPr>
          <w:trHeight w:val="653"/>
        </w:trPr>
        <w:tc>
          <w:tcPr>
            <w:tcW w:w="667" w:type="dxa"/>
            <w:tcBorders>
              <w:top w:val="nil"/>
              <w:left w:val="single" w:sz="4" w:space="0" w:color="auto"/>
              <w:bottom w:val="single" w:sz="4" w:space="0" w:color="auto"/>
              <w:right w:val="single" w:sz="4" w:space="0" w:color="auto"/>
            </w:tcBorders>
            <w:shd w:val="clear" w:color="auto" w:fill="auto"/>
            <w:noWrap/>
            <w:hideMark/>
          </w:tcPr>
          <w:p w:rsidR="009A3AE2" w:rsidRPr="00DB40A3" w:rsidRDefault="009A3AE2" w:rsidP="009A3AE2">
            <w:pPr>
              <w:jc w:val="center"/>
              <w:rPr>
                <w:sz w:val="20"/>
                <w:szCs w:val="20"/>
              </w:rPr>
            </w:pPr>
            <w:r w:rsidRPr="00DB40A3">
              <w:rPr>
                <w:sz w:val="20"/>
                <w:szCs w:val="20"/>
              </w:rPr>
              <w:t> </w:t>
            </w:r>
          </w:p>
        </w:tc>
        <w:tc>
          <w:tcPr>
            <w:tcW w:w="6436" w:type="dxa"/>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 xml:space="preserve">- организация заседаний членов Координационного совета </w:t>
            </w:r>
            <w:r w:rsidR="00760F24">
              <w:rPr>
                <w:sz w:val="20"/>
                <w:szCs w:val="20"/>
              </w:rPr>
              <w:br/>
            </w:r>
            <w:r w:rsidRPr="00DB40A3">
              <w:rPr>
                <w:sz w:val="20"/>
                <w:szCs w:val="20"/>
              </w:rPr>
              <w:t xml:space="preserve">при Администрации МО "Городской округ "Город Нарьян-Мар" </w:t>
            </w:r>
            <w:r w:rsidR="00760F24">
              <w:rPr>
                <w:sz w:val="20"/>
                <w:szCs w:val="20"/>
              </w:rPr>
              <w:br/>
            </w:r>
            <w:r w:rsidRPr="00DB40A3">
              <w:rPr>
                <w:sz w:val="20"/>
                <w:szCs w:val="20"/>
              </w:rPr>
              <w:t>по поддержке субъектов малого и среднего предпринимательства</w:t>
            </w:r>
          </w:p>
        </w:tc>
        <w:tc>
          <w:tcPr>
            <w:tcW w:w="2208"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без финансирования</w:t>
            </w:r>
          </w:p>
        </w:tc>
        <w:tc>
          <w:tcPr>
            <w:tcW w:w="129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56"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56"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824"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860"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841" w:type="dxa"/>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r>
      <w:tr w:rsidR="009A3AE2" w:rsidRPr="00DB40A3" w:rsidTr="008E24FF">
        <w:trPr>
          <w:trHeight w:val="379"/>
        </w:trPr>
        <w:tc>
          <w:tcPr>
            <w:tcW w:w="667" w:type="dxa"/>
            <w:tcBorders>
              <w:top w:val="nil"/>
              <w:left w:val="single" w:sz="4" w:space="0" w:color="auto"/>
              <w:bottom w:val="single" w:sz="4" w:space="0" w:color="auto"/>
              <w:right w:val="single" w:sz="4" w:space="0" w:color="auto"/>
            </w:tcBorders>
            <w:shd w:val="clear" w:color="auto" w:fill="auto"/>
            <w:noWrap/>
            <w:hideMark/>
          </w:tcPr>
          <w:p w:rsidR="009A3AE2" w:rsidRPr="00DB40A3" w:rsidRDefault="009A3AE2" w:rsidP="009A3AE2">
            <w:pPr>
              <w:jc w:val="center"/>
              <w:rPr>
                <w:sz w:val="20"/>
                <w:szCs w:val="20"/>
              </w:rPr>
            </w:pPr>
            <w:r w:rsidRPr="00DB40A3">
              <w:rPr>
                <w:sz w:val="20"/>
                <w:szCs w:val="20"/>
              </w:rPr>
              <w:t> </w:t>
            </w:r>
          </w:p>
        </w:tc>
        <w:tc>
          <w:tcPr>
            <w:tcW w:w="6436" w:type="dxa"/>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 формирование и ведение реестра субъектов малого и среднего предпринимательства – получателей муниципальной поддержки</w:t>
            </w:r>
          </w:p>
        </w:tc>
        <w:tc>
          <w:tcPr>
            <w:tcW w:w="2208"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без финансирования</w:t>
            </w:r>
          </w:p>
        </w:tc>
        <w:tc>
          <w:tcPr>
            <w:tcW w:w="129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56"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56"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824"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860"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841" w:type="dxa"/>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r>
      <w:tr w:rsidR="009A3AE2" w:rsidRPr="00DB40A3" w:rsidTr="008E24FF">
        <w:trPr>
          <w:trHeight w:val="472"/>
        </w:trPr>
        <w:tc>
          <w:tcPr>
            <w:tcW w:w="667" w:type="dxa"/>
            <w:tcBorders>
              <w:top w:val="nil"/>
              <w:left w:val="single" w:sz="4" w:space="0" w:color="auto"/>
              <w:bottom w:val="single" w:sz="4" w:space="0" w:color="auto"/>
              <w:right w:val="single" w:sz="4" w:space="0" w:color="auto"/>
            </w:tcBorders>
            <w:shd w:val="clear" w:color="auto" w:fill="auto"/>
            <w:noWrap/>
            <w:hideMark/>
          </w:tcPr>
          <w:p w:rsidR="009A3AE2" w:rsidRPr="00DB40A3" w:rsidRDefault="009A3AE2" w:rsidP="009A3AE2">
            <w:pPr>
              <w:jc w:val="center"/>
              <w:rPr>
                <w:sz w:val="20"/>
                <w:szCs w:val="20"/>
              </w:rPr>
            </w:pPr>
            <w:r w:rsidRPr="00DB40A3">
              <w:rPr>
                <w:sz w:val="20"/>
                <w:szCs w:val="20"/>
              </w:rPr>
              <w:t> </w:t>
            </w:r>
          </w:p>
        </w:tc>
        <w:tc>
          <w:tcPr>
            <w:tcW w:w="6436" w:type="dxa"/>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 организация проведения обучающих семинаров  по основам предпринимательской деятельности</w:t>
            </w:r>
          </w:p>
        </w:tc>
        <w:tc>
          <w:tcPr>
            <w:tcW w:w="2208"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городской бюджет</w:t>
            </w:r>
          </w:p>
        </w:tc>
        <w:tc>
          <w:tcPr>
            <w:tcW w:w="129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1 150,0</w:t>
            </w:r>
          </w:p>
        </w:tc>
        <w:tc>
          <w:tcPr>
            <w:tcW w:w="956"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230,0</w:t>
            </w:r>
          </w:p>
        </w:tc>
        <w:tc>
          <w:tcPr>
            <w:tcW w:w="956"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230,0</w:t>
            </w:r>
          </w:p>
        </w:tc>
        <w:tc>
          <w:tcPr>
            <w:tcW w:w="824"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230,0</w:t>
            </w:r>
          </w:p>
        </w:tc>
        <w:tc>
          <w:tcPr>
            <w:tcW w:w="860"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230,0</w:t>
            </w:r>
          </w:p>
        </w:tc>
        <w:tc>
          <w:tcPr>
            <w:tcW w:w="841" w:type="dxa"/>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230,0</w:t>
            </w:r>
          </w:p>
        </w:tc>
      </w:tr>
      <w:tr w:rsidR="009A3AE2" w:rsidRPr="00DB40A3" w:rsidTr="008E24FF">
        <w:trPr>
          <w:trHeight w:val="704"/>
        </w:trPr>
        <w:tc>
          <w:tcPr>
            <w:tcW w:w="667" w:type="dxa"/>
            <w:tcBorders>
              <w:top w:val="nil"/>
              <w:left w:val="single" w:sz="4" w:space="0" w:color="auto"/>
              <w:bottom w:val="single" w:sz="4" w:space="0" w:color="auto"/>
              <w:right w:val="single" w:sz="4" w:space="0" w:color="auto"/>
            </w:tcBorders>
            <w:shd w:val="clear" w:color="auto" w:fill="auto"/>
            <w:noWrap/>
            <w:hideMark/>
          </w:tcPr>
          <w:p w:rsidR="009A3AE2" w:rsidRPr="00DB40A3" w:rsidRDefault="009A3AE2" w:rsidP="009A3AE2">
            <w:pPr>
              <w:jc w:val="center"/>
              <w:rPr>
                <w:sz w:val="20"/>
                <w:szCs w:val="20"/>
              </w:rPr>
            </w:pPr>
            <w:r w:rsidRPr="00DB40A3">
              <w:rPr>
                <w:sz w:val="20"/>
                <w:szCs w:val="20"/>
              </w:rPr>
              <w:t> </w:t>
            </w:r>
          </w:p>
        </w:tc>
        <w:tc>
          <w:tcPr>
            <w:tcW w:w="6436" w:type="dxa"/>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 предоставление субъектам малого и среднего предпринимательства возможности пользования информационно-правовыми системами "Консультант Плюс", "Гарант"</w:t>
            </w:r>
          </w:p>
        </w:tc>
        <w:tc>
          <w:tcPr>
            <w:tcW w:w="2208"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без финансирования</w:t>
            </w:r>
          </w:p>
        </w:tc>
        <w:tc>
          <w:tcPr>
            <w:tcW w:w="129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56"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56"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824"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860"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841" w:type="dxa"/>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r>
      <w:tr w:rsidR="009A3AE2" w:rsidRPr="00DB40A3" w:rsidTr="0028166B">
        <w:trPr>
          <w:trHeight w:val="410"/>
        </w:trPr>
        <w:tc>
          <w:tcPr>
            <w:tcW w:w="667" w:type="dxa"/>
            <w:tcBorders>
              <w:top w:val="nil"/>
              <w:left w:val="single" w:sz="4" w:space="0" w:color="auto"/>
              <w:bottom w:val="single" w:sz="4" w:space="0" w:color="auto"/>
              <w:right w:val="single" w:sz="4" w:space="0" w:color="auto"/>
            </w:tcBorders>
            <w:shd w:val="clear" w:color="auto" w:fill="auto"/>
            <w:noWrap/>
            <w:hideMark/>
          </w:tcPr>
          <w:p w:rsidR="009A3AE2" w:rsidRPr="00DB40A3" w:rsidRDefault="009A3AE2" w:rsidP="009A3AE2">
            <w:pPr>
              <w:jc w:val="center"/>
              <w:rPr>
                <w:b/>
                <w:bCs/>
                <w:sz w:val="20"/>
                <w:szCs w:val="20"/>
              </w:rPr>
            </w:pPr>
            <w:r w:rsidRPr="00DB40A3">
              <w:rPr>
                <w:b/>
                <w:bCs/>
                <w:sz w:val="20"/>
                <w:szCs w:val="20"/>
              </w:rPr>
              <w:t>2.1.2.</w:t>
            </w:r>
          </w:p>
        </w:tc>
        <w:tc>
          <w:tcPr>
            <w:tcW w:w="6436" w:type="dxa"/>
            <w:tcBorders>
              <w:top w:val="nil"/>
              <w:left w:val="nil"/>
              <w:bottom w:val="single" w:sz="4" w:space="0" w:color="auto"/>
              <w:right w:val="single" w:sz="4" w:space="0" w:color="auto"/>
            </w:tcBorders>
            <w:shd w:val="clear" w:color="auto" w:fill="auto"/>
            <w:hideMark/>
          </w:tcPr>
          <w:p w:rsidR="009A3AE2" w:rsidRPr="00DB40A3" w:rsidRDefault="009A3AE2" w:rsidP="009A3AE2">
            <w:pPr>
              <w:rPr>
                <w:b/>
                <w:bCs/>
                <w:sz w:val="20"/>
                <w:szCs w:val="20"/>
              </w:rPr>
            </w:pPr>
            <w:r w:rsidRPr="00DB40A3">
              <w:rPr>
                <w:b/>
                <w:bCs/>
                <w:sz w:val="20"/>
                <w:szCs w:val="20"/>
              </w:rPr>
              <w:t>Информационная поддержка развития малого и среднего предпринимательства</w:t>
            </w:r>
          </w:p>
        </w:tc>
        <w:tc>
          <w:tcPr>
            <w:tcW w:w="2208"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rPr>
                <w:b/>
                <w:bCs/>
                <w:sz w:val="20"/>
                <w:szCs w:val="20"/>
              </w:rPr>
            </w:pPr>
            <w:r w:rsidRPr="00DB40A3">
              <w:rPr>
                <w:b/>
                <w:bCs/>
                <w:sz w:val="20"/>
                <w:szCs w:val="20"/>
              </w:rPr>
              <w:t>Итого, в том числе:</w:t>
            </w:r>
          </w:p>
        </w:tc>
        <w:tc>
          <w:tcPr>
            <w:tcW w:w="129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150,0</w:t>
            </w:r>
          </w:p>
        </w:tc>
        <w:tc>
          <w:tcPr>
            <w:tcW w:w="956"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30,0</w:t>
            </w:r>
          </w:p>
        </w:tc>
        <w:tc>
          <w:tcPr>
            <w:tcW w:w="956"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30,0</w:t>
            </w:r>
          </w:p>
        </w:tc>
        <w:tc>
          <w:tcPr>
            <w:tcW w:w="824"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30,0</w:t>
            </w:r>
          </w:p>
        </w:tc>
        <w:tc>
          <w:tcPr>
            <w:tcW w:w="860"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30,0</w:t>
            </w:r>
          </w:p>
        </w:tc>
        <w:tc>
          <w:tcPr>
            <w:tcW w:w="841" w:type="dxa"/>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30,0</w:t>
            </w:r>
          </w:p>
        </w:tc>
      </w:tr>
      <w:tr w:rsidR="009A3AE2" w:rsidRPr="00DB40A3" w:rsidTr="008E24FF">
        <w:trPr>
          <w:trHeight w:val="756"/>
        </w:trPr>
        <w:tc>
          <w:tcPr>
            <w:tcW w:w="667" w:type="dxa"/>
            <w:tcBorders>
              <w:top w:val="nil"/>
              <w:left w:val="single" w:sz="4" w:space="0" w:color="auto"/>
              <w:bottom w:val="single" w:sz="4" w:space="0" w:color="auto"/>
              <w:right w:val="single" w:sz="4" w:space="0" w:color="auto"/>
            </w:tcBorders>
            <w:shd w:val="clear" w:color="auto" w:fill="auto"/>
            <w:noWrap/>
            <w:hideMark/>
          </w:tcPr>
          <w:p w:rsidR="009A3AE2" w:rsidRPr="00DB40A3" w:rsidRDefault="009A3AE2" w:rsidP="009A3AE2">
            <w:pPr>
              <w:jc w:val="center"/>
              <w:rPr>
                <w:sz w:val="20"/>
                <w:szCs w:val="20"/>
              </w:rPr>
            </w:pPr>
            <w:r w:rsidRPr="00DB40A3">
              <w:rPr>
                <w:sz w:val="20"/>
                <w:szCs w:val="20"/>
              </w:rPr>
              <w:t> </w:t>
            </w:r>
          </w:p>
        </w:tc>
        <w:tc>
          <w:tcPr>
            <w:tcW w:w="6436" w:type="dxa"/>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 размещение в средствах массовой информации публикаций, рекламно-информационных материалов о проблемах, достижениях и перспективах развития малого и среднего предпринимательства</w:t>
            </w:r>
          </w:p>
        </w:tc>
        <w:tc>
          <w:tcPr>
            <w:tcW w:w="2208"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 xml:space="preserve">городской бюджет </w:t>
            </w:r>
          </w:p>
        </w:tc>
        <w:tc>
          <w:tcPr>
            <w:tcW w:w="129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150,0</w:t>
            </w:r>
          </w:p>
        </w:tc>
        <w:tc>
          <w:tcPr>
            <w:tcW w:w="956"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30,0</w:t>
            </w:r>
          </w:p>
        </w:tc>
        <w:tc>
          <w:tcPr>
            <w:tcW w:w="956"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30,0</w:t>
            </w:r>
          </w:p>
        </w:tc>
        <w:tc>
          <w:tcPr>
            <w:tcW w:w="824"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30,0</w:t>
            </w:r>
          </w:p>
        </w:tc>
        <w:tc>
          <w:tcPr>
            <w:tcW w:w="860"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30,0</w:t>
            </w:r>
          </w:p>
        </w:tc>
        <w:tc>
          <w:tcPr>
            <w:tcW w:w="841" w:type="dxa"/>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30,0</w:t>
            </w:r>
          </w:p>
        </w:tc>
      </w:tr>
      <w:tr w:rsidR="009A3AE2" w:rsidRPr="00DB40A3" w:rsidTr="008E24FF">
        <w:trPr>
          <w:trHeight w:val="697"/>
        </w:trPr>
        <w:tc>
          <w:tcPr>
            <w:tcW w:w="667" w:type="dxa"/>
            <w:tcBorders>
              <w:top w:val="nil"/>
              <w:left w:val="single" w:sz="4" w:space="0" w:color="auto"/>
              <w:bottom w:val="single" w:sz="4" w:space="0" w:color="auto"/>
              <w:right w:val="single" w:sz="4" w:space="0" w:color="auto"/>
            </w:tcBorders>
            <w:shd w:val="clear" w:color="auto" w:fill="auto"/>
            <w:noWrap/>
            <w:hideMark/>
          </w:tcPr>
          <w:p w:rsidR="009A3AE2" w:rsidRPr="00DB40A3" w:rsidRDefault="009A3AE2" w:rsidP="009A3AE2">
            <w:pPr>
              <w:jc w:val="center"/>
              <w:rPr>
                <w:sz w:val="20"/>
                <w:szCs w:val="20"/>
              </w:rPr>
            </w:pPr>
            <w:r w:rsidRPr="00DB40A3">
              <w:rPr>
                <w:sz w:val="20"/>
                <w:szCs w:val="20"/>
              </w:rPr>
              <w:t> </w:t>
            </w:r>
          </w:p>
        </w:tc>
        <w:tc>
          <w:tcPr>
            <w:tcW w:w="6436" w:type="dxa"/>
            <w:tcBorders>
              <w:top w:val="nil"/>
              <w:left w:val="nil"/>
              <w:bottom w:val="single" w:sz="4" w:space="0" w:color="auto"/>
              <w:right w:val="single" w:sz="4" w:space="0" w:color="auto"/>
            </w:tcBorders>
            <w:shd w:val="clear" w:color="auto" w:fill="auto"/>
            <w:hideMark/>
          </w:tcPr>
          <w:p w:rsidR="009A3AE2" w:rsidRPr="00DB40A3" w:rsidRDefault="009A3AE2" w:rsidP="009A3AE2">
            <w:pPr>
              <w:jc w:val="both"/>
              <w:rPr>
                <w:sz w:val="20"/>
                <w:szCs w:val="20"/>
              </w:rPr>
            </w:pPr>
            <w:r w:rsidRPr="00DB40A3">
              <w:rPr>
                <w:sz w:val="20"/>
                <w:szCs w:val="20"/>
              </w:rPr>
              <w:t>- размещение на официальном сайте рекламно-информационных материалов о проблемах, достижениях и перспективах развития малого и среднего предпринимательства</w:t>
            </w:r>
          </w:p>
        </w:tc>
        <w:tc>
          <w:tcPr>
            <w:tcW w:w="2208"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без финансирования</w:t>
            </w:r>
          </w:p>
        </w:tc>
        <w:tc>
          <w:tcPr>
            <w:tcW w:w="129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56"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56"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824"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860"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841" w:type="dxa"/>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r>
      <w:tr w:rsidR="009A3AE2" w:rsidRPr="00DB40A3" w:rsidTr="008E24FF">
        <w:trPr>
          <w:trHeight w:val="375"/>
        </w:trPr>
        <w:tc>
          <w:tcPr>
            <w:tcW w:w="667" w:type="dxa"/>
            <w:tcBorders>
              <w:top w:val="nil"/>
              <w:left w:val="single" w:sz="4" w:space="0" w:color="auto"/>
              <w:bottom w:val="single" w:sz="4" w:space="0" w:color="auto"/>
              <w:right w:val="single" w:sz="4" w:space="0" w:color="auto"/>
            </w:tcBorders>
            <w:shd w:val="clear" w:color="auto" w:fill="auto"/>
            <w:noWrap/>
            <w:hideMark/>
          </w:tcPr>
          <w:p w:rsidR="009A3AE2" w:rsidRPr="00DB40A3" w:rsidRDefault="009A3AE2" w:rsidP="009A3AE2">
            <w:pPr>
              <w:jc w:val="center"/>
              <w:rPr>
                <w:b/>
                <w:bCs/>
                <w:sz w:val="20"/>
                <w:szCs w:val="20"/>
              </w:rPr>
            </w:pPr>
            <w:r w:rsidRPr="00DB40A3">
              <w:rPr>
                <w:b/>
                <w:bCs/>
                <w:sz w:val="20"/>
                <w:szCs w:val="20"/>
              </w:rPr>
              <w:t>2.1.3.</w:t>
            </w:r>
          </w:p>
        </w:tc>
        <w:tc>
          <w:tcPr>
            <w:tcW w:w="6436" w:type="dxa"/>
            <w:tcBorders>
              <w:top w:val="nil"/>
              <w:left w:val="nil"/>
              <w:bottom w:val="single" w:sz="4" w:space="0" w:color="auto"/>
              <w:right w:val="single" w:sz="4" w:space="0" w:color="auto"/>
            </w:tcBorders>
            <w:shd w:val="clear" w:color="auto" w:fill="auto"/>
            <w:hideMark/>
          </w:tcPr>
          <w:p w:rsidR="009A3AE2" w:rsidRPr="00DB40A3" w:rsidRDefault="009A3AE2" w:rsidP="009A3AE2">
            <w:pPr>
              <w:rPr>
                <w:b/>
                <w:bCs/>
                <w:sz w:val="20"/>
                <w:szCs w:val="20"/>
              </w:rPr>
            </w:pPr>
            <w:r w:rsidRPr="00DB40A3">
              <w:rPr>
                <w:b/>
                <w:bCs/>
                <w:sz w:val="20"/>
                <w:szCs w:val="20"/>
              </w:rPr>
              <w:t>Повышение привлекательности предпринимательской деятельности</w:t>
            </w:r>
          </w:p>
        </w:tc>
        <w:tc>
          <w:tcPr>
            <w:tcW w:w="2208"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rPr>
                <w:b/>
                <w:bCs/>
                <w:sz w:val="20"/>
                <w:szCs w:val="20"/>
              </w:rPr>
            </w:pPr>
            <w:r w:rsidRPr="00DB40A3">
              <w:rPr>
                <w:b/>
                <w:bCs/>
                <w:sz w:val="20"/>
                <w:szCs w:val="20"/>
              </w:rPr>
              <w:t>Итого, в том числе:</w:t>
            </w:r>
          </w:p>
        </w:tc>
        <w:tc>
          <w:tcPr>
            <w:tcW w:w="129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1 275,0</w:t>
            </w:r>
          </w:p>
        </w:tc>
        <w:tc>
          <w:tcPr>
            <w:tcW w:w="956"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255,0</w:t>
            </w:r>
          </w:p>
        </w:tc>
        <w:tc>
          <w:tcPr>
            <w:tcW w:w="956"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255,0</w:t>
            </w:r>
          </w:p>
        </w:tc>
        <w:tc>
          <w:tcPr>
            <w:tcW w:w="824"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255,0</w:t>
            </w:r>
          </w:p>
        </w:tc>
        <w:tc>
          <w:tcPr>
            <w:tcW w:w="860"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255,0</w:t>
            </w:r>
          </w:p>
        </w:tc>
        <w:tc>
          <w:tcPr>
            <w:tcW w:w="841" w:type="dxa"/>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b/>
                <w:bCs/>
                <w:sz w:val="20"/>
                <w:szCs w:val="20"/>
              </w:rPr>
            </w:pPr>
            <w:r w:rsidRPr="00DB40A3">
              <w:rPr>
                <w:b/>
                <w:bCs/>
                <w:sz w:val="20"/>
                <w:szCs w:val="20"/>
              </w:rPr>
              <w:t>255,0</w:t>
            </w:r>
          </w:p>
        </w:tc>
      </w:tr>
      <w:tr w:rsidR="009A3AE2" w:rsidRPr="00DB40A3" w:rsidTr="008E24FF">
        <w:trPr>
          <w:trHeight w:val="631"/>
        </w:trPr>
        <w:tc>
          <w:tcPr>
            <w:tcW w:w="667" w:type="dxa"/>
            <w:tcBorders>
              <w:top w:val="nil"/>
              <w:left w:val="single" w:sz="4" w:space="0" w:color="auto"/>
              <w:bottom w:val="single" w:sz="4" w:space="0" w:color="auto"/>
              <w:right w:val="single" w:sz="4" w:space="0" w:color="auto"/>
            </w:tcBorders>
            <w:shd w:val="clear" w:color="auto" w:fill="auto"/>
            <w:noWrap/>
            <w:hideMark/>
          </w:tcPr>
          <w:p w:rsidR="009A3AE2" w:rsidRPr="00DB40A3" w:rsidRDefault="009A3AE2" w:rsidP="009A3AE2">
            <w:pPr>
              <w:jc w:val="center"/>
              <w:rPr>
                <w:sz w:val="20"/>
                <w:szCs w:val="20"/>
              </w:rPr>
            </w:pPr>
            <w:r w:rsidRPr="00DB40A3">
              <w:rPr>
                <w:sz w:val="20"/>
                <w:szCs w:val="20"/>
              </w:rPr>
              <w:t> </w:t>
            </w:r>
          </w:p>
        </w:tc>
        <w:tc>
          <w:tcPr>
            <w:tcW w:w="6436" w:type="dxa"/>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 xml:space="preserve">- привлечение субъектов малого и среднего предпринимательства </w:t>
            </w:r>
            <w:r w:rsidR="00760F24">
              <w:rPr>
                <w:sz w:val="20"/>
                <w:szCs w:val="20"/>
              </w:rPr>
              <w:br/>
            </w:r>
            <w:r w:rsidRPr="00DB40A3">
              <w:rPr>
                <w:sz w:val="20"/>
                <w:szCs w:val="20"/>
              </w:rPr>
              <w:t xml:space="preserve">к выполнению работ (услуг) в сфере строительства и ЖКХ, участию </w:t>
            </w:r>
            <w:r w:rsidR="00760F24">
              <w:rPr>
                <w:sz w:val="20"/>
                <w:szCs w:val="20"/>
              </w:rPr>
              <w:br/>
            </w:r>
            <w:r w:rsidRPr="00DB40A3">
              <w:rPr>
                <w:sz w:val="20"/>
                <w:szCs w:val="20"/>
              </w:rPr>
              <w:t>в муниципальном заказе</w:t>
            </w:r>
          </w:p>
        </w:tc>
        <w:tc>
          <w:tcPr>
            <w:tcW w:w="2208"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без финансирования</w:t>
            </w:r>
          </w:p>
        </w:tc>
        <w:tc>
          <w:tcPr>
            <w:tcW w:w="129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56"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956"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824"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860"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c>
          <w:tcPr>
            <w:tcW w:w="841" w:type="dxa"/>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0,0</w:t>
            </w:r>
          </w:p>
        </w:tc>
      </w:tr>
      <w:tr w:rsidR="009A3AE2" w:rsidRPr="00DB40A3" w:rsidTr="008E24FF">
        <w:trPr>
          <w:trHeight w:val="499"/>
        </w:trPr>
        <w:tc>
          <w:tcPr>
            <w:tcW w:w="667" w:type="dxa"/>
            <w:tcBorders>
              <w:top w:val="nil"/>
              <w:left w:val="single" w:sz="4" w:space="0" w:color="auto"/>
              <w:bottom w:val="single" w:sz="4" w:space="0" w:color="auto"/>
              <w:right w:val="single" w:sz="4" w:space="0" w:color="auto"/>
            </w:tcBorders>
            <w:shd w:val="clear" w:color="auto" w:fill="auto"/>
            <w:noWrap/>
            <w:hideMark/>
          </w:tcPr>
          <w:p w:rsidR="009A3AE2" w:rsidRPr="00DB40A3" w:rsidRDefault="009A3AE2" w:rsidP="009A3AE2">
            <w:pPr>
              <w:jc w:val="center"/>
              <w:rPr>
                <w:sz w:val="20"/>
                <w:szCs w:val="20"/>
              </w:rPr>
            </w:pPr>
            <w:r w:rsidRPr="00DB40A3">
              <w:rPr>
                <w:sz w:val="20"/>
                <w:szCs w:val="20"/>
              </w:rPr>
              <w:t> </w:t>
            </w:r>
          </w:p>
        </w:tc>
        <w:tc>
          <w:tcPr>
            <w:tcW w:w="6436" w:type="dxa"/>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 проведение конкурса на лучшее новогоднее оформление объектов торговли и общественного питания</w:t>
            </w:r>
          </w:p>
        </w:tc>
        <w:tc>
          <w:tcPr>
            <w:tcW w:w="2208"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городской бюджет</w:t>
            </w:r>
          </w:p>
        </w:tc>
        <w:tc>
          <w:tcPr>
            <w:tcW w:w="129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250,0</w:t>
            </w:r>
          </w:p>
        </w:tc>
        <w:tc>
          <w:tcPr>
            <w:tcW w:w="956"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50,0</w:t>
            </w:r>
          </w:p>
        </w:tc>
        <w:tc>
          <w:tcPr>
            <w:tcW w:w="956"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50,0</w:t>
            </w:r>
          </w:p>
        </w:tc>
        <w:tc>
          <w:tcPr>
            <w:tcW w:w="824"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50,0</w:t>
            </w:r>
          </w:p>
        </w:tc>
        <w:tc>
          <w:tcPr>
            <w:tcW w:w="860"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50,0</w:t>
            </w:r>
          </w:p>
        </w:tc>
        <w:tc>
          <w:tcPr>
            <w:tcW w:w="841" w:type="dxa"/>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50,0</w:t>
            </w:r>
          </w:p>
        </w:tc>
      </w:tr>
      <w:tr w:rsidR="009A3AE2" w:rsidRPr="00DB40A3" w:rsidTr="008E24FF">
        <w:trPr>
          <w:trHeight w:val="232"/>
        </w:trPr>
        <w:tc>
          <w:tcPr>
            <w:tcW w:w="667" w:type="dxa"/>
            <w:tcBorders>
              <w:top w:val="nil"/>
              <w:left w:val="single" w:sz="4" w:space="0" w:color="auto"/>
              <w:bottom w:val="single" w:sz="4" w:space="0" w:color="auto"/>
              <w:right w:val="single" w:sz="4" w:space="0" w:color="auto"/>
            </w:tcBorders>
            <w:shd w:val="clear" w:color="auto" w:fill="auto"/>
            <w:noWrap/>
            <w:hideMark/>
          </w:tcPr>
          <w:p w:rsidR="009A3AE2" w:rsidRPr="00DB40A3" w:rsidRDefault="009A3AE2" w:rsidP="009A3AE2">
            <w:pPr>
              <w:jc w:val="center"/>
              <w:rPr>
                <w:sz w:val="20"/>
                <w:szCs w:val="20"/>
              </w:rPr>
            </w:pPr>
            <w:r w:rsidRPr="00DB40A3">
              <w:rPr>
                <w:sz w:val="20"/>
                <w:szCs w:val="20"/>
              </w:rPr>
              <w:t> </w:t>
            </w:r>
          </w:p>
        </w:tc>
        <w:tc>
          <w:tcPr>
            <w:tcW w:w="6436" w:type="dxa"/>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 проведение конкурса "Лучший предприниматель  года"</w:t>
            </w:r>
          </w:p>
        </w:tc>
        <w:tc>
          <w:tcPr>
            <w:tcW w:w="2208"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rPr>
                <w:sz w:val="20"/>
                <w:szCs w:val="20"/>
              </w:rPr>
            </w:pPr>
            <w:r w:rsidRPr="00DB40A3">
              <w:rPr>
                <w:sz w:val="20"/>
                <w:szCs w:val="20"/>
              </w:rPr>
              <w:t>городской бюджет</w:t>
            </w:r>
          </w:p>
        </w:tc>
        <w:tc>
          <w:tcPr>
            <w:tcW w:w="1293"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1 025,0</w:t>
            </w:r>
          </w:p>
        </w:tc>
        <w:tc>
          <w:tcPr>
            <w:tcW w:w="956"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205,0</w:t>
            </w:r>
          </w:p>
        </w:tc>
        <w:tc>
          <w:tcPr>
            <w:tcW w:w="956"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205,0</w:t>
            </w:r>
          </w:p>
        </w:tc>
        <w:tc>
          <w:tcPr>
            <w:tcW w:w="824"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205,0</w:t>
            </w:r>
          </w:p>
        </w:tc>
        <w:tc>
          <w:tcPr>
            <w:tcW w:w="860" w:type="dxa"/>
            <w:gridSpan w:val="2"/>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205,0</w:t>
            </w:r>
          </w:p>
        </w:tc>
        <w:tc>
          <w:tcPr>
            <w:tcW w:w="841" w:type="dxa"/>
            <w:tcBorders>
              <w:top w:val="nil"/>
              <w:left w:val="nil"/>
              <w:bottom w:val="single" w:sz="4" w:space="0" w:color="auto"/>
              <w:right w:val="single" w:sz="4" w:space="0" w:color="auto"/>
            </w:tcBorders>
            <w:shd w:val="clear" w:color="auto" w:fill="auto"/>
            <w:hideMark/>
          </w:tcPr>
          <w:p w:rsidR="009A3AE2" w:rsidRPr="00DB40A3" w:rsidRDefault="009A3AE2" w:rsidP="009A3AE2">
            <w:pPr>
              <w:jc w:val="right"/>
              <w:rPr>
                <w:sz w:val="20"/>
                <w:szCs w:val="20"/>
              </w:rPr>
            </w:pPr>
            <w:r w:rsidRPr="00DB40A3">
              <w:rPr>
                <w:sz w:val="20"/>
                <w:szCs w:val="20"/>
              </w:rPr>
              <w:t>205,0</w:t>
            </w:r>
          </w:p>
        </w:tc>
      </w:tr>
      <w:tr w:rsidR="009A3AE2" w:rsidRPr="00DB40A3" w:rsidTr="008E24FF">
        <w:trPr>
          <w:trHeight w:val="207"/>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9A3AE2" w:rsidRPr="00DB40A3" w:rsidRDefault="009A3AE2" w:rsidP="009A3AE2">
            <w:pPr>
              <w:jc w:val="center"/>
              <w:rPr>
                <w:sz w:val="20"/>
                <w:szCs w:val="20"/>
              </w:rPr>
            </w:pPr>
            <w:r w:rsidRPr="00DB40A3">
              <w:rPr>
                <w:sz w:val="20"/>
                <w:szCs w:val="20"/>
              </w:rPr>
              <w:t> </w:t>
            </w:r>
          </w:p>
        </w:tc>
        <w:tc>
          <w:tcPr>
            <w:tcW w:w="6436" w:type="dxa"/>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rPr>
                <w:b/>
                <w:bCs/>
                <w:sz w:val="20"/>
                <w:szCs w:val="20"/>
              </w:rPr>
            </w:pPr>
            <w:r w:rsidRPr="00DB40A3">
              <w:rPr>
                <w:b/>
                <w:bCs/>
                <w:sz w:val="20"/>
                <w:szCs w:val="20"/>
              </w:rPr>
              <w:t>Итого по Подпрограмме 2, в том числе:</w:t>
            </w:r>
          </w:p>
        </w:tc>
        <w:tc>
          <w:tcPr>
            <w:tcW w:w="2208" w:type="dxa"/>
            <w:gridSpan w:val="2"/>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rPr>
                <w:b/>
                <w:bCs/>
                <w:sz w:val="20"/>
                <w:szCs w:val="20"/>
              </w:rPr>
            </w:pPr>
            <w:r w:rsidRPr="00DB40A3">
              <w:rPr>
                <w:b/>
                <w:bCs/>
                <w:sz w:val="20"/>
                <w:szCs w:val="20"/>
              </w:rPr>
              <w:t> </w:t>
            </w:r>
          </w:p>
        </w:tc>
        <w:tc>
          <w:tcPr>
            <w:tcW w:w="1293" w:type="dxa"/>
            <w:gridSpan w:val="2"/>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jc w:val="right"/>
              <w:rPr>
                <w:b/>
                <w:bCs/>
                <w:sz w:val="20"/>
                <w:szCs w:val="20"/>
              </w:rPr>
            </w:pPr>
            <w:r w:rsidRPr="00DB40A3">
              <w:rPr>
                <w:b/>
                <w:bCs/>
                <w:sz w:val="20"/>
                <w:szCs w:val="20"/>
              </w:rPr>
              <w:t>2 575,0</w:t>
            </w:r>
          </w:p>
        </w:tc>
        <w:tc>
          <w:tcPr>
            <w:tcW w:w="956" w:type="dxa"/>
            <w:gridSpan w:val="2"/>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jc w:val="right"/>
              <w:rPr>
                <w:b/>
                <w:bCs/>
                <w:sz w:val="20"/>
                <w:szCs w:val="20"/>
              </w:rPr>
            </w:pPr>
            <w:r w:rsidRPr="00DB40A3">
              <w:rPr>
                <w:b/>
                <w:bCs/>
                <w:sz w:val="20"/>
                <w:szCs w:val="20"/>
              </w:rPr>
              <w:t>515,0</w:t>
            </w:r>
          </w:p>
        </w:tc>
        <w:tc>
          <w:tcPr>
            <w:tcW w:w="956" w:type="dxa"/>
            <w:gridSpan w:val="2"/>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jc w:val="right"/>
              <w:rPr>
                <w:b/>
                <w:bCs/>
                <w:sz w:val="20"/>
                <w:szCs w:val="20"/>
              </w:rPr>
            </w:pPr>
            <w:r w:rsidRPr="00DB40A3">
              <w:rPr>
                <w:b/>
                <w:bCs/>
                <w:sz w:val="20"/>
                <w:szCs w:val="20"/>
              </w:rPr>
              <w:t>515,0</w:t>
            </w:r>
          </w:p>
        </w:tc>
        <w:tc>
          <w:tcPr>
            <w:tcW w:w="824" w:type="dxa"/>
            <w:gridSpan w:val="2"/>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jc w:val="right"/>
              <w:rPr>
                <w:b/>
                <w:bCs/>
                <w:sz w:val="20"/>
                <w:szCs w:val="20"/>
              </w:rPr>
            </w:pPr>
            <w:r w:rsidRPr="00DB40A3">
              <w:rPr>
                <w:b/>
                <w:bCs/>
                <w:sz w:val="20"/>
                <w:szCs w:val="20"/>
              </w:rPr>
              <w:t>515,0</w:t>
            </w:r>
          </w:p>
        </w:tc>
        <w:tc>
          <w:tcPr>
            <w:tcW w:w="860" w:type="dxa"/>
            <w:gridSpan w:val="2"/>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jc w:val="right"/>
              <w:rPr>
                <w:b/>
                <w:bCs/>
                <w:sz w:val="20"/>
                <w:szCs w:val="20"/>
              </w:rPr>
            </w:pPr>
            <w:r w:rsidRPr="00DB40A3">
              <w:rPr>
                <w:b/>
                <w:bCs/>
                <w:sz w:val="20"/>
                <w:szCs w:val="20"/>
              </w:rPr>
              <w:t>515,0</w:t>
            </w:r>
          </w:p>
        </w:tc>
        <w:tc>
          <w:tcPr>
            <w:tcW w:w="841" w:type="dxa"/>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jc w:val="right"/>
              <w:rPr>
                <w:b/>
                <w:bCs/>
                <w:sz w:val="20"/>
                <w:szCs w:val="20"/>
              </w:rPr>
            </w:pPr>
            <w:r w:rsidRPr="00DB40A3">
              <w:rPr>
                <w:b/>
                <w:bCs/>
                <w:sz w:val="20"/>
                <w:szCs w:val="20"/>
              </w:rPr>
              <w:t>515,0</w:t>
            </w:r>
          </w:p>
        </w:tc>
      </w:tr>
      <w:tr w:rsidR="009A3AE2" w:rsidRPr="00DB40A3" w:rsidTr="008E24FF">
        <w:trPr>
          <w:trHeight w:val="254"/>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9A3AE2" w:rsidRPr="00DB40A3" w:rsidRDefault="009A3AE2" w:rsidP="009A3AE2">
            <w:pPr>
              <w:jc w:val="center"/>
              <w:rPr>
                <w:sz w:val="20"/>
                <w:szCs w:val="20"/>
              </w:rPr>
            </w:pPr>
            <w:r w:rsidRPr="00DB40A3">
              <w:rPr>
                <w:sz w:val="20"/>
                <w:szCs w:val="20"/>
              </w:rPr>
              <w:t> </w:t>
            </w:r>
          </w:p>
        </w:tc>
        <w:tc>
          <w:tcPr>
            <w:tcW w:w="6436" w:type="dxa"/>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rPr>
                <w:b/>
                <w:bCs/>
                <w:sz w:val="20"/>
                <w:szCs w:val="20"/>
              </w:rPr>
            </w:pPr>
            <w:r w:rsidRPr="00DB40A3">
              <w:rPr>
                <w:b/>
                <w:bCs/>
                <w:sz w:val="20"/>
                <w:szCs w:val="20"/>
              </w:rPr>
              <w:t xml:space="preserve">городской бюджет </w:t>
            </w:r>
          </w:p>
        </w:tc>
        <w:tc>
          <w:tcPr>
            <w:tcW w:w="2208" w:type="dxa"/>
            <w:gridSpan w:val="2"/>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rPr>
                <w:b/>
                <w:bCs/>
                <w:sz w:val="20"/>
                <w:szCs w:val="20"/>
              </w:rPr>
            </w:pPr>
            <w:r w:rsidRPr="00DB40A3">
              <w:rPr>
                <w:b/>
                <w:bCs/>
                <w:sz w:val="20"/>
                <w:szCs w:val="20"/>
              </w:rPr>
              <w:t> </w:t>
            </w:r>
          </w:p>
        </w:tc>
        <w:tc>
          <w:tcPr>
            <w:tcW w:w="1293" w:type="dxa"/>
            <w:gridSpan w:val="2"/>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jc w:val="right"/>
              <w:rPr>
                <w:b/>
                <w:bCs/>
                <w:sz w:val="20"/>
                <w:szCs w:val="20"/>
              </w:rPr>
            </w:pPr>
            <w:r w:rsidRPr="00DB40A3">
              <w:rPr>
                <w:b/>
                <w:bCs/>
                <w:sz w:val="20"/>
                <w:szCs w:val="20"/>
              </w:rPr>
              <w:t>2 575,0</w:t>
            </w:r>
          </w:p>
        </w:tc>
        <w:tc>
          <w:tcPr>
            <w:tcW w:w="956" w:type="dxa"/>
            <w:gridSpan w:val="2"/>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jc w:val="right"/>
              <w:rPr>
                <w:b/>
                <w:bCs/>
                <w:sz w:val="20"/>
                <w:szCs w:val="20"/>
              </w:rPr>
            </w:pPr>
            <w:r w:rsidRPr="00DB40A3">
              <w:rPr>
                <w:b/>
                <w:bCs/>
                <w:sz w:val="20"/>
                <w:szCs w:val="20"/>
              </w:rPr>
              <w:t>515,0</w:t>
            </w:r>
          </w:p>
        </w:tc>
        <w:tc>
          <w:tcPr>
            <w:tcW w:w="956" w:type="dxa"/>
            <w:gridSpan w:val="2"/>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jc w:val="right"/>
              <w:rPr>
                <w:b/>
                <w:bCs/>
                <w:sz w:val="20"/>
                <w:szCs w:val="20"/>
              </w:rPr>
            </w:pPr>
            <w:r w:rsidRPr="00DB40A3">
              <w:rPr>
                <w:b/>
                <w:bCs/>
                <w:sz w:val="20"/>
                <w:szCs w:val="20"/>
              </w:rPr>
              <w:t>515,0</w:t>
            </w:r>
          </w:p>
        </w:tc>
        <w:tc>
          <w:tcPr>
            <w:tcW w:w="824" w:type="dxa"/>
            <w:gridSpan w:val="2"/>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jc w:val="right"/>
              <w:rPr>
                <w:b/>
                <w:bCs/>
                <w:sz w:val="20"/>
                <w:szCs w:val="20"/>
              </w:rPr>
            </w:pPr>
            <w:r w:rsidRPr="00DB40A3">
              <w:rPr>
                <w:b/>
                <w:bCs/>
                <w:sz w:val="20"/>
                <w:szCs w:val="20"/>
              </w:rPr>
              <w:t>515,0</w:t>
            </w:r>
          </w:p>
        </w:tc>
        <w:tc>
          <w:tcPr>
            <w:tcW w:w="860" w:type="dxa"/>
            <w:gridSpan w:val="2"/>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jc w:val="right"/>
              <w:rPr>
                <w:b/>
                <w:bCs/>
                <w:sz w:val="20"/>
                <w:szCs w:val="20"/>
              </w:rPr>
            </w:pPr>
            <w:r w:rsidRPr="00DB40A3">
              <w:rPr>
                <w:b/>
                <w:bCs/>
                <w:sz w:val="20"/>
                <w:szCs w:val="20"/>
              </w:rPr>
              <w:t>515,0</w:t>
            </w:r>
          </w:p>
        </w:tc>
        <w:tc>
          <w:tcPr>
            <w:tcW w:w="841" w:type="dxa"/>
            <w:tcBorders>
              <w:top w:val="nil"/>
              <w:left w:val="nil"/>
              <w:bottom w:val="single" w:sz="4" w:space="0" w:color="auto"/>
              <w:right w:val="single" w:sz="4" w:space="0" w:color="auto"/>
            </w:tcBorders>
            <w:shd w:val="clear" w:color="auto" w:fill="auto"/>
            <w:vAlign w:val="center"/>
            <w:hideMark/>
          </w:tcPr>
          <w:p w:rsidR="009A3AE2" w:rsidRPr="00DB40A3" w:rsidRDefault="009A3AE2" w:rsidP="009A3AE2">
            <w:pPr>
              <w:jc w:val="right"/>
              <w:rPr>
                <w:b/>
                <w:bCs/>
                <w:sz w:val="20"/>
                <w:szCs w:val="20"/>
              </w:rPr>
            </w:pPr>
            <w:r w:rsidRPr="00DB40A3">
              <w:rPr>
                <w:b/>
                <w:bCs/>
                <w:sz w:val="20"/>
                <w:szCs w:val="20"/>
              </w:rPr>
              <w:t>515,0</w:t>
            </w:r>
          </w:p>
        </w:tc>
      </w:tr>
      <w:tr w:rsidR="009A3AE2" w:rsidRPr="008E24FF" w:rsidTr="008E24FF">
        <w:trPr>
          <w:trHeight w:val="13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9A3AE2" w:rsidRPr="008E24FF" w:rsidRDefault="009A3AE2" w:rsidP="009A3AE2">
            <w:pPr>
              <w:jc w:val="center"/>
            </w:pPr>
            <w:r w:rsidRPr="008E24FF">
              <w:rPr>
                <w:sz w:val="22"/>
                <w:szCs w:val="22"/>
              </w:rPr>
              <w:t> </w:t>
            </w:r>
          </w:p>
        </w:tc>
        <w:tc>
          <w:tcPr>
            <w:tcW w:w="6436" w:type="dxa"/>
            <w:tcBorders>
              <w:top w:val="nil"/>
              <w:left w:val="nil"/>
              <w:bottom w:val="single" w:sz="4" w:space="0" w:color="auto"/>
              <w:right w:val="single" w:sz="4" w:space="0" w:color="auto"/>
            </w:tcBorders>
            <w:shd w:val="clear" w:color="auto" w:fill="auto"/>
            <w:vAlign w:val="center"/>
            <w:hideMark/>
          </w:tcPr>
          <w:p w:rsidR="009A3AE2" w:rsidRPr="008E24FF" w:rsidRDefault="009A3AE2" w:rsidP="009A3AE2">
            <w:pPr>
              <w:rPr>
                <w:b/>
                <w:bCs/>
                <w:sz w:val="20"/>
                <w:szCs w:val="20"/>
              </w:rPr>
            </w:pPr>
            <w:r w:rsidRPr="008E24FF">
              <w:rPr>
                <w:b/>
                <w:bCs/>
                <w:sz w:val="20"/>
                <w:szCs w:val="20"/>
              </w:rPr>
              <w:t>Всего по программе, в том числе:</w:t>
            </w:r>
          </w:p>
        </w:tc>
        <w:tc>
          <w:tcPr>
            <w:tcW w:w="2208" w:type="dxa"/>
            <w:gridSpan w:val="2"/>
            <w:tcBorders>
              <w:top w:val="nil"/>
              <w:left w:val="nil"/>
              <w:bottom w:val="single" w:sz="4" w:space="0" w:color="auto"/>
              <w:right w:val="single" w:sz="4" w:space="0" w:color="auto"/>
            </w:tcBorders>
            <w:shd w:val="clear" w:color="auto" w:fill="auto"/>
            <w:vAlign w:val="center"/>
            <w:hideMark/>
          </w:tcPr>
          <w:p w:rsidR="009A3AE2" w:rsidRPr="008E24FF" w:rsidRDefault="009A3AE2" w:rsidP="009A3AE2">
            <w:pPr>
              <w:rPr>
                <w:b/>
                <w:bCs/>
                <w:sz w:val="20"/>
                <w:szCs w:val="20"/>
              </w:rPr>
            </w:pPr>
            <w:r w:rsidRPr="008E24FF">
              <w:rPr>
                <w:b/>
                <w:bCs/>
                <w:sz w:val="20"/>
                <w:szCs w:val="20"/>
              </w:rPr>
              <w:t> </w:t>
            </w:r>
          </w:p>
        </w:tc>
        <w:tc>
          <w:tcPr>
            <w:tcW w:w="1293" w:type="dxa"/>
            <w:gridSpan w:val="2"/>
            <w:tcBorders>
              <w:top w:val="nil"/>
              <w:left w:val="nil"/>
              <w:bottom w:val="single" w:sz="4" w:space="0" w:color="auto"/>
              <w:right w:val="single" w:sz="4" w:space="0" w:color="auto"/>
            </w:tcBorders>
            <w:shd w:val="clear" w:color="auto" w:fill="auto"/>
            <w:vAlign w:val="center"/>
            <w:hideMark/>
          </w:tcPr>
          <w:p w:rsidR="009A3AE2" w:rsidRPr="008E24FF" w:rsidRDefault="009A3AE2" w:rsidP="009A3AE2">
            <w:pPr>
              <w:jc w:val="right"/>
              <w:rPr>
                <w:b/>
                <w:bCs/>
                <w:sz w:val="20"/>
                <w:szCs w:val="20"/>
              </w:rPr>
            </w:pPr>
            <w:r w:rsidRPr="008E24FF">
              <w:rPr>
                <w:b/>
                <w:bCs/>
                <w:sz w:val="20"/>
                <w:szCs w:val="20"/>
              </w:rPr>
              <w:t>23 516,2</w:t>
            </w:r>
          </w:p>
        </w:tc>
        <w:tc>
          <w:tcPr>
            <w:tcW w:w="956" w:type="dxa"/>
            <w:gridSpan w:val="2"/>
            <w:tcBorders>
              <w:top w:val="nil"/>
              <w:left w:val="nil"/>
              <w:bottom w:val="single" w:sz="4" w:space="0" w:color="auto"/>
              <w:right w:val="single" w:sz="4" w:space="0" w:color="auto"/>
            </w:tcBorders>
            <w:shd w:val="clear" w:color="auto" w:fill="auto"/>
            <w:vAlign w:val="center"/>
            <w:hideMark/>
          </w:tcPr>
          <w:p w:rsidR="009A3AE2" w:rsidRPr="008E24FF" w:rsidRDefault="009A3AE2" w:rsidP="009A3AE2">
            <w:pPr>
              <w:jc w:val="right"/>
              <w:rPr>
                <w:b/>
                <w:bCs/>
                <w:sz w:val="20"/>
                <w:szCs w:val="20"/>
              </w:rPr>
            </w:pPr>
            <w:r w:rsidRPr="008E24FF">
              <w:rPr>
                <w:b/>
                <w:bCs/>
                <w:sz w:val="20"/>
                <w:szCs w:val="20"/>
              </w:rPr>
              <w:t>6 816,2</w:t>
            </w:r>
          </w:p>
        </w:tc>
        <w:tc>
          <w:tcPr>
            <w:tcW w:w="956" w:type="dxa"/>
            <w:gridSpan w:val="2"/>
            <w:tcBorders>
              <w:top w:val="nil"/>
              <w:left w:val="nil"/>
              <w:bottom w:val="single" w:sz="4" w:space="0" w:color="auto"/>
              <w:right w:val="single" w:sz="4" w:space="0" w:color="auto"/>
            </w:tcBorders>
            <w:shd w:val="clear" w:color="auto" w:fill="auto"/>
            <w:vAlign w:val="center"/>
            <w:hideMark/>
          </w:tcPr>
          <w:p w:rsidR="009A3AE2" w:rsidRPr="008E24FF" w:rsidRDefault="009A3AE2" w:rsidP="009A3AE2">
            <w:pPr>
              <w:jc w:val="right"/>
              <w:rPr>
                <w:b/>
                <w:bCs/>
                <w:sz w:val="20"/>
                <w:szCs w:val="20"/>
              </w:rPr>
            </w:pPr>
            <w:r w:rsidRPr="008E24FF">
              <w:rPr>
                <w:b/>
                <w:bCs/>
                <w:sz w:val="20"/>
                <w:szCs w:val="20"/>
              </w:rPr>
              <w:t>4 175,0</w:t>
            </w:r>
          </w:p>
        </w:tc>
        <w:tc>
          <w:tcPr>
            <w:tcW w:w="824" w:type="dxa"/>
            <w:gridSpan w:val="2"/>
            <w:tcBorders>
              <w:top w:val="nil"/>
              <w:left w:val="nil"/>
              <w:bottom w:val="single" w:sz="4" w:space="0" w:color="auto"/>
              <w:right w:val="single" w:sz="4" w:space="0" w:color="auto"/>
            </w:tcBorders>
            <w:shd w:val="clear" w:color="auto" w:fill="auto"/>
            <w:vAlign w:val="center"/>
            <w:hideMark/>
          </w:tcPr>
          <w:p w:rsidR="009A3AE2" w:rsidRPr="008E24FF" w:rsidRDefault="009A3AE2" w:rsidP="009A3AE2">
            <w:pPr>
              <w:jc w:val="right"/>
              <w:rPr>
                <w:b/>
                <w:bCs/>
                <w:sz w:val="20"/>
                <w:szCs w:val="20"/>
              </w:rPr>
            </w:pPr>
            <w:r w:rsidRPr="008E24FF">
              <w:rPr>
                <w:b/>
                <w:bCs/>
                <w:sz w:val="20"/>
                <w:szCs w:val="20"/>
              </w:rPr>
              <w:t>4 175,0</w:t>
            </w:r>
          </w:p>
        </w:tc>
        <w:tc>
          <w:tcPr>
            <w:tcW w:w="860" w:type="dxa"/>
            <w:gridSpan w:val="2"/>
            <w:tcBorders>
              <w:top w:val="nil"/>
              <w:left w:val="nil"/>
              <w:bottom w:val="single" w:sz="4" w:space="0" w:color="auto"/>
              <w:right w:val="single" w:sz="4" w:space="0" w:color="auto"/>
            </w:tcBorders>
            <w:shd w:val="clear" w:color="auto" w:fill="auto"/>
            <w:vAlign w:val="center"/>
            <w:hideMark/>
          </w:tcPr>
          <w:p w:rsidR="009A3AE2" w:rsidRPr="008E24FF" w:rsidRDefault="009A3AE2" w:rsidP="009A3AE2">
            <w:pPr>
              <w:jc w:val="right"/>
              <w:rPr>
                <w:b/>
                <w:bCs/>
                <w:sz w:val="20"/>
                <w:szCs w:val="20"/>
              </w:rPr>
            </w:pPr>
            <w:r w:rsidRPr="008E24FF">
              <w:rPr>
                <w:b/>
                <w:bCs/>
                <w:sz w:val="20"/>
                <w:szCs w:val="20"/>
              </w:rPr>
              <w:t>4 175,0</w:t>
            </w:r>
          </w:p>
        </w:tc>
        <w:tc>
          <w:tcPr>
            <w:tcW w:w="841" w:type="dxa"/>
            <w:tcBorders>
              <w:top w:val="nil"/>
              <w:left w:val="nil"/>
              <w:bottom w:val="single" w:sz="4" w:space="0" w:color="auto"/>
              <w:right w:val="single" w:sz="4" w:space="0" w:color="auto"/>
            </w:tcBorders>
            <w:shd w:val="clear" w:color="auto" w:fill="auto"/>
            <w:vAlign w:val="center"/>
            <w:hideMark/>
          </w:tcPr>
          <w:p w:rsidR="009A3AE2" w:rsidRPr="008E24FF" w:rsidRDefault="009A3AE2" w:rsidP="009A3AE2">
            <w:pPr>
              <w:jc w:val="right"/>
              <w:rPr>
                <w:b/>
                <w:bCs/>
                <w:sz w:val="20"/>
                <w:szCs w:val="20"/>
              </w:rPr>
            </w:pPr>
            <w:r w:rsidRPr="008E24FF">
              <w:rPr>
                <w:b/>
                <w:bCs/>
                <w:sz w:val="20"/>
                <w:szCs w:val="20"/>
              </w:rPr>
              <w:t>4 175,0</w:t>
            </w:r>
          </w:p>
        </w:tc>
      </w:tr>
      <w:tr w:rsidR="009A3AE2" w:rsidRPr="008E24FF" w:rsidTr="008E24FF">
        <w:trPr>
          <w:trHeight w:val="12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9A3AE2" w:rsidRPr="008E24FF" w:rsidRDefault="009A3AE2" w:rsidP="009A3AE2">
            <w:pPr>
              <w:jc w:val="center"/>
            </w:pPr>
            <w:r w:rsidRPr="008E24FF">
              <w:rPr>
                <w:sz w:val="22"/>
                <w:szCs w:val="22"/>
              </w:rPr>
              <w:t> </w:t>
            </w:r>
          </w:p>
        </w:tc>
        <w:tc>
          <w:tcPr>
            <w:tcW w:w="6436" w:type="dxa"/>
            <w:tcBorders>
              <w:top w:val="nil"/>
              <w:left w:val="nil"/>
              <w:bottom w:val="single" w:sz="4" w:space="0" w:color="auto"/>
              <w:right w:val="single" w:sz="4" w:space="0" w:color="auto"/>
            </w:tcBorders>
            <w:shd w:val="clear" w:color="auto" w:fill="auto"/>
            <w:vAlign w:val="center"/>
            <w:hideMark/>
          </w:tcPr>
          <w:p w:rsidR="009A3AE2" w:rsidRPr="008E24FF" w:rsidRDefault="009A3AE2" w:rsidP="009A3AE2">
            <w:pPr>
              <w:rPr>
                <w:b/>
                <w:bCs/>
                <w:sz w:val="20"/>
                <w:szCs w:val="20"/>
              </w:rPr>
            </w:pPr>
            <w:r w:rsidRPr="008E24FF">
              <w:rPr>
                <w:b/>
                <w:bCs/>
                <w:sz w:val="20"/>
                <w:szCs w:val="20"/>
              </w:rPr>
              <w:t xml:space="preserve">городской бюджет </w:t>
            </w:r>
          </w:p>
        </w:tc>
        <w:tc>
          <w:tcPr>
            <w:tcW w:w="2208" w:type="dxa"/>
            <w:gridSpan w:val="2"/>
            <w:tcBorders>
              <w:top w:val="nil"/>
              <w:left w:val="nil"/>
              <w:bottom w:val="single" w:sz="4" w:space="0" w:color="auto"/>
              <w:right w:val="single" w:sz="4" w:space="0" w:color="auto"/>
            </w:tcBorders>
            <w:shd w:val="clear" w:color="auto" w:fill="auto"/>
            <w:vAlign w:val="center"/>
            <w:hideMark/>
          </w:tcPr>
          <w:p w:rsidR="009A3AE2" w:rsidRPr="008E24FF" w:rsidRDefault="009A3AE2" w:rsidP="009A3AE2">
            <w:pPr>
              <w:rPr>
                <w:b/>
                <w:bCs/>
                <w:sz w:val="20"/>
                <w:szCs w:val="20"/>
              </w:rPr>
            </w:pPr>
            <w:r w:rsidRPr="008E24FF">
              <w:rPr>
                <w:b/>
                <w:bCs/>
                <w:sz w:val="20"/>
                <w:szCs w:val="20"/>
              </w:rPr>
              <w:t> </w:t>
            </w:r>
          </w:p>
        </w:tc>
        <w:tc>
          <w:tcPr>
            <w:tcW w:w="1293" w:type="dxa"/>
            <w:gridSpan w:val="2"/>
            <w:tcBorders>
              <w:top w:val="nil"/>
              <w:left w:val="nil"/>
              <w:bottom w:val="single" w:sz="4" w:space="0" w:color="auto"/>
              <w:right w:val="single" w:sz="4" w:space="0" w:color="auto"/>
            </w:tcBorders>
            <w:shd w:val="clear" w:color="auto" w:fill="auto"/>
            <w:vAlign w:val="center"/>
            <w:hideMark/>
          </w:tcPr>
          <w:p w:rsidR="009A3AE2" w:rsidRPr="008E24FF" w:rsidRDefault="009A3AE2" w:rsidP="009A3AE2">
            <w:pPr>
              <w:jc w:val="right"/>
              <w:rPr>
                <w:b/>
                <w:bCs/>
                <w:sz w:val="20"/>
                <w:szCs w:val="20"/>
              </w:rPr>
            </w:pPr>
            <w:r w:rsidRPr="008E24FF">
              <w:rPr>
                <w:b/>
                <w:bCs/>
                <w:sz w:val="20"/>
                <w:szCs w:val="20"/>
              </w:rPr>
              <w:t>23 516,2</w:t>
            </w:r>
          </w:p>
        </w:tc>
        <w:tc>
          <w:tcPr>
            <w:tcW w:w="956" w:type="dxa"/>
            <w:gridSpan w:val="2"/>
            <w:tcBorders>
              <w:top w:val="nil"/>
              <w:left w:val="nil"/>
              <w:bottom w:val="single" w:sz="4" w:space="0" w:color="auto"/>
              <w:right w:val="single" w:sz="4" w:space="0" w:color="auto"/>
            </w:tcBorders>
            <w:shd w:val="clear" w:color="auto" w:fill="auto"/>
            <w:vAlign w:val="center"/>
            <w:hideMark/>
          </w:tcPr>
          <w:p w:rsidR="009A3AE2" w:rsidRPr="008E24FF" w:rsidRDefault="009A3AE2" w:rsidP="009A3AE2">
            <w:pPr>
              <w:jc w:val="right"/>
              <w:rPr>
                <w:b/>
                <w:bCs/>
                <w:sz w:val="20"/>
                <w:szCs w:val="20"/>
              </w:rPr>
            </w:pPr>
            <w:r w:rsidRPr="008E24FF">
              <w:rPr>
                <w:b/>
                <w:bCs/>
                <w:sz w:val="20"/>
                <w:szCs w:val="20"/>
              </w:rPr>
              <w:t>6 816,2</w:t>
            </w:r>
          </w:p>
        </w:tc>
        <w:tc>
          <w:tcPr>
            <w:tcW w:w="956" w:type="dxa"/>
            <w:gridSpan w:val="2"/>
            <w:tcBorders>
              <w:top w:val="nil"/>
              <w:left w:val="nil"/>
              <w:bottom w:val="single" w:sz="4" w:space="0" w:color="auto"/>
              <w:right w:val="single" w:sz="4" w:space="0" w:color="auto"/>
            </w:tcBorders>
            <w:shd w:val="clear" w:color="auto" w:fill="auto"/>
            <w:vAlign w:val="center"/>
            <w:hideMark/>
          </w:tcPr>
          <w:p w:rsidR="009A3AE2" w:rsidRPr="008E24FF" w:rsidRDefault="009A3AE2" w:rsidP="009A3AE2">
            <w:pPr>
              <w:jc w:val="right"/>
              <w:rPr>
                <w:b/>
                <w:bCs/>
                <w:sz w:val="20"/>
                <w:szCs w:val="20"/>
              </w:rPr>
            </w:pPr>
            <w:r w:rsidRPr="008E24FF">
              <w:rPr>
                <w:b/>
                <w:bCs/>
                <w:sz w:val="20"/>
                <w:szCs w:val="20"/>
              </w:rPr>
              <w:t>4 175,0</w:t>
            </w:r>
          </w:p>
        </w:tc>
        <w:tc>
          <w:tcPr>
            <w:tcW w:w="824" w:type="dxa"/>
            <w:gridSpan w:val="2"/>
            <w:tcBorders>
              <w:top w:val="nil"/>
              <w:left w:val="nil"/>
              <w:bottom w:val="single" w:sz="4" w:space="0" w:color="auto"/>
              <w:right w:val="single" w:sz="4" w:space="0" w:color="auto"/>
            </w:tcBorders>
            <w:shd w:val="clear" w:color="auto" w:fill="auto"/>
            <w:vAlign w:val="center"/>
            <w:hideMark/>
          </w:tcPr>
          <w:p w:rsidR="009A3AE2" w:rsidRPr="008E24FF" w:rsidRDefault="009A3AE2" w:rsidP="009A3AE2">
            <w:pPr>
              <w:jc w:val="right"/>
              <w:rPr>
                <w:b/>
                <w:bCs/>
                <w:sz w:val="20"/>
                <w:szCs w:val="20"/>
              </w:rPr>
            </w:pPr>
            <w:r w:rsidRPr="008E24FF">
              <w:rPr>
                <w:b/>
                <w:bCs/>
                <w:sz w:val="20"/>
                <w:szCs w:val="20"/>
              </w:rPr>
              <w:t>4 175,0</w:t>
            </w:r>
          </w:p>
        </w:tc>
        <w:tc>
          <w:tcPr>
            <w:tcW w:w="860" w:type="dxa"/>
            <w:gridSpan w:val="2"/>
            <w:tcBorders>
              <w:top w:val="nil"/>
              <w:left w:val="nil"/>
              <w:bottom w:val="single" w:sz="4" w:space="0" w:color="auto"/>
              <w:right w:val="single" w:sz="4" w:space="0" w:color="auto"/>
            </w:tcBorders>
            <w:shd w:val="clear" w:color="auto" w:fill="auto"/>
            <w:vAlign w:val="center"/>
            <w:hideMark/>
          </w:tcPr>
          <w:p w:rsidR="009A3AE2" w:rsidRPr="008E24FF" w:rsidRDefault="009A3AE2" w:rsidP="009A3AE2">
            <w:pPr>
              <w:jc w:val="right"/>
              <w:rPr>
                <w:b/>
                <w:bCs/>
                <w:sz w:val="20"/>
                <w:szCs w:val="20"/>
              </w:rPr>
            </w:pPr>
            <w:r w:rsidRPr="008E24FF">
              <w:rPr>
                <w:b/>
                <w:bCs/>
                <w:sz w:val="20"/>
                <w:szCs w:val="20"/>
              </w:rPr>
              <w:t>4 175,0</w:t>
            </w:r>
          </w:p>
        </w:tc>
        <w:tc>
          <w:tcPr>
            <w:tcW w:w="841" w:type="dxa"/>
            <w:tcBorders>
              <w:top w:val="nil"/>
              <w:left w:val="nil"/>
              <w:bottom w:val="single" w:sz="4" w:space="0" w:color="auto"/>
              <w:right w:val="single" w:sz="4" w:space="0" w:color="auto"/>
            </w:tcBorders>
            <w:shd w:val="clear" w:color="auto" w:fill="auto"/>
            <w:vAlign w:val="center"/>
            <w:hideMark/>
          </w:tcPr>
          <w:p w:rsidR="009A3AE2" w:rsidRPr="008E24FF" w:rsidRDefault="009A3AE2" w:rsidP="009A3AE2">
            <w:pPr>
              <w:jc w:val="right"/>
              <w:rPr>
                <w:b/>
                <w:bCs/>
                <w:sz w:val="20"/>
                <w:szCs w:val="20"/>
              </w:rPr>
            </w:pPr>
            <w:r w:rsidRPr="008E24FF">
              <w:rPr>
                <w:b/>
                <w:bCs/>
                <w:sz w:val="20"/>
                <w:szCs w:val="20"/>
              </w:rPr>
              <w:t>4 175,0</w:t>
            </w:r>
          </w:p>
        </w:tc>
      </w:tr>
    </w:tbl>
    <w:p w:rsidR="009A3AE2" w:rsidRPr="00D4453B" w:rsidRDefault="009A3AE2" w:rsidP="0028166B">
      <w:pPr>
        <w:rPr>
          <w:sz w:val="26"/>
        </w:rPr>
      </w:pPr>
    </w:p>
    <w:sectPr w:rsidR="009A3AE2" w:rsidRPr="00D4453B" w:rsidSect="00B81FEF">
      <w:type w:val="continuous"/>
      <w:pgSz w:w="16838" w:h="11906" w:orient="landscape" w:code="9"/>
      <w:pgMar w:top="567" w:right="624" w:bottom="1021"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C7C" w:rsidRDefault="00EB6C7C" w:rsidP="00693317">
      <w:r>
        <w:separator/>
      </w:r>
    </w:p>
  </w:endnote>
  <w:endnote w:type="continuationSeparator" w:id="0">
    <w:p w:rsidR="00EB6C7C" w:rsidRDefault="00EB6C7C"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C7C" w:rsidRDefault="00EB6C7C" w:rsidP="00693317">
      <w:r>
        <w:separator/>
      </w:r>
    </w:p>
  </w:footnote>
  <w:footnote w:type="continuationSeparator" w:id="0">
    <w:p w:rsidR="00EB6C7C" w:rsidRDefault="00EB6C7C"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7C" w:rsidRDefault="00EB6C7C">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EB6C7C" w:rsidRDefault="00EB6C7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7C" w:rsidRDefault="00EB6C7C">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760F24">
      <w:rPr>
        <w:rStyle w:val="af3"/>
        <w:noProof/>
      </w:rPr>
      <w:t>29</w:t>
    </w:r>
    <w:r>
      <w:rPr>
        <w:rStyle w:val="af3"/>
      </w:rPr>
      <w:fldChar w:fldCharType="end"/>
    </w:r>
  </w:p>
  <w:p w:rsidR="00EB6C7C" w:rsidRDefault="00EB6C7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C40"/>
    <w:multiLevelType w:val="hybridMultilevel"/>
    <w:tmpl w:val="754EB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226B3"/>
    <w:multiLevelType w:val="hybridMultilevel"/>
    <w:tmpl w:val="3EEC2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E5E2E"/>
    <w:multiLevelType w:val="hybridMultilevel"/>
    <w:tmpl w:val="6DA61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4">
    <w:nsid w:val="15993BD8"/>
    <w:multiLevelType w:val="multilevel"/>
    <w:tmpl w:val="E8B4FE24"/>
    <w:lvl w:ilvl="0">
      <w:start w:val="1"/>
      <w:numFmt w:val="decimal"/>
      <w:lvlText w:val="%1."/>
      <w:lvlJc w:val="left"/>
      <w:pPr>
        <w:tabs>
          <w:tab w:val="num" w:pos="390"/>
        </w:tabs>
        <w:ind w:left="390" w:hanging="39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DD7B64"/>
    <w:multiLevelType w:val="hybridMultilevel"/>
    <w:tmpl w:val="E592AC38"/>
    <w:lvl w:ilvl="0" w:tplc="DB9A2D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6E554CB"/>
    <w:multiLevelType w:val="multilevel"/>
    <w:tmpl w:val="E8B4FE2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040C46"/>
    <w:multiLevelType w:val="multilevel"/>
    <w:tmpl w:val="2F24DBD2"/>
    <w:lvl w:ilvl="0">
      <w:start w:val="1"/>
      <w:numFmt w:val="decimal"/>
      <w:lvlText w:val="%1."/>
      <w:lvlJc w:val="left"/>
      <w:pPr>
        <w:tabs>
          <w:tab w:val="num" w:pos="390"/>
        </w:tabs>
        <w:ind w:left="390" w:hanging="390"/>
      </w:pPr>
      <w:rPr>
        <w:rFonts w:hint="default"/>
      </w:rPr>
    </w:lvl>
    <w:lvl w:ilvl="1">
      <w:start w:val="7"/>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8">
    <w:nsid w:val="4CE24BEE"/>
    <w:multiLevelType w:val="hybridMultilevel"/>
    <w:tmpl w:val="754EB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CC128A"/>
    <w:multiLevelType w:val="hybridMultilevel"/>
    <w:tmpl w:val="6DA61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504FBD"/>
    <w:multiLevelType w:val="hybridMultilevel"/>
    <w:tmpl w:val="380EE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2A6FA6"/>
    <w:multiLevelType w:val="multilevel"/>
    <w:tmpl w:val="FF527A2E"/>
    <w:lvl w:ilvl="0">
      <w:start w:val="1"/>
      <w:numFmt w:val="decimal"/>
      <w:lvlText w:val="%1."/>
      <w:lvlJc w:val="left"/>
      <w:pPr>
        <w:ind w:left="1849" w:hanging="1140"/>
      </w:pPr>
      <w:rPr>
        <w:rFonts w:hint="default"/>
      </w:rPr>
    </w:lvl>
    <w:lvl w:ilvl="1">
      <w:start w:val="1"/>
      <w:numFmt w:val="decimal"/>
      <w:isLgl/>
      <w:lvlText w:val="%2."/>
      <w:lvlJc w:val="left"/>
      <w:pPr>
        <w:ind w:left="1430"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12">
    <w:nsid w:val="78536A86"/>
    <w:multiLevelType w:val="multilevel"/>
    <w:tmpl w:val="B86819FC"/>
    <w:lvl w:ilvl="0">
      <w:start w:val="1"/>
      <w:numFmt w:val="upperRoman"/>
      <w:lvlText w:val="%1."/>
      <w:lvlJc w:val="left"/>
      <w:pPr>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79A74615"/>
    <w:multiLevelType w:val="multilevel"/>
    <w:tmpl w:val="7FCE7B56"/>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14">
    <w:nsid w:val="79D77E5B"/>
    <w:multiLevelType w:val="multilevel"/>
    <w:tmpl w:val="81344428"/>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BAF3E8D"/>
    <w:multiLevelType w:val="hybridMultilevel"/>
    <w:tmpl w:val="068C97E0"/>
    <w:lvl w:ilvl="0" w:tplc="3F3AE4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E8C1202"/>
    <w:multiLevelType w:val="multilevel"/>
    <w:tmpl w:val="F9C0F8B4"/>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num w:numId="1">
    <w:abstractNumId w:val="3"/>
  </w:num>
  <w:num w:numId="2">
    <w:abstractNumId w:val="16"/>
  </w:num>
  <w:num w:numId="3">
    <w:abstractNumId w:val="9"/>
  </w:num>
  <w:num w:numId="4">
    <w:abstractNumId w:val="10"/>
  </w:num>
  <w:num w:numId="5">
    <w:abstractNumId w:val="2"/>
  </w:num>
  <w:num w:numId="6">
    <w:abstractNumId w:val="15"/>
  </w:num>
  <w:num w:numId="7">
    <w:abstractNumId w:val="8"/>
  </w:num>
  <w:num w:numId="8">
    <w:abstractNumId w:val="1"/>
  </w:num>
  <w:num w:numId="9">
    <w:abstractNumId w:val="0"/>
  </w:num>
  <w:num w:numId="10">
    <w:abstractNumId w:val="5"/>
  </w:num>
  <w:num w:numId="11">
    <w:abstractNumId w:val="11"/>
  </w:num>
  <w:num w:numId="12">
    <w:abstractNumId w:val="13"/>
  </w:num>
  <w:num w:numId="13">
    <w:abstractNumId w:val="12"/>
  </w:num>
  <w:num w:numId="14">
    <w:abstractNumId w:val="7"/>
  </w:num>
  <w:num w:numId="15">
    <w:abstractNumId w:val="6"/>
  </w:num>
  <w:num w:numId="16">
    <w:abstractNumId w:val="4"/>
  </w:num>
  <w:num w:numId="17">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43E"/>
    <w:rsid w:val="0000165D"/>
    <w:rsid w:val="0000170A"/>
    <w:rsid w:val="00001A2A"/>
    <w:rsid w:val="0000212C"/>
    <w:rsid w:val="0000220A"/>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60A"/>
    <w:rsid w:val="0002061D"/>
    <w:rsid w:val="00020CB5"/>
    <w:rsid w:val="00020F03"/>
    <w:rsid w:val="00021CCD"/>
    <w:rsid w:val="00022162"/>
    <w:rsid w:val="000224A2"/>
    <w:rsid w:val="00022AD4"/>
    <w:rsid w:val="000233F8"/>
    <w:rsid w:val="0002386D"/>
    <w:rsid w:val="00023B6B"/>
    <w:rsid w:val="00023E12"/>
    <w:rsid w:val="00024089"/>
    <w:rsid w:val="00024760"/>
    <w:rsid w:val="000247A1"/>
    <w:rsid w:val="00024FCB"/>
    <w:rsid w:val="00025409"/>
    <w:rsid w:val="00025CCD"/>
    <w:rsid w:val="00025E70"/>
    <w:rsid w:val="000265A2"/>
    <w:rsid w:val="0002667E"/>
    <w:rsid w:val="0002683A"/>
    <w:rsid w:val="000269BE"/>
    <w:rsid w:val="000275D1"/>
    <w:rsid w:val="00027D95"/>
    <w:rsid w:val="00027EF6"/>
    <w:rsid w:val="000300DF"/>
    <w:rsid w:val="00030423"/>
    <w:rsid w:val="00030B7F"/>
    <w:rsid w:val="00031057"/>
    <w:rsid w:val="0003112C"/>
    <w:rsid w:val="00031251"/>
    <w:rsid w:val="000313CD"/>
    <w:rsid w:val="0003152F"/>
    <w:rsid w:val="0003173C"/>
    <w:rsid w:val="00031788"/>
    <w:rsid w:val="00032122"/>
    <w:rsid w:val="00032136"/>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E07"/>
    <w:rsid w:val="00056F6C"/>
    <w:rsid w:val="00057227"/>
    <w:rsid w:val="00057747"/>
    <w:rsid w:val="000578B8"/>
    <w:rsid w:val="00057C64"/>
    <w:rsid w:val="00057C66"/>
    <w:rsid w:val="000600F3"/>
    <w:rsid w:val="00060443"/>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CA4"/>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AF7"/>
    <w:rsid w:val="00080BFB"/>
    <w:rsid w:val="00080E32"/>
    <w:rsid w:val="000812E1"/>
    <w:rsid w:val="0008191A"/>
    <w:rsid w:val="00081B1F"/>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379"/>
    <w:rsid w:val="00090A9D"/>
    <w:rsid w:val="00090B4A"/>
    <w:rsid w:val="00090B56"/>
    <w:rsid w:val="00090E99"/>
    <w:rsid w:val="00090F77"/>
    <w:rsid w:val="0009264B"/>
    <w:rsid w:val="000927BE"/>
    <w:rsid w:val="0009295C"/>
    <w:rsid w:val="00093A20"/>
    <w:rsid w:val="00093D7F"/>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88C"/>
    <w:rsid w:val="000B0DF1"/>
    <w:rsid w:val="000B12CD"/>
    <w:rsid w:val="000B1463"/>
    <w:rsid w:val="000B14FD"/>
    <w:rsid w:val="000B1DC9"/>
    <w:rsid w:val="000B1DF3"/>
    <w:rsid w:val="000B1E86"/>
    <w:rsid w:val="000B2036"/>
    <w:rsid w:val="000B2151"/>
    <w:rsid w:val="000B218E"/>
    <w:rsid w:val="000B21DE"/>
    <w:rsid w:val="000B24AB"/>
    <w:rsid w:val="000B2AC1"/>
    <w:rsid w:val="000B3113"/>
    <w:rsid w:val="000B3408"/>
    <w:rsid w:val="000B361B"/>
    <w:rsid w:val="000B3702"/>
    <w:rsid w:val="000B3D55"/>
    <w:rsid w:val="000B3F20"/>
    <w:rsid w:val="000B4055"/>
    <w:rsid w:val="000B4382"/>
    <w:rsid w:val="000B4C52"/>
    <w:rsid w:val="000B58FE"/>
    <w:rsid w:val="000B5BF9"/>
    <w:rsid w:val="000B5CBF"/>
    <w:rsid w:val="000B5D18"/>
    <w:rsid w:val="000B5E2C"/>
    <w:rsid w:val="000B5F94"/>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C03"/>
    <w:rsid w:val="000C3D03"/>
    <w:rsid w:val="000C3DFA"/>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C56"/>
    <w:rsid w:val="000C7C88"/>
    <w:rsid w:val="000D0112"/>
    <w:rsid w:val="000D0629"/>
    <w:rsid w:val="000D0783"/>
    <w:rsid w:val="000D08CD"/>
    <w:rsid w:val="000D0A20"/>
    <w:rsid w:val="000D0AB5"/>
    <w:rsid w:val="000D0D13"/>
    <w:rsid w:val="000D10BF"/>
    <w:rsid w:val="000D17CA"/>
    <w:rsid w:val="000D1D13"/>
    <w:rsid w:val="000D1FB0"/>
    <w:rsid w:val="000D2434"/>
    <w:rsid w:val="000D24CA"/>
    <w:rsid w:val="000D29EE"/>
    <w:rsid w:val="000D2D78"/>
    <w:rsid w:val="000D2E1F"/>
    <w:rsid w:val="000D3347"/>
    <w:rsid w:val="000D352F"/>
    <w:rsid w:val="000D39A8"/>
    <w:rsid w:val="000D39F7"/>
    <w:rsid w:val="000D3B05"/>
    <w:rsid w:val="000D3BE6"/>
    <w:rsid w:val="000D403C"/>
    <w:rsid w:val="000D4641"/>
    <w:rsid w:val="000D46B9"/>
    <w:rsid w:val="000D6025"/>
    <w:rsid w:val="000D606D"/>
    <w:rsid w:val="000D61F3"/>
    <w:rsid w:val="000D632A"/>
    <w:rsid w:val="000D6491"/>
    <w:rsid w:val="000D653E"/>
    <w:rsid w:val="000D680B"/>
    <w:rsid w:val="000D696E"/>
    <w:rsid w:val="000D69D2"/>
    <w:rsid w:val="000D6E1A"/>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2D3"/>
    <w:rsid w:val="000E5386"/>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7B4"/>
    <w:rsid w:val="000F189D"/>
    <w:rsid w:val="000F1DBE"/>
    <w:rsid w:val="000F22DA"/>
    <w:rsid w:val="000F23B0"/>
    <w:rsid w:val="000F2B6A"/>
    <w:rsid w:val="000F2BEF"/>
    <w:rsid w:val="000F2C06"/>
    <w:rsid w:val="000F2E64"/>
    <w:rsid w:val="000F333C"/>
    <w:rsid w:val="000F39DB"/>
    <w:rsid w:val="000F3A64"/>
    <w:rsid w:val="000F3B55"/>
    <w:rsid w:val="000F3BA1"/>
    <w:rsid w:val="000F43AF"/>
    <w:rsid w:val="000F454A"/>
    <w:rsid w:val="000F4705"/>
    <w:rsid w:val="000F4AA3"/>
    <w:rsid w:val="000F4C1D"/>
    <w:rsid w:val="000F4F54"/>
    <w:rsid w:val="000F5045"/>
    <w:rsid w:val="000F54B6"/>
    <w:rsid w:val="000F5DCA"/>
    <w:rsid w:val="000F61B0"/>
    <w:rsid w:val="000F6906"/>
    <w:rsid w:val="000F6A6C"/>
    <w:rsid w:val="000F6A76"/>
    <w:rsid w:val="000F71E4"/>
    <w:rsid w:val="000F7316"/>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228F"/>
    <w:rsid w:val="00112A1C"/>
    <w:rsid w:val="001136C8"/>
    <w:rsid w:val="001138CE"/>
    <w:rsid w:val="00113A8D"/>
    <w:rsid w:val="00113CCF"/>
    <w:rsid w:val="00113EDC"/>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FDB"/>
    <w:rsid w:val="001242E7"/>
    <w:rsid w:val="00124AF3"/>
    <w:rsid w:val="00124F7A"/>
    <w:rsid w:val="001253C9"/>
    <w:rsid w:val="00126384"/>
    <w:rsid w:val="00126852"/>
    <w:rsid w:val="001269CF"/>
    <w:rsid w:val="00126A2F"/>
    <w:rsid w:val="00126F28"/>
    <w:rsid w:val="00127211"/>
    <w:rsid w:val="001272F5"/>
    <w:rsid w:val="00130386"/>
    <w:rsid w:val="00130B3B"/>
    <w:rsid w:val="00130DFD"/>
    <w:rsid w:val="00130F92"/>
    <w:rsid w:val="0013123C"/>
    <w:rsid w:val="00131620"/>
    <w:rsid w:val="00131B24"/>
    <w:rsid w:val="00131B7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B7"/>
    <w:rsid w:val="0014376E"/>
    <w:rsid w:val="00143E4D"/>
    <w:rsid w:val="00143EF8"/>
    <w:rsid w:val="00144329"/>
    <w:rsid w:val="00144380"/>
    <w:rsid w:val="001447FE"/>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8E5"/>
    <w:rsid w:val="00147A9F"/>
    <w:rsid w:val="00147F2A"/>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800"/>
    <w:rsid w:val="00155A7F"/>
    <w:rsid w:val="00155D73"/>
    <w:rsid w:val="0015652F"/>
    <w:rsid w:val="00157271"/>
    <w:rsid w:val="001579F8"/>
    <w:rsid w:val="00157F5A"/>
    <w:rsid w:val="001602ED"/>
    <w:rsid w:val="00160407"/>
    <w:rsid w:val="00160720"/>
    <w:rsid w:val="001607D8"/>
    <w:rsid w:val="001607EB"/>
    <w:rsid w:val="00160828"/>
    <w:rsid w:val="00160A2F"/>
    <w:rsid w:val="001619B4"/>
    <w:rsid w:val="00161A48"/>
    <w:rsid w:val="00162019"/>
    <w:rsid w:val="00162404"/>
    <w:rsid w:val="001624CD"/>
    <w:rsid w:val="001625DE"/>
    <w:rsid w:val="00162D62"/>
    <w:rsid w:val="001633FF"/>
    <w:rsid w:val="0016367C"/>
    <w:rsid w:val="001636A4"/>
    <w:rsid w:val="00163994"/>
    <w:rsid w:val="00163A87"/>
    <w:rsid w:val="00163CC0"/>
    <w:rsid w:val="00163DC5"/>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EF9"/>
    <w:rsid w:val="00192065"/>
    <w:rsid w:val="0019246F"/>
    <w:rsid w:val="001926C2"/>
    <w:rsid w:val="0019276A"/>
    <w:rsid w:val="00192997"/>
    <w:rsid w:val="001935BC"/>
    <w:rsid w:val="00194B67"/>
    <w:rsid w:val="00194BC7"/>
    <w:rsid w:val="00194C01"/>
    <w:rsid w:val="00194E55"/>
    <w:rsid w:val="001950B3"/>
    <w:rsid w:val="00195C94"/>
    <w:rsid w:val="001960D2"/>
    <w:rsid w:val="001960D3"/>
    <w:rsid w:val="00196291"/>
    <w:rsid w:val="00196379"/>
    <w:rsid w:val="001966BA"/>
    <w:rsid w:val="00196BF7"/>
    <w:rsid w:val="00196DC7"/>
    <w:rsid w:val="00196E34"/>
    <w:rsid w:val="00197093"/>
    <w:rsid w:val="001975C7"/>
    <w:rsid w:val="001979E6"/>
    <w:rsid w:val="001A020D"/>
    <w:rsid w:val="001A044C"/>
    <w:rsid w:val="001A103C"/>
    <w:rsid w:val="001A123A"/>
    <w:rsid w:val="001A1432"/>
    <w:rsid w:val="001A16EA"/>
    <w:rsid w:val="001A17BE"/>
    <w:rsid w:val="001A189A"/>
    <w:rsid w:val="001A19BC"/>
    <w:rsid w:val="001A2015"/>
    <w:rsid w:val="001A273E"/>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F2A"/>
    <w:rsid w:val="001A6116"/>
    <w:rsid w:val="001A6BBF"/>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C13"/>
    <w:rsid w:val="001B3C87"/>
    <w:rsid w:val="001B3DC6"/>
    <w:rsid w:val="001B44AE"/>
    <w:rsid w:val="001B45B0"/>
    <w:rsid w:val="001B4631"/>
    <w:rsid w:val="001B4A63"/>
    <w:rsid w:val="001B4F25"/>
    <w:rsid w:val="001B51D0"/>
    <w:rsid w:val="001B5477"/>
    <w:rsid w:val="001B5EF4"/>
    <w:rsid w:val="001B6802"/>
    <w:rsid w:val="001B6A60"/>
    <w:rsid w:val="001B6C2D"/>
    <w:rsid w:val="001B6ED2"/>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AA2"/>
    <w:rsid w:val="001D4AB9"/>
    <w:rsid w:val="001D4E57"/>
    <w:rsid w:val="001D5023"/>
    <w:rsid w:val="001D56DF"/>
    <w:rsid w:val="001D57D5"/>
    <w:rsid w:val="001D59F2"/>
    <w:rsid w:val="001D5E1B"/>
    <w:rsid w:val="001D61A7"/>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67E"/>
    <w:rsid w:val="001E18DB"/>
    <w:rsid w:val="001E19CF"/>
    <w:rsid w:val="001E2205"/>
    <w:rsid w:val="001E2774"/>
    <w:rsid w:val="001E2AE6"/>
    <w:rsid w:val="001E2C8E"/>
    <w:rsid w:val="001E2D31"/>
    <w:rsid w:val="001E30A9"/>
    <w:rsid w:val="001E3805"/>
    <w:rsid w:val="001E433A"/>
    <w:rsid w:val="001E4922"/>
    <w:rsid w:val="001E4A55"/>
    <w:rsid w:val="001E4C7C"/>
    <w:rsid w:val="001E4CD2"/>
    <w:rsid w:val="001E4D49"/>
    <w:rsid w:val="001E5167"/>
    <w:rsid w:val="001E517B"/>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B47"/>
    <w:rsid w:val="001F5F6B"/>
    <w:rsid w:val="001F617F"/>
    <w:rsid w:val="001F627B"/>
    <w:rsid w:val="001F6648"/>
    <w:rsid w:val="001F6E7F"/>
    <w:rsid w:val="001F7295"/>
    <w:rsid w:val="001F72A7"/>
    <w:rsid w:val="001F768E"/>
    <w:rsid w:val="001F7A79"/>
    <w:rsid w:val="001F7AAA"/>
    <w:rsid w:val="001F7DF0"/>
    <w:rsid w:val="001F7E87"/>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73E"/>
    <w:rsid w:val="00204961"/>
    <w:rsid w:val="00204E70"/>
    <w:rsid w:val="002053F6"/>
    <w:rsid w:val="00205966"/>
    <w:rsid w:val="00205CFF"/>
    <w:rsid w:val="00205ED0"/>
    <w:rsid w:val="00205EEB"/>
    <w:rsid w:val="00206634"/>
    <w:rsid w:val="00206A0B"/>
    <w:rsid w:val="00207C55"/>
    <w:rsid w:val="0021035C"/>
    <w:rsid w:val="00210BE9"/>
    <w:rsid w:val="00210D04"/>
    <w:rsid w:val="00210DC9"/>
    <w:rsid w:val="00211164"/>
    <w:rsid w:val="002113B3"/>
    <w:rsid w:val="00211825"/>
    <w:rsid w:val="00211943"/>
    <w:rsid w:val="00211D7B"/>
    <w:rsid w:val="0021231A"/>
    <w:rsid w:val="0021239C"/>
    <w:rsid w:val="00212527"/>
    <w:rsid w:val="00212566"/>
    <w:rsid w:val="002128F1"/>
    <w:rsid w:val="00212FC4"/>
    <w:rsid w:val="0021342F"/>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738"/>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7B50"/>
    <w:rsid w:val="00227EB2"/>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386"/>
    <w:rsid w:val="00237411"/>
    <w:rsid w:val="00237970"/>
    <w:rsid w:val="00237CFF"/>
    <w:rsid w:val="00237E3A"/>
    <w:rsid w:val="00237E7B"/>
    <w:rsid w:val="00237ED0"/>
    <w:rsid w:val="00237EF0"/>
    <w:rsid w:val="00240666"/>
    <w:rsid w:val="0024106A"/>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DE7"/>
    <w:rsid w:val="00265EB8"/>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4967"/>
    <w:rsid w:val="00274DDC"/>
    <w:rsid w:val="00274FDD"/>
    <w:rsid w:val="00275420"/>
    <w:rsid w:val="002754E2"/>
    <w:rsid w:val="00275ADB"/>
    <w:rsid w:val="00275C2A"/>
    <w:rsid w:val="00275FC0"/>
    <w:rsid w:val="0027657A"/>
    <w:rsid w:val="0027699F"/>
    <w:rsid w:val="00276F4D"/>
    <w:rsid w:val="00277015"/>
    <w:rsid w:val="0027742F"/>
    <w:rsid w:val="002779FD"/>
    <w:rsid w:val="00277ABC"/>
    <w:rsid w:val="0028012C"/>
    <w:rsid w:val="00280798"/>
    <w:rsid w:val="00280824"/>
    <w:rsid w:val="00280C70"/>
    <w:rsid w:val="002812DE"/>
    <w:rsid w:val="002813D6"/>
    <w:rsid w:val="0028166B"/>
    <w:rsid w:val="002819A2"/>
    <w:rsid w:val="00281E7D"/>
    <w:rsid w:val="00282058"/>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6F8E"/>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70C7"/>
    <w:rsid w:val="002A7163"/>
    <w:rsid w:val="002A72D8"/>
    <w:rsid w:val="002A7551"/>
    <w:rsid w:val="002A783F"/>
    <w:rsid w:val="002A7CD0"/>
    <w:rsid w:val="002A7D5B"/>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B02"/>
    <w:rsid w:val="002B7A8C"/>
    <w:rsid w:val="002C0038"/>
    <w:rsid w:val="002C05EF"/>
    <w:rsid w:val="002C06F6"/>
    <w:rsid w:val="002C075A"/>
    <w:rsid w:val="002C0839"/>
    <w:rsid w:val="002C098B"/>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23"/>
    <w:rsid w:val="002D2861"/>
    <w:rsid w:val="002D2B2B"/>
    <w:rsid w:val="002D2B94"/>
    <w:rsid w:val="002D2C05"/>
    <w:rsid w:val="002D2EEF"/>
    <w:rsid w:val="002D3171"/>
    <w:rsid w:val="002D32F9"/>
    <w:rsid w:val="002D36BF"/>
    <w:rsid w:val="002D3993"/>
    <w:rsid w:val="002D4085"/>
    <w:rsid w:val="002D4308"/>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B76"/>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2148"/>
    <w:rsid w:val="00322185"/>
    <w:rsid w:val="00322317"/>
    <w:rsid w:val="00322369"/>
    <w:rsid w:val="003223EE"/>
    <w:rsid w:val="00322662"/>
    <w:rsid w:val="00322B26"/>
    <w:rsid w:val="00322F20"/>
    <w:rsid w:val="00323756"/>
    <w:rsid w:val="00324058"/>
    <w:rsid w:val="0032428E"/>
    <w:rsid w:val="003247B4"/>
    <w:rsid w:val="00324A80"/>
    <w:rsid w:val="00325248"/>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B5"/>
    <w:rsid w:val="003550A9"/>
    <w:rsid w:val="0035526E"/>
    <w:rsid w:val="00355706"/>
    <w:rsid w:val="0035572D"/>
    <w:rsid w:val="00355E38"/>
    <w:rsid w:val="00355EC6"/>
    <w:rsid w:val="003564AF"/>
    <w:rsid w:val="00356A06"/>
    <w:rsid w:val="00356E5A"/>
    <w:rsid w:val="00356F6D"/>
    <w:rsid w:val="00357076"/>
    <w:rsid w:val="00357196"/>
    <w:rsid w:val="00357635"/>
    <w:rsid w:val="003579B5"/>
    <w:rsid w:val="00360167"/>
    <w:rsid w:val="003601BB"/>
    <w:rsid w:val="00360390"/>
    <w:rsid w:val="003605D2"/>
    <w:rsid w:val="003607F2"/>
    <w:rsid w:val="00360B3D"/>
    <w:rsid w:val="00361416"/>
    <w:rsid w:val="0036143D"/>
    <w:rsid w:val="0036144D"/>
    <w:rsid w:val="00361CED"/>
    <w:rsid w:val="00361FA7"/>
    <w:rsid w:val="00362CC0"/>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1A"/>
    <w:rsid w:val="003817D2"/>
    <w:rsid w:val="003819BE"/>
    <w:rsid w:val="00381D87"/>
    <w:rsid w:val="0038232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D7C"/>
    <w:rsid w:val="00393F6B"/>
    <w:rsid w:val="00394AB8"/>
    <w:rsid w:val="00394CA4"/>
    <w:rsid w:val="00394EF2"/>
    <w:rsid w:val="00394F27"/>
    <w:rsid w:val="00394FC8"/>
    <w:rsid w:val="00395328"/>
    <w:rsid w:val="00395E8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33A9"/>
    <w:rsid w:val="003C34AA"/>
    <w:rsid w:val="003C372C"/>
    <w:rsid w:val="003C37D5"/>
    <w:rsid w:val="003C3940"/>
    <w:rsid w:val="003C3A77"/>
    <w:rsid w:val="003C3D8A"/>
    <w:rsid w:val="003C41C3"/>
    <w:rsid w:val="003C4334"/>
    <w:rsid w:val="003C441C"/>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F1B"/>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D05"/>
    <w:rsid w:val="003F6172"/>
    <w:rsid w:val="003F61D4"/>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474"/>
    <w:rsid w:val="004264F3"/>
    <w:rsid w:val="00426541"/>
    <w:rsid w:val="00426701"/>
    <w:rsid w:val="00426A2C"/>
    <w:rsid w:val="00426FE8"/>
    <w:rsid w:val="00427347"/>
    <w:rsid w:val="00427AF5"/>
    <w:rsid w:val="00427F3D"/>
    <w:rsid w:val="00427FCE"/>
    <w:rsid w:val="0043033B"/>
    <w:rsid w:val="00430494"/>
    <w:rsid w:val="004304BC"/>
    <w:rsid w:val="004307FF"/>
    <w:rsid w:val="00430D55"/>
    <w:rsid w:val="00430E25"/>
    <w:rsid w:val="00430F06"/>
    <w:rsid w:val="004310C4"/>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422"/>
    <w:rsid w:val="0043790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A42"/>
    <w:rsid w:val="00444AEE"/>
    <w:rsid w:val="00444B1C"/>
    <w:rsid w:val="00444BEC"/>
    <w:rsid w:val="00444C39"/>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CFB"/>
    <w:rsid w:val="00454F51"/>
    <w:rsid w:val="0045509F"/>
    <w:rsid w:val="00455307"/>
    <w:rsid w:val="00455908"/>
    <w:rsid w:val="00456382"/>
    <w:rsid w:val="00456C98"/>
    <w:rsid w:val="00456F22"/>
    <w:rsid w:val="00457704"/>
    <w:rsid w:val="0045789D"/>
    <w:rsid w:val="004578E4"/>
    <w:rsid w:val="00460771"/>
    <w:rsid w:val="00460A51"/>
    <w:rsid w:val="00460CA5"/>
    <w:rsid w:val="00461323"/>
    <w:rsid w:val="00461527"/>
    <w:rsid w:val="00461781"/>
    <w:rsid w:val="00461995"/>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5256"/>
    <w:rsid w:val="0047532B"/>
    <w:rsid w:val="00475951"/>
    <w:rsid w:val="00475C35"/>
    <w:rsid w:val="00475DCB"/>
    <w:rsid w:val="00476364"/>
    <w:rsid w:val="00476649"/>
    <w:rsid w:val="0047670B"/>
    <w:rsid w:val="00476816"/>
    <w:rsid w:val="00476DDB"/>
    <w:rsid w:val="00476E8F"/>
    <w:rsid w:val="00477CCC"/>
    <w:rsid w:val="004808E3"/>
    <w:rsid w:val="00480CCA"/>
    <w:rsid w:val="00480F88"/>
    <w:rsid w:val="0048109F"/>
    <w:rsid w:val="00481484"/>
    <w:rsid w:val="00481A74"/>
    <w:rsid w:val="00481C86"/>
    <w:rsid w:val="00481CCE"/>
    <w:rsid w:val="00481D1D"/>
    <w:rsid w:val="00482407"/>
    <w:rsid w:val="00482799"/>
    <w:rsid w:val="004827B1"/>
    <w:rsid w:val="00482B3E"/>
    <w:rsid w:val="00482BA6"/>
    <w:rsid w:val="00482BAA"/>
    <w:rsid w:val="004834D1"/>
    <w:rsid w:val="0048382B"/>
    <w:rsid w:val="004849E0"/>
    <w:rsid w:val="00484A66"/>
    <w:rsid w:val="00484C13"/>
    <w:rsid w:val="00484DF5"/>
    <w:rsid w:val="0048558F"/>
    <w:rsid w:val="004856A3"/>
    <w:rsid w:val="00485C9B"/>
    <w:rsid w:val="00485CDA"/>
    <w:rsid w:val="00485D2D"/>
    <w:rsid w:val="00485E96"/>
    <w:rsid w:val="00485EDC"/>
    <w:rsid w:val="00486275"/>
    <w:rsid w:val="00487E77"/>
    <w:rsid w:val="00487EFC"/>
    <w:rsid w:val="00487FD8"/>
    <w:rsid w:val="00490105"/>
    <w:rsid w:val="004901D6"/>
    <w:rsid w:val="004902D6"/>
    <w:rsid w:val="00490D68"/>
    <w:rsid w:val="00491109"/>
    <w:rsid w:val="004911EE"/>
    <w:rsid w:val="0049123B"/>
    <w:rsid w:val="004913DE"/>
    <w:rsid w:val="004916EE"/>
    <w:rsid w:val="00491CF9"/>
    <w:rsid w:val="00491F4A"/>
    <w:rsid w:val="004922AD"/>
    <w:rsid w:val="0049239F"/>
    <w:rsid w:val="00492A49"/>
    <w:rsid w:val="00492B3C"/>
    <w:rsid w:val="00492B40"/>
    <w:rsid w:val="00492FEB"/>
    <w:rsid w:val="004935AA"/>
    <w:rsid w:val="00493EDB"/>
    <w:rsid w:val="00494307"/>
    <w:rsid w:val="004948EE"/>
    <w:rsid w:val="00495411"/>
    <w:rsid w:val="00495784"/>
    <w:rsid w:val="00496069"/>
    <w:rsid w:val="00496653"/>
    <w:rsid w:val="00496C4C"/>
    <w:rsid w:val="00496EC4"/>
    <w:rsid w:val="0049705D"/>
    <w:rsid w:val="00497327"/>
    <w:rsid w:val="00497337"/>
    <w:rsid w:val="00497BF8"/>
    <w:rsid w:val="00497CCE"/>
    <w:rsid w:val="004A0659"/>
    <w:rsid w:val="004A07BA"/>
    <w:rsid w:val="004A09BB"/>
    <w:rsid w:val="004A0C81"/>
    <w:rsid w:val="004A0F3A"/>
    <w:rsid w:val="004A1267"/>
    <w:rsid w:val="004A1726"/>
    <w:rsid w:val="004A189B"/>
    <w:rsid w:val="004A195A"/>
    <w:rsid w:val="004A195E"/>
    <w:rsid w:val="004A1BD1"/>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C35"/>
    <w:rsid w:val="004A6D75"/>
    <w:rsid w:val="004A709D"/>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A9A"/>
    <w:rsid w:val="004B4B05"/>
    <w:rsid w:val="004B5000"/>
    <w:rsid w:val="004B5003"/>
    <w:rsid w:val="004B50AD"/>
    <w:rsid w:val="004B51FD"/>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EB2"/>
    <w:rsid w:val="004C22FD"/>
    <w:rsid w:val="004C24EF"/>
    <w:rsid w:val="004C2C41"/>
    <w:rsid w:val="004C2D1D"/>
    <w:rsid w:val="004C2F2E"/>
    <w:rsid w:val="004C32B9"/>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FBD"/>
    <w:rsid w:val="004D1383"/>
    <w:rsid w:val="004D144A"/>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507E"/>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5C"/>
    <w:rsid w:val="0052196F"/>
    <w:rsid w:val="00521C72"/>
    <w:rsid w:val="00521DAD"/>
    <w:rsid w:val="005221EB"/>
    <w:rsid w:val="0052239D"/>
    <w:rsid w:val="00522639"/>
    <w:rsid w:val="00522DF9"/>
    <w:rsid w:val="0052319F"/>
    <w:rsid w:val="00523399"/>
    <w:rsid w:val="00523490"/>
    <w:rsid w:val="00523853"/>
    <w:rsid w:val="00523FFC"/>
    <w:rsid w:val="005243C8"/>
    <w:rsid w:val="005245A7"/>
    <w:rsid w:val="00524600"/>
    <w:rsid w:val="005247C7"/>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528"/>
    <w:rsid w:val="0054591F"/>
    <w:rsid w:val="0054592F"/>
    <w:rsid w:val="00545A54"/>
    <w:rsid w:val="00545DD1"/>
    <w:rsid w:val="00546039"/>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8EE"/>
    <w:rsid w:val="00551B62"/>
    <w:rsid w:val="00551E92"/>
    <w:rsid w:val="00552621"/>
    <w:rsid w:val="00552FEC"/>
    <w:rsid w:val="00553012"/>
    <w:rsid w:val="00553017"/>
    <w:rsid w:val="0055316B"/>
    <w:rsid w:val="0055342C"/>
    <w:rsid w:val="005535B2"/>
    <w:rsid w:val="00553635"/>
    <w:rsid w:val="00553869"/>
    <w:rsid w:val="00553949"/>
    <w:rsid w:val="00553993"/>
    <w:rsid w:val="00554C94"/>
    <w:rsid w:val="0055503E"/>
    <w:rsid w:val="005550D6"/>
    <w:rsid w:val="005551E8"/>
    <w:rsid w:val="005559D7"/>
    <w:rsid w:val="005559FD"/>
    <w:rsid w:val="00555D39"/>
    <w:rsid w:val="00555D42"/>
    <w:rsid w:val="00555EED"/>
    <w:rsid w:val="00556436"/>
    <w:rsid w:val="0055649A"/>
    <w:rsid w:val="00556883"/>
    <w:rsid w:val="005570B1"/>
    <w:rsid w:val="00557441"/>
    <w:rsid w:val="0055796F"/>
    <w:rsid w:val="00557A9E"/>
    <w:rsid w:val="0056050E"/>
    <w:rsid w:val="0056051A"/>
    <w:rsid w:val="005606C4"/>
    <w:rsid w:val="00561219"/>
    <w:rsid w:val="005612D3"/>
    <w:rsid w:val="0056232D"/>
    <w:rsid w:val="00562B51"/>
    <w:rsid w:val="00562E44"/>
    <w:rsid w:val="00563019"/>
    <w:rsid w:val="005639C0"/>
    <w:rsid w:val="00563BC7"/>
    <w:rsid w:val="00564598"/>
    <w:rsid w:val="00564E14"/>
    <w:rsid w:val="00564EEF"/>
    <w:rsid w:val="00564FF2"/>
    <w:rsid w:val="00565132"/>
    <w:rsid w:val="005652F6"/>
    <w:rsid w:val="00565C88"/>
    <w:rsid w:val="00565FE5"/>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DC5"/>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6F3"/>
    <w:rsid w:val="00582758"/>
    <w:rsid w:val="00582AA7"/>
    <w:rsid w:val="00583034"/>
    <w:rsid w:val="0058330F"/>
    <w:rsid w:val="00584187"/>
    <w:rsid w:val="00584942"/>
    <w:rsid w:val="00584982"/>
    <w:rsid w:val="00584B27"/>
    <w:rsid w:val="00584BB1"/>
    <w:rsid w:val="00584D93"/>
    <w:rsid w:val="00584EBC"/>
    <w:rsid w:val="0058504B"/>
    <w:rsid w:val="005851B7"/>
    <w:rsid w:val="00585240"/>
    <w:rsid w:val="005854F7"/>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C5E"/>
    <w:rsid w:val="00590EC1"/>
    <w:rsid w:val="005911EE"/>
    <w:rsid w:val="00591366"/>
    <w:rsid w:val="005913EB"/>
    <w:rsid w:val="00591565"/>
    <w:rsid w:val="00591652"/>
    <w:rsid w:val="005917F2"/>
    <w:rsid w:val="005919B5"/>
    <w:rsid w:val="00591A76"/>
    <w:rsid w:val="00591B5D"/>
    <w:rsid w:val="00591DC6"/>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CA6"/>
    <w:rsid w:val="005973E8"/>
    <w:rsid w:val="0059776F"/>
    <w:rsid w:val="00597774"/>
    <w:rsid w:val="00597888"/>
    <w:rsid w:val="00597955"/>
    <w:rsid w:val="005A0156"/>
    <w:rsid w:val="005A032A"/>
    <w:rsid w:val="005A06B0"/>
    <w:rsid w:val="005A0AFB"/>
    <w:rsid w:val="005A0DE6"/>
    <w:rsid w:val="005A0DE9"/>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56D"/>
    <w:rsid w:val="005B4C6B"/>
    <w:rsid w:val="005B4C83"/>
    <w:rsid w:val="005B5308"/>
    <w:rsid w:val="005B5972"/>
    <w:rsid w:val="005B5BE4"/>
    <w:rsid w:val="005B5D02"/>
    <w:rsid w:val="005B62A7"/>
    <w:rsid w:val="005B6340"/>
    <w:rsid w:val="005B654A"/>
    <w:rsid w:val="005B6780"/>
    <w:rsid w:val="005B67AB"/>
    <w:rsid w:val="005B6F97"/>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881"/>
    <w:rsid w:val="005E7CAE"/>
    <w:rsid w:val="005E7D3A"/>
    <w:rsid w:val="005F05A4"/>
    <w:rsid w:val="005F068E"/>
    <w:rsid w:val="005F0764"/>
    <w:rsid w:val="005F0911"/>
    <w:rsid w:val="005F12C3"/>
    <w:rsid w:val="005F23FC"/>
    <w:rsid w:val="005F29E9"/>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1EB"/>
    <w:rsid w:val="005F7DD5"/>
    <w:rsid w:val="00600101"/>
    <w:rsid w:val="0060040D"/>
    <w:rsid w:val="00600E24"/>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9EE"/>
    <w:rsid w:val="00624A8A"/>
    <w:rsid w:val="0062520B"/>
    <w:rsid w:val="0062528C"/>
    <w:rsid w:val="006252C5"/>
    <w:rsid w:val="00625EA9"/>
    <w:rsid w:val="00626842"/>
    <w:rsid w:val="00626B5A"/>
    <w:rsid w:val="00626CCD"/>
    <w:rsid w:val="0062705D"/>
    <w:rsid w:val="00627B27"/>
    <w:rsid w:val="00627F9E"/>
    <w:rsid w:val="006301F0"/>
    <w:rsid w:val="00630806"/>
    <w:rsid w:val="006309F9"/>
    <w:rsid w:val="006312FA"/>
    <w:rsid w:val="0063131E"/>
    <w:rsid w:val="00631A6E"/>
    <w:rsid w:val="00632191"/>
    <w:rsid w:val="00632E0B"/>
    <w:rsid w:val="00633104"/>
    <w:rsid w:val="00633CBF"/>
    <w:rsid w:val="0063401F"/>
    <w:rsid w:val="006340A6"/>
    <w:rsid w:val="006342A0"/>
    <w:rsid w:val="00634371"/>
    <w:rsid w:val="006343FD"/>
    <w:rsid w:val="00634900"/>
    <w:rsid w:val="0063492E"/>
    <w:rsid w:val="00634BD2"/>
    <w:rsid w:val="00634ED3"/>
    <w:rsid w:val="006354B3"/>
    <w:rsid w:val="00635706"/>
    <w:rsid w:val="00635BEF"/>
    <w:rsid w:val="0063600A"/>
    <w:rsid w:val="00636560"/>
    <w:rsid w:val="006372A1"/>
    <w:rsid w:val="00637333"/>
    <w:rsid w:val="006373DB"/>
    <w:rsid w:val="006374E5"/>
    <w:rsid w:val="006377B8"/>
    <w:rsid w:val="0064015C"/>
    <w:rsid w:val="006406C0"/>
    <w:rsid w:val="0064092A"/>
    <w:rsid w:val="00640FDA"/>
    <w:rsid w:val="006410F4"/>
    <w:rsid w:val="00641F14"/>
    <w:rsid w:val="006420E2"/>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C53"/>
    <w:rsid w:val="00647F56"/>
    <w:rsid w:val="00650087"/>
    <w:rsid w:val="0065024E"/>
    <w:rsid w:val="00650A26"/>
    <w:rsid w:val="00650B7D"/>
    <w:rsid w:val="00650F97"/>
    <w:rsid w:val="0065176F"/>
    <w:rsid w:val="00651846"/>
    <w:rsid w:val="00652093"/>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DC5"/>
    <w:rsid w:val="00660F61"/>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607"/>
    <w:rsid w:val="006B6DEF"/>
    <w:rsid w:val="006B7135"/>
    <w:rsid w:val="006B7621"/>
    <w:rsid w:val="006B7728"/>
    <w:rsid w:val="006B777C"/>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BC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A5"/>
    <w:rsid w:val="00706FA8"/>
    <w:rsid w:val="00707D81"/>
    <w:rsid w:val="007101DD"/>
    <w:rsid w:val="00710434"/>
    <w:rsid w:val="00710AE1"/>
    <w:rsid w:val="00710E27"/>
    <w:rsid w:val="00711983"/>
    <w:rsid w:val="00711A4E"/>
    <w:rsid w:val="00711D5D"/>
    <w:rsid w:val="0071242C"/>
    <w:rsid w:val="00712549"/>
    <w:rsid w:val="007128A9"/>
    <w:rsid w:val="00712A82"/>
    <w:rsid w:val="00712FB4"/>
    <w:rsid w:val="00713384"/>
    <w:rsid w:val="0071358B"/>
    <w:rsid w:val="0071363B"/>
    <w:rsid w:val="0071385C"/>
    <w:rsid w:val="007139E9"/>
    <w:rsid w:val="00713BD5"/>
    <w:rsid w:val="007149B8"/>
    <w:rsid w:val="007151EA"/>
    <w:rsid w:val="00715207"/>
    <w:rsid w:val="0071543B"/>
    <w:rsid w:val="00715915"/>
    <w:rsid w:val="00715C00"/>
    <w:rsid w:val="00716158"/>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A35"/>
    <w:rsid w:val="00721F60"/>
    <w:rsid w:val="00722447"/>
    <w:rsid w:val="007224D2"/>
    <w:rsid w:val="007227A5"/>
    <w:rsid w:val="007229A6"/>
    <w:rsid w:val="00722A21"/>
    <w:rsid w:val="007231CB"/>
    <w:rsid w:val="007235C0"/>
    <w:rsid w:val="007237EE"/>
    <w:rsid w:val="00723C9A"/>
    <w:rsid w:val="00723E1D"/>
    <w:rsid w:val="007243C9"/>
    <w:rsid w:val="00724A1D"/>
    <w:rsid w:val="00724A7D"/>
    <w:rsid w:val="00724DDA"/>
    <w:rsid w:val="007253F3"/>
    <w:rsid w:val="00725504"/>
    <w:rsid w:val="007257A0"/>
    <w:rsid w:val="0072587A"/>
    <w:rsid w:val="007259EC"/>
    <w:rsid w:val="00725C10"/>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F97"/>
    <w:rsid w:val="00743B10"/>
    <w:rsid w:val="007443CC"/>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BB8"/>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3F7A"/>
    <w:rsid w:val="00754116"/>
    <w:rsid w:val="0075468C"/>
    <w:rsid w:val="007547EE"/>
    <w:rsid w:val="007548A9"/>
    <w:rsid w:val="00754FAC"/>
    <w:rsid w:val="00755078"/>
    <w:rsid w:val="00755343"/>
    <w:rsid w:val="0075582F"/>
    <w:rsid w:val="0075586C"/>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24"/>
    <w:rsid w:val="00760F5D"/>
    <w:rsid w:val="007611CB"/>
    <w:rsid w:val="007618BE"/>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EA6"/>
    <w:rsid w:val="0077037F"/>
    <w:rsid w:val="00770542"/>
    <w:rsid w:val="0077057F"/>
    <w:rsid w:val="00770BEA"/>
    <w:rsid w:val="00770E93"/>
    <w:rsid w:val="00770F20"/>
    <w:rsid w:val="00771218"/>
    <w:rsid w:val="0077136A"/>
    <w:rsid w:val="00771A8B"/>
    <w:rsid w:val="0077247C"/>
    <w:rsid w:val="00772612"/>
    <w:rsid w:val="00772942"/>
    <w:rsid w:val="0077313F"/>
    <w:rsid w:val="0077318C"/>
    <w:rsid w:val="00773624"/>
    <w:rsid w:val="00773767"/>
    <w:rsid w:val="00773A25"/>
    <w:rsid w:val="00773C48"/>
    <w:rsid w:val="00773E2F"/>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619A"/>
    <w:rsid w:val="007762BE"/>
    <w:rsid w:val="00776906"/>
    <w:rsid w:val="00776925"/>
    <w:rsid w:val="00776B13"/>
    <w:rsid w:val="00776CD5"/>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8E9"/>
    <w:rsid w:val="00782DC4"/>
    <w:rsid w:val="00782FF9"/>
    <w:rsid w:val="00783924"/>
    <w:rsid w:val="00784734"/>
    <w:rsid w:val="0078488B"/>
    <w:rsid w:val="00784B8C"/>
    <w:rsid w:val="00784C41"/>
    <w:rsid w:val="00785995"/>
    <w:rsid w:val="00785A42"/>
    <w:rsid w:val="00785A69"/>
    <w:rsid w:val="00785C1C"/>
    <w:rsid w:val="00785F6C"/>
    <w:rsid w:val="0078611C"/>
    <w:rsid w:val="00786A4D"/>
    <w:rsid w:val="00786D82"/>
    <w:rsid w:val="007878B9"/>
    <w:rsid w:val="00787E9B"/>
    <w:rsid w:val="00790103"/>
    <w:rsid w:val="00790598"/>
    <w:rsid w:val="007905A7"/>
    <w:rsid w:val="00790B61"/>
    <w:rsid w:val="00790C5C"/>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4C19"/>
    <w:rsid w:val="007A4C1A"/>
    <w:rsid w:val="007A4F9A"/>
    <w:rsid w:val="007A4FA1"/>
    <w:rsid w:val="007A4FEE"/>
    <w:rsid w:val="007A5128"/>
    <w:rsid w:val="007A5182"/>
    <w:rsid w:val="007A5526"/>
    <w:rsid w:val="007A5663"/>
    <w:rsid w:val="007A57DA"/>
    <w:rsid w:val="007A58B7"/>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22DC"/>
    <w:rsid w:val="007C235D"/>
    <w:rsid w:val="007C275E"/>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7AA"/>
    <w:rsid w:val="007C6854"/>
    <w:rsid w:val="007C6877"/>
    <w:rsid w:val="007C6955"/>
    <w:rsid w:val="007C6C9F"/>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134"/>
    <w:rsid w:val="007D2AE0"/>
    <w:rsid w:val="007D2D57"/>
    <w:rsid w:val="007D2E5E"/>
    <w:rsid w:val="007D3CFD"/>
    <w:rsid w:val="007D411A"/>
    <w:rsid w:val="007D4175"/>
    <w:rsid w:val="007D41A8"/>
    <w:rsid w:val="007D4257"/>
    <w:rsid w:val="007D43D3"/>
    <w:rsid w:val="007D43EC"/>
    <w:rsid w:val="007D4A1D"/>
    <w:rsid w:val="007D4F74"/>
    <w:rsid w:val="007D501E"/>
    <w:rsid w:val="007D530D"/>
    <w:rsid w:val="007D557D"/>
    <w:rsid w:val="007D5B5B"/>
    <w:rsid w:val="007D62FC"/>
    <w:rsid w:val="007D66CB"/>
    <w:rsid w:val="007D6761"/>
    <w:rsid w:val="007D69AC"/>
    <w:rsid w:val="007D69D2"/>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85"/>
    <w:rsid w:val="007E7149"/>
    <w:rsid w:val="007E726A"/>
    <w:rsid w:val="007E75B8"/>
    <w:rsid w:val="007F0F76"/>
    <w:rsid w:val="007F140F"/>
    <w:rsid w:val="007F1935"/>
    <w:rsid w:val="007F1BD2"/>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A4"/>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3231"/>
    <w:rsid w:val="00803C49"/>
    <w:rsid w:val="00803D2C"/>
    <w:rsid w:val="008045B6"/>
    <w:rsid w:val="00804A77"/>
    <w:rsid w:val="00805055"/>
    <w:rsid w:val="0080512F"/>
    <w:rsid w:val="0080515C"/>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266"/>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4F59"/>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853"/>
    <w:rsid w:val="00832E65"/>
    <w:rsid w:val="00832EF6"/>
    <w:rsid w:val="008330AD"/>
    <w:rsid w:val="00833678"/>
    <w:rsid w:val="00833831"/>
    <w:rsid w:val="00833D1F"/>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A46"/>
    <w:rsid w:val="00840E08"/>
    <w:rsid w:val="00841E80"/>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810"/>
    <w:rsid w:val="00857DEB"/>
    <w:rsid w:val="00857EB0"/>
    <w:rsid w:val="00860444"/>
    <w:rsid w:val="00860646"/>
    <w:rsid w:val="008607FC"/>
    <w:rsid w:val="00860BF7"/>
    <w:rsid w:val="0086141F"/>
    <w:rsid w:val="00861EE8"/>
    <w:rsid w:val="008622E3"/>
    <w:rsid w:val="00862A3C"/>
    <w:rsid w:val="00862AC9"/>
    <w:rsid w:val="00862BDC"/>
    <w:rsid w:val="00862D82"/>
    <w:rsid w:val="00862D96"/>
    <w:rsid w:val="008631DA"/>
    <w:rsid w:val="00863569"/>
    <w:rsid w:val="008644F0"/>
    <w:rsid w:val="008647B4"/>
    <w:rsid w:val="0086516C"/>
    <w:rsid w:val="008657CB"/>
    <w:rsid w:val="00865899"/>
    <w:rsid w:val="00866069"/>
    <w:rsid w:val="008663BF"/>
    <w:rsid w:val="008665CC"/>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A4C"/>
    <w:rsid w:val="0088034B"/>
    <w:rsid w:val="00880720"/>
    <w:rsid w:val="008807DA"/>
    <w:rsid w:val="0088091E"/>
    <w:rsid w:val="0088176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A4A"/>
    <w:rsid w:val="00896B22"/>
    <w:rsid w:val="00896F8E"/>
    <w:rsid w:val="0089782A"/>
    <w:rsid w:val="00897B08"/>
    <w:rsid w:val="00897D6D"/>
    <w:rsid w:val="00897E11"/>
    <w:rsid w:val="00897FC0"/>
    <w:rsid w:val="008A12E1"/>
    <w:rsid w:val="008A195B"/>
    <w:rsid w:val="008A1DC7"/>
    <w:rsid w:val="008A1EFF"/>
    <w:rsid w:val="008A1F1E"/>
    <w:rsid w:val="008A26D7"/>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88"/>
    <w:rsid w:val="008A6654"/>
    <w:rsid w:val="008A677A"/>
    <w:rsid w:val="008A6EBA"/>
    <w:rsid w:val="008A797B"/>
    <w:rsid w:val="008A79A3"/>
    <w:rsid w:val="008A7C1A"/>
    <w:rsid w:val="008A7CBB"/>
    <w:rsid w:val="008B090A"/>
    <w:rsid w:val="008B0AB1"/>
    <w:rsid w:val="008B0ED2"/>
    <w:rsid w:val="008B1144"/>
    <w:rsid w:val="008B1773"/>
    <w:rsid w:val="008B1938"/>
    <w:rsid w:val="008B19EA"/>
    <w:rsid w:val="008B1C40"/>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6D4"/>
    <w:rsid w:val="008B6752"/>
    <w:rsid w:val="008B6AD8"/>
    <w:rsid w:val="008B701B"/>
    <w:rsid w:val="008B75AA"/>
    <w:rsid w:val="008B7D10"/>
    <w:rsid w:val="008C00C1"/>
    <w:rsid w:val="008C0176"/>
    <w:rsid w:val="008C0369"/>
    <w:rsid w:val="008C064D"/>
    <w:rsid w:val="008C1294"/>
    <w:rsid w:val="008C17A4"/>
    <w:rsid w:val="008C17E4"/>
    <w:rsid w:val="008C1A2C"/>
    <w:rsid w:val="008C1CB7"/>
    <w:rsid w:val="008C1D0A"/>
    <w:rsid w:val="008C1E7C"/>
    <w:rsid w:val="008C257A"/>
    <w:rsid w:val="008C29C9"/>
    <w:rsid w:val="008C2AB1"/>
    <w:rsid w:val="008C2E52"/>
    <w:rsid w:val="008C3047"/>
    <w:rsid w:val="008C3138"/>
    <w:rsid w:val="008C3B77"/>
    <w:rsid w:val="008C3CF0"/>
    <w:rsid w:val="008C4467"/>
    <w:rsid w:val="008C4DD9"/>
    <w:rsid w:val="008C5023"/>
    <w:rsid w:val="008C54CA"/>
    <w:rsid w:val="008C57F4"/>
    <w:rsid w:val="008C597C"/>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7A8"/>
    <w:rsid w:val="008D384C"/>
    <w:rsid w:val="008D3CCD"/>
    <w:rsid w:val="008D3CEB"/>
    <w:rsid w:val="008D424E"/>
    <w:rsid w:val="008D4B60"/>
    <w:rsid w:val="008D4CFB"/>
    <w:rsid w:val="008D4DB8"/>
    <w:rsid w:val="008D4F66"/>
    <w:rsid w:val="008D4FB3"/>
    <w:rsid w:val="008D58BC"/>
    <w:rsid w:val="008D59CE"/>
    <w:rsid w:val="008D5AE8"/>
    <w:rsid w:val="008D63B2"/>
    <w:rsid w:val="008D669C"/>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4FF"/>
    <w:rsid w:val="008E264C"/>
    <w:rsid w:val="008E2AB2"/>
    <w:rsid w:val="008E339B"/>
    <w:rsid w:val="008E33D9"/>
    <w:rsid w:val="008E3FEC"/>
    <w:rsid w:val="008E4194"/>
    <w:rsid w:val="008E47E6"/>
    <w:rsid w:val="008E4F65"/>
    <w:rsid w:val="008E507A"/>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D1B"/>
    <w:rsid w:val="00904E68"/>
    <w:rsid w:val="009052F8"/>
    <w:rsid w:val="00905343"/>
    <w:rsid w:val="009054C4"/>
    <w:rsid w:val="0090556E"/>
    <w:rsid w:val="009060DC"/>
    <w:rsid w:val="009068CE"/>
    <w:rsid w:val="009076C7"/>
    <w:rsid w:val="009076E4"/>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67"/>
    <w:rsid w:val="0092621A"/>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61E3"/>
    <w:rsid w:val="009462E2"/>
    <w:rsid w:val="00946900"/>
    <w:rsid w:val="00946A2C"/>
    <w:rsid w:val="00946F39"/>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69E"/>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5004"/>
    <w:rsid w:val="0097533D"/>
    <w:rsid w:val="009753DB"/>
    <w:rsid w:val="009753DC"/>
    <w:rsid w:val="009756FB"/>
    <w:rsid w:val="00975C6D"/>
    <w:rsid w:val="00975FFA"/>
    <w:rsid w:val="0097654C"/>
    <w:rsid w:val="0097667B"/>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255"/>
    <w:rsid w:val="009A231D"/>
    <w:rsid w:val="009A3AE2"/>
    <w:rsid w:val="009A3C86"/>
    <w:rsid w:val="009A41A2"/>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D04B2"/>
    <w:rsid w:val="009D09E3"/>
    <w:rsid w:val="009D0D70"/>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918"/>
    <w:rsid w:val="009F59C3"/>
    <w:rsid w:val="009F5F26"/>
    <w:rsid w:val="009F617E"/>
    <w:rsid w:val="009F6772"/>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678E"/>
    <w:rsid w:val="00A17AC7"/>
    <w:rsid w:val="00A17F55"/>
    <w:rsid w:val="00A2075B"/>
    <w:rsid w:val="00A207E9"/>
    <w:rsid w:val="00A20968"/>
    <w:rsid w:val="00A209EA"/>
    <w:rsid w:val="00A20A4F"/>
    <w:rsid w:val="00A213CC"/>
    <w:rsid w:val="00A21FCD"/>
    <w:rsid w:val="00A227A3"/>
    <w:rsid w:val="00A228CE"/>
    <w:rsid w:val="00A23367"/>
    <w:rsid w:val="00A23596"/>
    <w:rsid w:val="00A23C88"/>
    <w:rsid w:val="00A24429"/>
    <w:rsid w:val="00A248BC"/>
    <w:rsid w:val="00A24D88"/>
    <w:rsid w:val="00A24DD7"/>
    <w:rsid w:val="00A25560"/>
    <w:rsid w:val="00A25A02"/>
    <w:rsid w:val="00A25BAD"/>
    <w:rsid w:val="00A26033"/>
    <w:rsid w:val="00A260A1"/>
    <w:rsid w:val="00A267BD"/>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15E"/>
    <w:rsid w:val="00A414F8"/>
    <w:rsid w:val="00A41774"/>
    <w:rsid w:val="00A41802"/>
    <w:rsid w:val="00A4273F"/>
    <w:rsid w:val="00A42761"/>
    <w:rsid w:val="00A42897"/>
    <w:rsid w:val="00A428C1"/>
    <w:rsid w:val="00A42AF4"/>
    <w:rsid w:val="00A42C61"/>
    <w:rsid w:val="00A43810"/>
    <w:rsid w:val="00A43C86"/>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3171"/>
    <w:rsid w:val="00A5320C"/>
    <w:rsid w:val="00A53901"/>
    <w:rsid w:val="00A53C67"/>
    <w:rsid w:val="00A53D46"/>
    <w:rsid w:val="00A53D52"/>
    <w:rsid w:val="00A54087"/>
    <w:rsid w:val="00A544CC"/>
    <w:rsid w:val="00A5465A"/>
    <w:rsid w:val="00A54AEE"/>
    <w:rsid w:val="00A54E5D"/>
    <w:rsid w:val="00A54F6D"/>
    <w:rsid w:val="00A55347"/>
    <w:rsid w:val="00A55504"/>
    <w:rsid w:val="00A5570D"/>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5AF2"/>
    <w:rsid w:val="00A76AD6"/>
    <w:rsid w:val="00A76AF7"/>
    <w:rsid w:val="00A77040"/>
    <w:rsid w:val="00A776B3"/>
    <w:rsid w:val="00A776C3"/>
    <w:rsid w:val="00A77F94"/>
    <w:rsid w:val="00A8008B"/>
    <w:rsid w:val="00A80E4C"/>
    <w:rsid w:val="00A812F6"/>
    <w:rsid w:val="00A81474"/>
    <w:rsid w:val="00A818ED"/>
    <w:rsid w:val="00A81C2C"/>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ABF"/>
    <w:rsid w:val="00A96EF7"/>
    <w:rsid w:val="00A9740D"/>
    <w:rsid w:val="00A9750B"/>
    <w:rsid w:val="00A976EA"/>
    <w:rsid w:val="00AA02A9"/>
    <w:rsid w:val="00AA04A8"/>
    <w:rsid w:val="00AA087C"/>
    <w:rsid w:val="00AA0A7D"/>
    <w:rsid w:val="00AA0ED0"/>
    <w:rsid w:val="00AA0FC5"/>
    <w:rsid w:val="00AA1202"/>
    <w:rsid w:val="00AA141F"/>
    <w:rsid w:val="00AA19E8"/>
    <w:rsid w:val="00AA1B2C"/>
    <w:rsid w:val="00AA1EAF"/>
    <w:rsid w:val="00AA1F4A"/>
    <w:rsid w:val="00AA224A"/>
    <w:rsid w:val="00AA2674"/>
    <w:rsid w:val="00AA2679"/>
    <w:rsid w:val="00AA293B"/>
    <w:rsid w:val="00AA2F50"/>
    <w:rsid w:val="00AA2FB1"/>
    <w:rsid w:val="00AA2FF2"/>
    <w:rsid w:val="00AA3081"/>
    <w:rsid w:val="00AA3AE8"/>
    <w:rsid w:val="00AA3C96"/>
    <w:rsid w:val="00AA4084"/>
    <w:rsid w:val="00AA43F2"/>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807"/>
    <w:rsid w:val="00AB295D"/>
    <w:rsid w:val="00AB299F"/>
    <w:rsid w:val="00AB2BB6"/>
    <w:rsid w:val="00AB2E68"/>
    <w:rsid w:val="00AB301F"/>
    <w:rsid w:val="00AB3773"/>
    <w:rsid w:val="00AB3AA6"/>
    <w:rsid w:val="00AB411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3D4"/>
    <w:rsid w:val="00AC2949"/>
    <w:rsid w:val="00AC2B4D"/>
    <w:rsid w:val="00AC2BDC"/>
    <w:rsid w:val="00AC2E72"/>
    <w:rsid w:val="00AC38E9"/>
    <w:rsid w:val="00AC3BC5"/>
    <w:rsid w:val="00AC44FC"/>
    <w:rsid w:val="00AC48C9"/>
    <w:rsid w:val="00AC4D50"/>
    <w:rsid w:val="00AC55F1"/>
    <w:rsid w:val="00AC5A11"/>
    <w:rsid w:val="00AC5A87"/>
    <w:rsid w:val="00AC5FE0"/>
    <w:rsid w:val="00AC61F3"/>
    <w:rsid w:val="00AC63C0"/>
    <w:rsid w:val="00AC6E22"/>
    <w:rsid w:val="00AC792F"/>
    <w:rsid w:val="00AC7B23"/>
    <w:rsid w:val="00AC7B30"/>
    <w:rsid w:val="00AD01B6"/>
    <w:rsid w:val="00AD02E7"/>
    <w:rsid w:val="00AD0719"/>
    <w:rsid w:val="00AD082A"/>
    <w:rsid w:val="00AD0849"/>
    <w:rsid w:val="00AD1F7E"/>
    <w:rsid w:val="00AD27FA"/>
    <w:rsid w:val="00AD2D24"/>
    <w:rsid w:val="00AD34E7"/>
    <w:rsid w:val="00AD376E"/>
    <w:rsid w:val="00AD38DC"/>
    <w:rsid w:val="00AD3C77"/>
    <w:rsid w:val="00AD3CE1"/>
    <w:rsid w:val="00AD3D5F"/>
    <w:rsid w:val="00AD3E33"/>
    <w:rsid w:val="00AD3FE4"/>
    <w:rsid w:val="00AD559C"/>
    <w:rsid w:val="00AD5C96"/>
    <w:rsid w:val="00AD5D64"/>
    <w:rsid w:val="00AD6355"/>
    <w:rsid w:val="00AD6528"/>
    <w:rsid w:val="00AD694D"/>
    <w:rsid w:val="00AD6F13"/>
    <w:rsid w:val="00AD7469"/>
    <w:rsid w:val="00AD78D1"/>
    <w:rsid w:val="00AE0376"/>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BCC"/>
    <w:rsid w:val="00B02BDA"/>
    <w:rsid w:val="00B02E99"/>
    <w:rsid w:val="00B0333C"/>
    <w:rsid w:val="00B03564"/>
    <w:rsid w:val="00B03A78"/>
    <w:rsid w:val="00B03FCF"/>
    <w:rsid w:val="00B047F2"/>
    <w:rsid w:val="00B0491D"/>
    <w:rsid w:val="00B04B6C"/>
    <w:rsid w:val="00B04F1C"/>
    <w:rsid w:val="00B0503B"/>
    <w:rsid w:val="00B050CD"/>
    <w:rsid w:val="00B052A4"/>
    <w:rsid w:val="00B05544"/>
    <w:rsid w:val="00B05655"/>
    <w:rsid w:val="00B057B4"/>
    <w:rsid w:val="00B05EE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16D"/>
    <w:rsid w:val="00B21334"/>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39"/>
    <w:rsid w:val="00B315C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3CD"/>
    <w:rsid w:val="00B3648D"/>
    <w:rsid w:val="00B366A2"/>
    <w:rsid w:val="00B36729"/>
    <w:rsid w:val="00B36B81"/>
    <w:rsid w:val="00B36C6A"/>
    <w:rsid w:val="00B36D55"/>
    <w:rsid w:val="00B374F6"/>
    <w:rsid w:val="00B37E7E"/>
    <w:rsid w:val="00B37EDC"/>
    <w:rsid w:val="00B40163"/>
    <w:rsid w:val="00B405D4"/>
    <w:rsid w:val="00B40D8E"/>
    <w:rsid w:val="00B40E08"/>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B75"/>
    <w:rsid w:val="00B476E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E4"/>
    <w:rsid w:val="00B570F9"/>
    <w:rsid w:val="00B5725B"/>
    <w:rsid w:val="00B57F2D"/>
    <w:rsid w:val="00B60606"/>
    <w:rsid w:val="00B60680"/>
    <w:rsid w:val="00B6073D"/>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F92"/>
    <w:rsid w:val="00B80189"/>
    <w:rsid w:val="00B80653"/>
    <w:rsid w:val="00B807F5"/>
    <w:rsid w:val="00B812BA"/>
    <w:rsid w:val="00B81309"/>
    <w:rsid w:val="00B81444"/>
    <w:rsid w:val="00B81619"/>
    <w:rsid w:val="00B81708"/>
    <w:rsid w:val="00B81B5C"/>
    <w:rsid w:val="00B81DA6"/>
    <w:rsid w:val="00B81E80"/>
    <w:rsid w:val="00B81FEF"/>
    <w:rsid w:val="00B82083"/>
    <w:rsid w:val="00B822AE"/>
    <w:rsid w:val="00B826ED"/>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90031"/>
    <w:rsid w:val="00B9076C"/>
    <w:rsid w:val="00B909B2"/>
    <w:rsid w:val="00B90C98"/>
    <w:rsid w:val="00B90D53"/>
    <w:rsid w:val="00B90F17"/>
    <w:rsid w:val="00B91033"/>
    <w:rsid w:val="00B91096"/>
    <w:rsid w:val="00B91529"/>
    <w:rsid w:val="00B915AD"/>
    <w:rsid w:val="00B91FE3"/>
    <w:rsid w:val="00B92253"/>
    <w:rsid w:val="00B92932"/>
    <w:rsid w:val="00B9297A"/>
    <w:rsid w:val="00B92CB7"/>
    <w:rsid w:val="00B93121"/>
    <w:rsid w:val="00B938FB"/>
    <w:rsid w:val="00B93BB3"/>
    <w:rsid w:val="00B93F3C"/>
    <w:rsid w:val="00B946A4"/>
    <w:rsid w:val="00B946AB"/>
    <w:rsid w:val="00B9477F"/>
    <w:rsid w:val="00B94E20"/>
    <w:rsid w:val="00B94F77"/>
    <w:rsid w:val="00B95973"/>
    <w:rsid w:val="00B96528"/>
    <w:rsid w:val="00B96585"/>
    <w:rsid w:val="00B96B07"/>
    <w:rsid w:val="00B96DAB"/>
    <w:rsid w:val="00B97018"/>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6D81"/>
    <w:rsid w:val="00BA71D2"/>
    <w:rsid w:val="00BA7456"/>
    <w:rsid w:val="00BA74AC"/>
    <w:rsid w:val="00BB0370"/>
    <w:rsid w:val="00BB059D"/>
    <w:rsid w:val="00BB0651"/>
    <w:rsid w:val="00BB09C5"/>
    <w:rsid w:val="00BB0BDD"/>
    <w:rsid w:val="00BB118D"/>
    <w:rsid w:val="00BB2480"/>
    <w:rsid w:val="00BB2532"/>
    <w:rsid w:val="00BB27C5"/>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253E"/>
    <w:rsid w:val="00BC29CF"/>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419"/>
    <w:rsid w:val="00BC7875"/>
    <w:rsid w:val="00BD0057"/>
    <w:rsid w:val="00BD0365"/>
    <w:rsid w:val="00BD065D"/>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4F1"/>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389A"/>
    <w:rsid w:val="00C03B1A"/>
    <w:rsid w:val="00C04088"/>
    <w:rsid w:val="00C040B3"/>
    <w:rsid w:val="00C046BB"/>
    <w:rsid w:val="00C04965"/>
    <w:rsid w:val="00C04E2E"/>
    <w:rsid w:val="00C054AF"/>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C"/>
    <w:rsid w:val="00C25F02"/>
    <w:rsid w:val="00C263A5"/>
    <w:rsid w:val="00C26618"/>
    <w:rsid w:val="00C26A3D"/>
    <w:rsid w:val="00C27178"/>
    <w:rsid w:val="00C27605"/>
    <w:rsid w:val="00C3013A"/>
    <w:rsid w:val="00C305DF"/>
    <w:rsid w:val="00C31093"/>
    <w:rsid w:val="00C313D3"/>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4C"/>
    <w:rsid w:val="00C374B6"/>
    <w:rsid w:val="00C379BD"/>
    <w:rsid w:val="00C37BF2"/>
    <w:rsid w:val="00C37E45"/>
    <w:rsid w:val="00C4020E"/>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1D9"/>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A08"/>
    <w:rsid w:val="00C72750"/>
    <w:rsid w:val="00C72883"/>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D1B"/>
    <w:rsid w:val="00C965AA"/>
    <w:rsid w:val="00C965AD"/>
    <w:rsid w:val="00C96932"/>
    <w:rsid w:val="00C976B6"/>
    <w:rsid w:val="00C97B0A"/>
    <w:rsid w:val="00CA0650"/>
    <w:rsid w:val="00CA07B4"/>
    <w:rsid w:val="00CA0CDA"/>
    <w:rsid w:val="00CA0F7D"/>
    <w:rsid w:val="00CA15B5"/>
    <w:rsid w:val="00CA220E"/>
    <w:rsid w:val="00CA23DA"/>
    <w:rsid w:val="00CA29FD"/>
    <w:rsid w:val="00CA2C25"/>
    <w:rsid w:val="00CA2CAA"/>
    <w:rsid w:val="00CA2FD8"/>
    <w:rsid w:val="00CA330D"/>
    <w:rsid w:val="00CA336B"/>
    <w:rsid w:val="00CA36F4"/>
    <w:rsid w:val="00CA37A7"/>
    <w:rsid w:val="00CA3B0D"/>
    <w:rsid w:val="00CA43C6"/>
    <w:rsid w:val="00CA4BA8"/>
    <w:rsid w:val="00CA4EDD"/>
    <w:rsid w:val="00CA4F81"/>
    <w:rsid w:val="00CA516F"/>
    <w:rsid w:val="00CA53BB"/>
    <w:rsid w:val="00CA540C"/>
    <w:rsid w:val="00CA576E"/>
    <w:rsid w:val="00CA5A2D"/>
    <w:rsid w:val="00CA5BB4"/>
    <w:rsid w:val="00CA63D2"/>
    <w:rsid w:val="00CA6750"/>
    <w:rsid w:val="00CA6AC8"/>
    <w:rsid w:val="00CA7627"/>
    <w:rsid w:val="00CA7E8A"/>
    <w:rsid w:val="00CB012B"/>
    <w:rsid w:val="00CB0321"/>
    <w:rsid w:val="00CB03C7"/>
    <w:rsid w:val="00CB05BE"/>
    <w:rsid w:val="00CB0A53"/>
    <w:rsid w:val="00CB0BCA"/>
    <w:rsid w:val="00CB0EB6"/>
    <w:rsid w:val="00CB150A"/>
    <w:rsid w:val="00CB17F3"/>
    <w:rsid w:val="00CB19E6"/>
    <w:rsid w:val="00CB1B34"/>
    <w:rsid w:val="00CB1C07"/>
    <w:rsid w:val="00CB1D8D"/>
    <w:rsid w:val="00CB282C"/>
    <w:rsid w:val="00CB28F1"/>
    <w:rsid w:val="00CB2959"/>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2051"/>
    <w:rsid w:val="00CE21A1"/>
    <w:rsid w:val="00CE2583"/>
    <w:rsid w:val="00CE28A3"/>
    <w:rsid w:val="00CE299B"/>
    <w:rsid w:val="00CE2DED"/>
    <w:rsid w:val="00CE2F17"/>
    <w:rsid w:val="00CE3002"/>
    <w:rsid w:val="00CE3324"/>
    <w:rsid w:val="00CE34A5"/>
    <w:rsid w:val="00CE37A9"/>
    <w:rsid w:val="00CE3B1F"/>
    <w:rsid w:val="00CE3D02"/>
    <w:rsid w:val="00CE3E92"/>
    <w:rsid w:val="00CE3FD8"/>
    <w:rsid w:val="00CE4FD2"/>
    <w:rsid w:val="00CE5337"/>
    <w:rsid w:val="00CE5636"/>
    <w:rsid w:val="00CE6538"/>
    <w:rsid w:val="00CE6704"/>
    <w:rsid w:val="00CE6BFF"/>
    <w:rsid w:val="00CE6D99"/>
    <w:rsid w:val="00CE6FE7"/>
    <w:rsid w:val="00CE71E4"/>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717"/>
    <w:rsid w:val="00CF4AF1"/>
    <w:rsid w:val="00CF4CDC"/>
    <w:rsid w:val="00CF53DA"/>
    <w:rsid w:val="00CF5582"/>
    <w:rsid w:val="00CF56DD"/>
    <w:rsid w:val="00CF6D01"/>
    <w:rsid w:val="00CF78E5"/>
    <w:rsid w:val="00D00407"/>
    <w:rsid w:val="00D0049C"/>
    <w:rsid w:val="00D00A62"/>
    <w:rsid w:val="00D00E34"/>
    <w:rsid w:val="00D0103D"/>
    <w:rsid w:val="00D01241"/>
    <w:rsid w:val="00D01533"/>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BBF"/>
    <w:rsid w:val="00D11C89"/>
    <w:rsid w:val="00D12228"/>
    <w:rsid w:val="00D1232A"/>
    <w:rsid w:val="00D123A9"/>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DAD"/>
    <w:rsid w:val="00D27024"/>
    <w:rsid w:val="00D27398"/>
    <w:rsid w:val="00D27459"/>
    <w:rsid w:val="00D27F00"/>
    <w:rsid w:val="00D30719"/>
    <w:rsid w:val="00D3083F"/>
    <w:rsid w:val="00D30BF4"/>
    <w:rsid w:val="00D30E92"/>
    <w:rsid w:val="00D30FE7"/>
    <w:rsid w:val="00D3125C"/>
    <w:rsid w:val="00D3144C"/>
    <w:rsid w:val="00D31627"/>
    <w:rsid w:val="00D31DDD"/>
    <w:rsid w:val="00D32249"/>
    <w:rsid w:val="00D3297D"/>
    <w:rsid w:val="00D329E7"/>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7AE"/>
    <w:rsid w:val="00D51DF2"/>
    <w:rsid w:val="00D51E17"/>
    <w:rsid w:val="00D51F05"/>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B1D"/>
    <w:rsid w:val="00D85C13"/>
    <w:rsid w:val="00D86556"/>
    <w:rsid w:val="00D8658E"/>
    <w:rsid w:val="00D867F6"/>
    <w:rsid w:val="00D869E7"/>
    <w:rsid w:val="00D86B1A"/>
    <w:rsid w:val="00D86E0F"/>
    <w:rsid w:val="00D87654"/>
    <w:rsid w:val="00D87794"/>
    <w:rsid w:val="00D9014C"/>
    <w:rsid w:val="00D9069E"/>
    <w:rsid w:val="00D90835"/>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EA8"/>
    <w:rsid w:val="00D960FF"/>
    <w:rsid w:val="00D96407"/>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FAC"/>
    <w:rsid w:val="00DA4336"/>
    <w:rsid w:val="00DA499E"/>
    <w:rsid w:val="00DA4DCB"/>
    <w:rsid w:val="00DA537C"/>
    <w:rsid w:val="00DA5A94"/>
    <w:rsid w:val="00DA5D80"/>
    <w:rsid w:val="00DA5F68"/>
    <w:rsid w:val="00DA612A"/>
    <w:rsid w:val="00DA64F9"/>
    <w:rsid w:val="00DA69CA"/>
    <w:rsid w:val="00DA72CB"/>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77"/>
    <w:rsid w:val="00DC7695"/>
    <w:rsid w:val="00DC76B6"/>
    <w:rsid w:val="00DC77FC"/>
    <w:rsid w:val="00DC7949"/>
    <w:rsid w:val="00DC7B81"/>
    <w:rsid w:val="00DC7D95"/>
    <w:rsid w:val="00DC7E75"/>
    <w:rsid w:val="00DC7F15"/>
    <w:rsid w:val="00DD034F"/>
    <w:rsid w:val="00DD0391"/>
    <w:rsid w:val="00DD04B5"/>
    <w:rsid w:val="00DD0BD6"/>
    <w:rsid w:val="00DD0E6C"/>
    <w:rsid w:val="00DD0FAE"/>
    <w:rsid w:val="00DD1218"/>
    <w:rsid w:val="00DD1256"/>
    <w:rsid w:val="00DD1376"/>
    <w:rsid w:val="00DD15A2"/>
    <w:rsid w:val="00DD176F"/>
    <w:rsid w:val="00DD1889"/>
    <w:rsid w:val="00DD195A"/>
    <w:rsid w:val="00DD24BA"/>
    <w:rsid w:val="00DD2ECB"/>
    <w:rsid w:val="00DD3188"/>
    <w:rsid w:val="00DD35BE"/>
    <w:rsid w:val="00DD369E"/>
    <w:rsid w:val="00DD4277"/>
    <w:rsid w:val="00DD4CD2"/>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6B4"/>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CF1"/>
    <w:rsid w:val="00E11441"/>
    <w:rsid w:val="00E1187F"/>
    <w:rsid w:val="00E11B06"/>
    <w:rsid w:val="00E11CAE"/>
    <w:rsid w:val="00E11EEB"/>
    <w:rsid w:val="00E120AB"/>
    <w:rsid w:val="00E1260B"/>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20105"/>
    <w:rsid w:val="00E206D1"/>
    <w:rsid w:val="00E20EAF"/>
    <w:rsid w:val="00E210E9"/>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307"/>
    <w:rsid w:val="00E35402"/>
    <w:rsid w:val="00E363A1"/>
    <w:rsid w:val="00E36525"/>
    <w:rsid w:val="00E36A32"/>
    <w:rsid w:val="00E372CA"/>
    <w:rsid w:val="00E37901"/>
    <w:rsid w:val="00E37FC2"/>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6804"/>
    <w:rsid w:val="00E47032"/>
    <w:rsid w:val="00E479A4"/>
    <w:rsid w:val="00E47C93"/>
    <w:rsid w:val="00E47E48"/>
    <w:rsid w:val="00E50612"/>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767"/>
    <w:rsid w:val="00E60D59"/>
    <w:rsid w:val="00E610BC"/>
    <w:rsid w:val="00E6129A"/>
    <w:rsid w:val="00E6150E"/>
    <w:rsid w:val="00E61B9F"/>
    <w:rsid w:val="00E62019"/>
    <w:rsid w:val="00E623ED"/>
    <w:rsid w:val="00E62937"/>
    <w:rsid w:val="00E62D2B"/>
    <w:rsid w:val="00E6326E"/>
    <w:rsid w:val="00E63290"/>
    <w:rsid w:val="00E63AC0"/>
    <w:rsid w:val="00E64027"/>
    <w:rsid w:val="00E64595"/>
    <w:rsid w:val="00E64CA0"/>
    <w:rsid w:val="00E65000"/>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3E0A"/>
    <w:rsid w:val="00E94134"/>
    <w:rsid w:val="00E94688"/>
    <w:rsid w:val="00E94B44"/>
    <w:rsid w:val="00E94ED1"/>
    <w:rsid w:val="00E94FB6"/>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6C7C"/>
    <w:rsid w:val="00EB7313"/>
    <w:rsid w:val="00EB74DD"/>
    <w:rsid w:val="00EB7634"/>
    <w:rsid w:val="00EB7A69"/>
    <w:rsid w:val="00EB7B38"/>
    <w:rsid w:val="00EB7B3A"/>
    <w:rsid w:val="00EB7B9E"/>
    <w:rsid w:val="00EC01DF"/>
    <w:rsid w:val="00EC02EE"/>
    <w:rsid w:val="00EC045B"/>
    <w:rsid w:val="00EC06D6"/>
    <w:rsid w:val="00EC075D"/>
    <w:rsid w:val="00EC0AE3"/>
    <w:rsid w:val="00EC0C60"/>
    <w:rsid w:val="00EC0D59"/>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20E"/>
    <w:rsid w:val="00ED066B"/>
    <w:rsid w:val="00ED068D"/>
    <w:rsid w:val="00ED090E"/>
    <w:rsid w:val="00ED0A16"/>
    <w:rsid w:val="00ED0AF7"/>
    <w:rsid w:val="00ED0E9C"/>
    <w:rsid w:val="00ED104A"/>
    <w:rsid w:val="00ED11A3"/>
    <w:rsid w:val="00ED12C1"/>
    <w:rsid w:val="00ED1397"/>
    <w:rsid w:val="00ED1593"/>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9A9"/>
    <w:rsid w:val="00ED72E8"/>
    <w:rsid w:val="00ED7603"/>
    <w:rsid w:val="00ED768A"/>
    <w:rsid w:val="00ED772E"/>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56B3"/>
    <w:rsid w:val="00EE5FA3"/>
    <w:rsid w:val="00EE61CB"/>
    <w:rsid w:val="00EE62E0"/>
    <w:rsid w:val="00EE64AF"/>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B27"/>
    <w:rsid w:val="00F10F78"/>
    <w:rsid w:val="00F11427"/>
    <w:rsid w:val="00F11CBE"/>
    <w:rsid w:val="00F11D14"/>
    <w:rsid w:val="00F120F9"/>
    <w:rsid w:val="00F129CE"/>
    <w:rsid w:val="00F12BB7"/>
    <w:rsid w:val="00F12D59"/>
    <w:rsid w:val="00F136B9"/>
    <w:rsid w:val="00F1375E"/>
    <w:rsid w:val="00F13835"/>
    <w:rsid w:val="00F13A67"/>
    <w:rsid w:val="00F13AE0"/>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3C2"/>
    <w:rsid w:val="00F303D7"/>
    <w:rsid w:val="00F30C3B"/>
    <w:rsid w:val="00F30E7A"/>
    <w:rsid w:val="00F30E80"/>
    <w:rsid w:val="00F30E8C"/>
    <w:rsid w:val="00F31370"/>
    <w:rsid w:val="00F31A9A"/>
    <w:rsid w:val="00F31B2F"/>
    <w:rsid w:val="00F32217"/>
    <w:rsid w:val="00F3226B"/>
    <w:rsid w:val="00F32A9A"/>
    <w:rsid w:val="00F32E1B"/>
    <w:rsid w:val="00F33084"/>
    <w:rsid w:val="00F33126"/>
    <w:rsid w:val="00F33F13"/>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EC4"/>
    <w:rsid w:val="00F60089"/>
    <w:rsid w:val="00F60866"/>
    <w:rsid w:val="00F609D4"/>
    <w:rsid w:val="00F60A28"/>
    <w:rsid w:val="00F60E34"/>
    <w:rsid w:val="00F6120A"/>
    <w:rsid w:val="00F61D57"/>
    <w:rsid w:val="00F6239C"/>
    <w:rsid w:val="00F62706"/>
    <w:rsid w:val="00F62821"/>
    <w:rsid w:val="00F629B1"/>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D9"/>
    <w:rsid w:val="00F66588"/>
    <w:rsid w:val="00F66C5E"/>
    <w:rsid w:val="00F66D6F"/>
    <w:rsid w:val="00F67105"/>
    <w:rsid w:val="00F67194"/>
    <w:rsid w:val="00F6745D"/>
    <w:rsid w:val="00F67AF5"/>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5014"/>
    <w:rsid w:val="00F95C37"/>
    <w:rsid w:val="00F95F5D"/>
    <w:rsid w:val="00F96115"/>
    <w:rsid w:val="00F962EB"/>
    <w:rsid w:val="00F96EB3"/>
    <w:rsid w:val="00F9755F"/>
    <w:rsid w:val="00F97578"/>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E31"/>
    <w:rsid w:val="00FA4ED0"/>
    <w:rsid w:val="00FA51B8"/>
    <w:rsid w:val="00FA5B17"/>
    <w:rsid w:val="00FA5C73"/>
    <w:rsid w:val="00FA5FDB"/>
    <w:rsid w:val="00FA6841"/>
    <w:rsid w:val="00FA7AA1"/>
    <w:rsid w:val="00FA7D1B"/>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1E3"/>
    <w:rsid w:val="00FD26F3"/>
    <w:rsid w:val="00FD3547"/>
    <w:rsid w:val="00FD3798"/>
    <w:rsid w:val="00FD39A3"/>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928"/>
    <w:rsid w:val="00FE1E4B"/>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51A9"/>
    <w:rsid w:val="00FF5316"/>
    <w:rsid w:val="00FF55F0"/>
    <w:rsid w:val="00FF5DA0"/>
    <w:rsid w:val="00FF608B"/>
    <w:rsid w:val="00FF6184"/>
    <w:rsid w:val="00FF629E"/>
    <w:rsid w:val="00FF631C"/>
    <w:rsid w:val="00FF69FC"/>
    <w:rsid w:val="00FF6CFD"/>
    <w:rsid w:val="00FF7595"/>
    <w:rsid w:val="00FF77BF"/>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DocList">
    <w:name w:val="ConsPlusDocList"/>
    <w:rsid w:val="009A3A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Normal (Web)"/>
    <w:basedOn w:val="a"/>
    <w:uiPriority w:val="99"/>
    <w:unhideWhenUsed/>
    <w:rsid w:val="009A3AE2"/>
    <w:pPr>
      <w:spacing w:before="100" w:beforeAutospacing="1" w:after="100" w:afterAutospacing="1"/>
    </w:pPr>
  </w:style>
  <w:style w:type="paragraph" w:customStyle="1" w:styleId="paragraph-style-21425">
    <w:name w:val="paragraph-style-21425"/>
    <w:basedOn w:val="a"/>
    <w:rsid w:val="009A3AE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4D9D80E953BDF8602FCF03305F2E79A60C2BFA146A534932671BB3F1256f2G" TargetMode="External"/><Relationship Id="rId18" Type="http://schemas.openxmlformats.org/officeDocument/2006/relationships/hyperlink" Target="consultantplus://offline/ref=2DABBFEABEC77E6E4CBB2FB11816F9A16DD0930BF1A816A4FE766F6BD1eBjDI" TargetMode="External"/><Relationship Id="rId26" Type="http://schemas.openxmlformats.org/officeDocument/2006/relationships/hyperlink" Target="consultantplus://offline/ref=4A87E39DF9950EEFB91F0905709DA61FAD4A40A901C74EAC4A63ACDD2CEE4654403E4382C1770A89978584A5JFh6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DABBFEABEC77E6E4CBB2FB11816F9A16DD0930BF1A816A4FE766F6BD1eBjDI" TargetMode="External"/><Relationship Id="rId34" Type="http://schemas.openxmlformats.org/officeDocument/2006/relationships/hyperlink" Target="consultantplus://offline/ref=3348B77C296A734230398BC912AC82E5C101901FFB2E87FD17069EED49F64B0E100AB97D4ABF5C2A0F25A6EDx5I" TargetMode="External"/><Relationship Id="rId7" Type="http://schemas.openxmlformats.org/officeDocument/2006/relationships/endnotes" Target="endnotes.xml"/><Relationship Id="rId12" Type="http://schemas.openxmlformats.org/officeDocument/2006/relationships/hyperlink" Target="consultantplus://offline/ref=501065C2C44F4333C2A9CB1951D11362F918225AD7A1BB7828EEA44B2C1661865063A40E18YCy6I" TargetMode="External"/><Relationship Id="rId17" Type="http://schemas.openxmlformats.org/officeDocument/2006/relationships/hyperlink" Target="consultantplus://offline/ref=2DABBFEABEC77E6E4CBB2FB11816F9A16DD0930BF1A816A4FE766F6BD1eBjDI" TargetMode="External"/><Relationship Id="rId25" Type="http://schemas.openxmlformats.org/officeDocument/2006/relationships/hyperlink" Target="consultantplus://offline/ref=3348B77C296A734230398BC912AC82E5C101901FFB2E87FD17069EED49F64B0E100AB97D4ABF5C2A0F25A1EDx5I" TargetMode="External"/><Relationship Id="rId33" Type="http://schemas.openxmlformats.org/officeDocument/2006/relationships/hyperlink" Target="consultantplus://offline/ref=3348B77C296A734230398BC912AC82E5C101901FFB2E87FD17069EED49F64B0E100AB97D4ABF5C2A0F25A1EDx5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348B77C296A734230398BC912AC82E5C101901FF92188FF13069EED49F64B0E100AB97D4ABF5C2A0F27A0EDx1I" TargetMode="External"/><Relationship Id="rId20" Type="http://schemas.openxmlformats.org/officeDocument/2006/relationships/hyperlink" Target="consultantplus://offline/ref=B901F316FCDA67DB847DE27AF65D7F32835A1312AD76FA97040D85AAF9DAEA73217F8D6EDE5C9DA8r4YAM" TargetMode="External"/><Relationship Id="rId29" Type="http://schemas.openxmlformats.org/officeDocument/2006/relationships/hyperlink" Target="consultantplus://offline/ref=4A87E39DF9950EEFB91F0905709DA61FAD4A40A901C74EAC4A63ACDD2CEE4654403E4382C1770A89978584A5JFh6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ABBFEABEC77E6E4CBB2FB11816F9A16DD0930BF1A816A4FE766F6BD1eBjDI" TargetMode="External"/><Relationship Id="rId24" Type="http://schemas.openxmlformats.org/officeDocument/2006/relationships/hyperlink" Target="consultantplus://offline/ref=CD619CCC73F183F48B9F2AEBE906F66F27941FF2B7819CCCD7D760AF3FC45D89E5EB0B9AE941F7B934B683O2r6M" TargetMode="External"/><Relationship Id="rId32" Type="http://schemas.openxmlformats.org/officeDocument/2006/relationships/hyperlink" Target="consultantplus://offline/ref=709F929E4E80DD20F955C0EFB9719EB109D0F772C31C99A4B53C19269CW1J0G" TargetMode="External"/><Relationship Id="rId37" Type="http://schemas.openxmlformats.org/officeDocument/2006/relationships/hyperlink" Target="consultantplus://offline/ref=2DABBFEABEC77E6E4CBB2FB11816F9A16DD0930BF1A816A4FE766F6BD1eBjDI" TargetMode="External"/><Relationship Id="rId5" Type="http://schemas.openxmlformats.org/officeDocument/2006/relationships/webSettings" Target="webSettings.xml"/><Relationship Id="rId15" Type="http://schemas.openxmlformats.org/officeDocument/2006/relationships/hyperlink" Target="consultantplus://offline/ref=D384EB78BD0BBEA7FC106AA751C7F0B5EC946136259EDE4234F42636559A6544105E2A79CD1F3C7725C46FO675G" TargetMode="External"/><Relationship Id="rId23" Type="http://schemas.openxmlformats.org/officeDocument/2006/relationships/hyperlink" Target="consultantplus://offline/ref=2DABBFEABEC77E6E4CBB2FB11816F9A16DD0930BF1A816A4FE766F6BD1eBjDI" TargetMode="External"/><Relationship Id="rId28" Type="http://schemas.openxmlformats.org/officeDocument/2006/relationships/hyperlink" Target="consultantplus://offline/ref=4A87E39DF9950EEFB91F0905709DA61FAD4A40A901C74EAC4A63ACDD2CEE4654403E4382C1770A89978584A5JFh6N" TargetMode="External"/><Relationship Id="rId36" Type="http://schemas.openxmlformats.org/officeDocument/2006/relationships/hyperlink" Target="consultantplus://offline/ref=3348B77C296A734230398BC912AC82E5C101901FFB2E87FD17069EED49F64B0E100AB97D4ABF5C2A0F25A6EDx5I" TargetMode="External"/><Relationship Id="rId10" Type="http://schemas.openxmlformats.org/officeDocument/2006/relationships/header" Target="header2.xml"/><Relationship Id="rId19" Type="http://schemas.openxmlformats.org/officeDocument/2006/relationships/image" Target="media/image2.wmf"/><Relationship Id="rId31" Type="http://schemas.openxmlformats.org/officeDocument/2006/relationships/hyperlink" Target="consultantplus://offline/ref=6A309EB25582F97A01C39FE96E758305308B552E0B650995D4F79D9D6F8DBE4501B168E8366C7029A3D91F7Dz11F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0E994E2E7530B81715244CA18253CE68202E52EC27A8DEE46B429CD2E01q6G" TargetMode="External"/><Relationship Id="rId22" Type="http://schemas.openxmlformats.org/officeDocument/2006/relationships/hyperlink" Target="consultantplus://offline/ref=B901F316FCDA67DB847DE27AF65D7F32835A1312AD76FA97040D85AAF9DAEA73217F8D6EDE5C9DA8r4Y3M" TargetMode="External"/><Relationship Id="rId27" Type="http://schemas.openxmlformats.org/officeDocument/2006/relationships/hyperlink" Target="consultantplus://offline/ref=4A87E39DF9950EEFB91F0905709DA61FAD4A40A901C74EAC4A63ACDD2CEE4654403E4382C1770A89978584A5JFh6N" TargetMode="External"/><Relationship Id="rId30" Type="http://schemas.openxmlformats.org/officeDocument/2006/relationships/hyperlink" Target="consultantplus://offline/ref=3348B77C296A734230398BC912AC82E5C101901FFB2E87FD17069EED49F64B0E100AB97D4ABF5C2A0F25A6EDx5I" TargetMode="External"/><Relationship Id="rId35" Type="http://schemas.openxmlformats.org/officeDocument/2006/relationships/hyperlink" Target="consultantplus://offline/ref=3348B77C296A734230398BC912AC82E5C101901FFB2E87FD17069EED49F64B0E100AB97D4ABF5C2A0F25A1EDx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5716E-558E-4CCA-A829-376A2D22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32</Pages>
  <Words>10245</Words>
  <Characters>58399</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15</cp:revision>
  <cp:lastPrinted>2017-02-09T10:50:00Z</cp:lastPrinted>
  <dcterms:created xsi:type="dcterms:W3CDTF">2018-09-05T13:46:00Z</dcterms:created>
  <dcterms:modified xsi:type="dcterms:W3CDTF">2018-09-06T09:31:00Z</dcterms:modified>
</cp:coreProperties>
</file>