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F" w:rsidRDefault="00C61A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1AFF" w:rsidRDefault="00C61AFF">
      <w:pPr>
        <w:pStyle w:val="ConsPlusNormal"/>
        <w:jc w:val="both"/>
        <w:outlineLvl w:val="0"/>
      </w:pPr>
    </w:p>
    <w:p w:rsidR="00C61AFF" w:rsidRDefault="00C61AFF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C61AFF" w:rsidRDefault="00C61AFF">
      <w:pPr>
        <w:pStyle w:val="ConsPlusTitle"/>
        <w:jc w:val="both"/>
      </w:pPr>
    </w:p>
    <w:p w:rsidR="00C61AFF" w:rsidRDefault="00C61AFF">
      <w:pPr>
        <w:pStyle w:val="ConsPlusTitle"/>
        <w:jc w:val="center"/>
      </w:pPr>
      <w:r>
        <w:t>ПОСТАНОВЛЕНИЕ</w:t>
      </w:r>
    </w:p>
    <w:p w:rsidR="00C61AFF" w:rsidRDefault="00C61AFF">
      <w:pPr>
        <w:pStyle w:val="ConsPlusTitle"/>
        <w:jc w:val="center"/>
      </w:pPr>
      <w:r>
        <w:t>от 15 августа 2018 г. N 531</w:t>
      </w:r>
    </w:p>
    <w:p w:rsidR="00C61AFF" w:rsidRDefault="00C61AFF">
      <w:pPr>
        <w:pStyle w:val="ConsPlusTitle"/>
        <w:jc w:val="both"/>
      </w:pPr>
    </w:p>
    <w:p w:rsidR="00C61AFF" w:rsidRDefault="00C61AFF">
      <w:pPr>
        <w:pStyle w:val="ConsPlusTitle"/>
        <w:jc w:val="center"/>
      </w:pPr>
      <w:r>
        <w:t>ОБ УТВЕРЖДЕНИИ ПЕРЕЧНЯ МУНИЦИПАЛЬНЫХ ПРОГРАММ МУНИЦИПАЛЬНОГО</w:t>
      </w:r>
    </w:p>
    <w:p w:rsidR="00C61AFF" w:rsidRDefault="00C61AFF">
      <w:pPr>
        <w:pStyle w:val="ConsPlusTitle"/>
        <w:jc w:val="center"/>
      </w:pPr>
      <w:r>
        <w:t>ОБРАЗОВАНИЯ "ГОРОДСКОЙ ОКРУГ "ГОРОД НАРЬЯН-МАР" НА 2019 ГОД</w:t>
      </w:r>
    </w:p>
    <w:p w:rsidR="00C61AFF" w:rsidRDefault="00C61AFF">
      <w:pPr>
        <w:pStyle w:val="ConsPlusTitle"/>
        <w:jc w:val="center"/>
      </w:pPr>
      <w:r>
        <w:t>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61AFF" w:rsidRDefault="00C61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1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AFF" w:rsidRDefault="00C61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AFF" w:rsidRDefault="00C61A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C61AFF" w:rsidRDefault="00C61AFF" w:rsidP="006B57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Нарьян-Мар" от 18.09.2018 </w:t>
            </w:r>
            <w:hyperlink r:id="rId5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13.02.2019 </w:t>
            </w:r>
            <w:hyperlink r:id="rId6" w:history="1">
              <w:r>
                <w:rPr>
                  <w:color w:val="0000FF"/>
                </w:rPr>
                <w:t>N 178</w:t>
              </w:r>
            </w:hyperlink>
            <w:r w:rsidR="006B575B">
              <w:rPr>
                <w:color w:val="392C69"/>
              </w:rPr>
              <w:t xml:space="preserve">, от 15.03.2019 </w:t>
            </w:r>
            <w:hyperlink r:id="rId7" w:history="1">
              <w:r w:rsidR="006B575B"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C61AFF" w:rsidRDefault="00C61AFF">
      <w:pPr>
        <w:pStyle w:val="ConsPlusNormal"/>
        <w:jc w:val="both"/>
      </w:pPr>
    </w:p>
    <w:p w:rsidR="00C61AFF" w:rsidRDefault="00C61AF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составления проекта бюджета МО "Городской округ "Город Нарьян-Мар" на очередной финансовый год и на плановый период, утвержденным постановлением Администрации МО "Городской округ "Город Нарьян-Мар" от 20.04.2018 N 262, </w:t>
      </w:r>
      <w:hyperlink r:id="rId9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N 453, Администрация МО</w:t>
      </w:r>
      <w:proofErr w:type="gramEnd"/>
      <w:r>
        <w:t xml:space="preserve"> "Городской округ "Город Нарьян-Мар" постановляет:</w:t>
      </w:r>
    </w:p>
    <w:p w:rsidR="00C61AFF" w:rsidRDefault="00C61A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"Городской округ "Город Нарьян-Мар" на 2019 год и на плановый период 2020 и 2021 годов (Приложение).</w:t>
      </w:r>
    </w:p>
    <w:p w:rsidR="00C61AFF" w:rsidRDefault="00C61AFF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15.09.2017 N 1094 "Об утверждении Перечня муниципальных программ муниципального образования "Городской округ "Город Нарьян-Мар" признать утратившим силу с 01.01.2019.</w:t>
      </w:r>
    </w:p>
    <w:p w:rsidR="00C61AFF" w:rsidRDefault="00C61AF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 w:rsidR="00C61AFF" w:rsidRDefault="00C61AFF">
      <w:pPr>
        <w:pStyle w:val="ConsPlusNormal"/>
        <w:jc w:val="both"/>
      </w:pPr>
    </w:p>
    <w:p w:rsidR="00C61AFF" w:rsidRDefault="00C61AFF">
      <w:pPr>
        <w:pStyle w:val="ConsPlusNormal"/>
        <w:jc w:val="right"/>
      </w:pPr>
      <w:r>
        <w:t>И.о. главы МО "Городской округ</w:t>
      </w:r>
    </w:p>
    <w:p w:rsidR="00C61AFF" w:rsidRDefault="00C61AFF">
      <w:pPr>
        <w:pStyle w:val="ConsPlusNormal"/>
        <w:jc w:val="right"/>
      </w:pPr>
      <w:r>
        <w:t>"Город Нарьян-Мар"</w:t>
      </w:r>
    </w:p>
    <w:p w:rsidR="00C61AFF" w:rsidRDefault="00C61AFF">
      <w:pPr>
        <w:pStyle w:val="ConsPlusNormal"/>
        <w:jc w:val="right"/>
      </w:pPr>
      <w:r>
        <w:t>А.Н.БЕРЕЖНОЙ</w:t>
      </w:r>
    </w:p>
    <w:p w:rsidR="00C61AFF" w:rsidRDefault="00C61AFF">
      <w:pPr>
        <w:pStyle w:val="ConsPlusNormal"/>
        <w:jc w:val="both"/>
      </w:pPr>
    </w:p>
    <w:p w:rsidR="00C61AFF" w:rsidRDefault="00C61AFF">
      <w:pPr>
        <w:pStyle w:val="ConsPlusNormal"/>
        <w:jc w:val="both"/>
      </w:pPr>
    </w:p>
    <w:p w:rsidR="00C61AFF" w:rsidRDefault="00C61AFF">
      <w:pPr>
        <w:pStyle w:val="ConsPlusNormal"/>
        <w:jc w:val="right"/>
        <w:outlineLvl w:val="0"/>
      </w:pPr>
      <w:r>
        <w:t>Приложение</w:t>
      </w:r>
    </w:p>
    <w:p w:rsidR="00C61AFF" w:rsidRDefault="00C61AFF">
      <w:pPr>
        <w:pStyle w:val="ConsPlusNormal"/>
        <w:jc w:val="right"/>
      </w:pPr>
      <w:r>
        <w:t>к постановлению Администрация МО</w:t>
      </w:r>
    </w:p>
    <w:p w:rsidR="00C61AFF" w:rsidRDefault="00C61AFF">
      <w:pPr>
        <w:pStyle w:val="ConsPlusNormal"/>
        <w:jc w:val="right"/>
      </w:pPr>
      <w:r>
        <w:t>"Городской округ "Город Нарьян-Мар"</w:t>
      </w:r>
    </w:p>
    <w:p w:rsidR="00C61AFF" w:rsidRDefault="00C61AFF">
      <w:pPr>
        <w:pStyle w:val="ConsPlusNormal"/>
        <w:jc w:val="right"/>
      </w:pPr>
      <w:r>
        <w:t>от 15.08.2018 N 531</w:t>
      </w:r>
    </w:p>
    <w:p w:rsidR="00C61AFF" w:rsidRDefault="00C61AFF">
      <w:pPr>
        <w:pStyle w:val="ConsPlusNormal"/>
        <w:jc w:val="both"/>
      </w:pPr>
    </w:p>
    <w:p w:rsidR="00C61AFF" w:rsidRDefault="00C61AFF">
      <w:pPr>
        <w:pStyle w:val="ConsPlusTitle"/>
        <w:jc w:val="center"/>
      </w:pPr>
      <w:bookmarkStart w:id="0" w:name="P31"/>
      <w:bookmarkEnd w:id="0"/>
      <w:r>
        <w:t>ПЕРЕЧЕНЬ</w:t>
      </w:r>
    </w:p>
    <w:p w:rsidR="00C61AFF" w:rsidRDefault="00C61AFF">
      <w:pPr>
        <w:pStyle w:val="ConsPlusTitle"/>
        <w:jc w:val="center"/>
      </w:pPr>
      <w:r>
        <w:t>МУНИЦИПАЛЬНЫХ ПРОГРАММ МУНИЦИПАЛЬНОГО ОБРАЗОВАНИЯ "</w:t>
      </w:r>
      <w:proofErr w:type="gramStart"/>
      <w:r>
        <w:t>ГОРОДСКОЙ</w:t>
      </w:r>
      <w:proofErr w:type="gramEnd"/>
    </w:p>
    <w:p w:rsidR="00C61AFF" w:rsidRDefault="00C61AFF">
      <w:pPr>
        <w:pStyle w:val="ConsPlusTitle"/>
        <w:jc w:val="center"/>
      </w:pPr>
      <w:r>
        <w:t xml:space="preserve">ОКРУГ "ГОРОД НАРЬЯН-МАР" НА 2019 ГОД И </w:t>
      </w:r>
      <w:proofErr w:type="gramStart"/>
      <w:r>
        <w:t>НА</w:t>
      </w:r>
      <w:proofErr w:type="gramEnd"/>
      <w:r>
        <w:t xml:space="preserve"> ПЛАНОВЫЙ</w:t>
      </w:r>
    </w:p>
    <w:p w:rsidR="00C61AFF" w:rsidRDefault="00C61AFF">
      <w:pPr>
        <w:pStyle w:val="ConsPlusTitle"/>
        <w:jc w:val="center"/>
      </w:pPr>
      <w:r>
        <w:t>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C61AFF" w:rsidRDefault="00C61A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1A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1AFF" w:rsidRDefault="00C61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1AFF" w:rsidRDefault="00C61A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C61AFF" w:rsidRDefault="00C61A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Нарьян-Мар" от 18.09.2018 </w:t>
            </w:r>
            <w:hyperlink r:id="rId11" w:history="1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13.02.2019 </w:t>
            </w:r>
            <w:hyperlink r:id="rId12" w:history="1">
              <w:r>
                <w:rPr>
                  <w:color w:val="0000FF"/>
                </w:rPr>
                <w:t>N 178</w:t>
              </w:r>
            </w:hyperlink>
            <w:r w:rsidR="00A57CFB">
              <w:rPr>
                <w:color w:val="392C69"/>
              </w:rPr>
              <w:t xml:space="preserve">, от 15.03.2019 </w:t>
            </w:r>
            <w:hyperlink r:id="rId13" w:history="1">
              <w:r w:rsidR="00A57CFB"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C61AFF" w:rsidRDefault="00C61AFF">
      <w:pPr>
        <w:pStyle w:val="ConsPlusNormal"/>
        <w:jc w:val="both"/>
      </w:pPr>
    </w:p>
    <w:p w:rsidR="00C61AFF" w:rsidRDefault="00C61AFF">
      <w:pPr>
        <w:sectPr w:rsidR="00C61AFF" w:rsidSect="001C5C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381"/>
        <w:gridCol w:w="2369"/>
        <w:gridCol w:w="2438"/>
        <w:gridCol w:w="2551"/>
      </w:tblGrid>
      <w:tr w:rsidR="00C61AFF">
        <w:tc>
          <w:tcPr>
            <w:tcW w:w="567" w:type="dxa"/>
          </w:tcPr>
          <w:p w:rsidR="00C61AFF" w:rsidRDefault="00C61AF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C61AFF" w:rsidRDefault="00C61AFF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2381" w:type="dxa"/>
          </w:tcPr>
          <w:p w:rsidR="00C61AFF" w:rsidRDefault="00C61AFF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2369" w:type="dxa"/>
          </w:tcPr>
          <w:p w:rsidR="00C61AFF" w:rsidRDefault="00C61AFF">
            <w:pPr>
              <w:pStyle w:val="ConsPlusNormal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2438" w:type="dxa"/>
          </w:tcPr>
          <w:p w:rsidR="00C61AFF" w:rsidRDefault="00C61AFF">
            <w:pPr>
              <w:pStyle w:val="ConsPlusNormal"/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2551" w:type="dxa"/>
          </w:tcPr>
          <w:p w:rsidR="00C61AFF" w:rsidRDefault="00C61AFF">
            <w:pPr>
              <w:pStyle w:val="ConsPlusNormal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C61AFF">
        <w:tc>
          <w:tcPr>
            <w:tcW w:w="567" w:type="dxa"/>
          </w:tcPr>
          <w:p w:rsidR="00C61AFF" w:rsidRDefault="00C61A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C61AFF" w:rsidRDefault="00C61AFF">
            <w:pPr>
              <w:pStyle w:val="ConsPlusNormal"/>
            </w:pPr>
            <w:r>
              <w:t>Совершенствование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2381" w:type="dxa"/>
          </w:tcPr>
          <w:p w:rsidR="00C61AFF" w:rsidRDefault="00581C7A">
            <w:pPr>
              <w:pStyle w:val="ConsPlusNormal"/>
            </w:pPr>
            <w:hyperlink r:id="rId14" w:history="1">
              <w:r w:rsidR="00C61AFF">
                <w:rPr>
                  <w:color w:val="0000FF"/>
                </w:rPr>
                <w:t>Подпрограмма 1</w:t>
              </w:r>
            </w:hyperlink>
            <w:r w:rsidR="00C61AFF">
              <w:t>. Осуществление деятельности Администрации МО "Городской округ "Город Нарьян-Мар" в рамках собственных и переданных государственных полномочий.</w:t>
            </w:r>
          </w:p>
          <w:p w:rsidR="00C61AFF" w:rsidRDefault="00581C7A">
            <w:pPr>
              <w:pStyle w:val="ConsPlusNormal"/>
            </w:pPr>
            <w:hyperlink r:id="rId15" w:history="1">
              <w:r w:rsidR="00C61AFF">
                <w:rPr>
                  <w:color w:val="0000FF"/>
                </w:rPr>
                <w:t>Подпрограмма 2</w:t>
              </w:r>
            </w:hyperlink>
            <w:r w:rsidR="00C61AFF">
              <w:t>. Обеспечение деятельности Администрации МО "Городской округ "Город Нарьян-Мар".</w:t>
            </w:r>
          </w:p>
          <w:p w:rsidR="00C61AFF" w:rsidRDefault="00581C7A">
            <w:pPr>
              <w:pStyle w:val="ConsPlusNormal"/>
            </w:pPr>
            <w:hyperlink r:id="rId16" w:history="1">
              <w:r w:rsidR="00C61AFF">
                <w:rPr>
                  <w:color w:val="0000FF"/>
                </w:rPr>
                <w:t>Подпрограмма 3</w:t>
              </w:r>
            </w:hyperlink>
            <w:r w:rsidR="00C61AFF">
              <w:t>. Управление муниципальными финансами МО "Городской округ "Город Нарьян-Мар".</w:t>
            </w:r>
          </w:p>
          <w:p w:rsidR="00C61AFF" w:rsidRDefault="00581C7A">
            <w:pPr>
              <w:pStyle w:val="ConsPlusNormal"/>
            </w:pPr>
            <w:hyperlink r:id="rId17" w:history="1">
              <w:r w:rsidR="00C61AFF">
                <w:rPr>
                  <w:color w:val="0000FF"/>
                </w:rPr>
                <w:t>Подпрограмма 4</w:t>
              </w:r>
            </w:hyperlink>
            <w:r w:rsidR="00C61AFF">
              <w:t>. Управление и распоряжение муниципальным имуществом МО "Городской округ "Город Нарьян-Мар"</w:t>
            </w:r>
          </w:p>
        </w:tc>
        <w:tc>
          <w:tcPr>
            <w:tcW w:w="2369" w:type="dxa"/>
          </w:tcPr>
          <w:p w:rsidR="00C61AFF" w:rsidRDefault="00C61AFF">
            <w:pPr>
              <w:pStyle w:val="ConsPlusNormal"/>
            </w:pPr>
            <w: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438" w:type="dxa"/>
          </w:tcPr>
          <w:p w:rsidR="00C61AFF" w:rsidRDefault="00C61AFF">
            <w:pPr>
              <w:pStyle w:val="ConsPlusNormal"/>
            </w:pPr>
            <w:r>
              <w:t>- Управление делами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отдел бухгалтерского учета и отчетности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управление строительства, ЖКХ и градостроительной деятельности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 xml:space="preserve">- управление муниципального имущества и земельных отношений Администрации МО "Городской округ </w:t>
            </w:r>
            <w:r>
              <w:lastRenderedPageBreak/>
              <w:t>"Город Нарьян-Мар";</w:t>
            </w:r>
          </w:p>
          <w:p w:rsidR="00C61AFF" w:rsidRDefault="00C61AFF">
            <w:pPr>
              <w:pStyle w:val="ConsPlusNormal"/>
            </w:pPr>
            <w:r>
              <w:t>- Управление финансов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2551" w:type="dxa"/>
          </w:tcPr>
          <w:p w:rsidR="00C61AFF" w:rsidRDefault="00C61AFF">
            <w:pPr>
              <w:pStyle w:val="ConsPlusNormal"/>
            </w:pPr>
            <w:r>
              <w:lastRenderedPageBreak/>
              <w:t>Совершенствование системы муниципального управления в муниципальном образовании "Городской округ "Город Нарьян-Мар".</w:t>
            </w:r>
          </w:p>
          <w:p w:rsidR="00C61AFF" w:rsidRDefault="00C61AFF">
            <w:pPr>
              <w:pStyle w:val="ConsPlusNormal"/>
            </w:pPr>
            <w:r>
              <w:t>Реализация полномочий органа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  <w:p w:rsidR="00C61AFF" w:rsidRDefault="00C61AFF">
            <w:pPr>
              <w:pStyle w:val="ConsPlusNormal"/>
            </w:pPr>
            <w:r>
              <w:t>Обеспечение деятельности Администрации МО "Городской округ "Город Нарьян-Мар".</w:t>
            </w:r>
          </w:p>
          <w:p w:rsidR="00C61AFF" w:rsidRDefault="00C61AFF">
            <w:pPr>
              <w:pStyle w:val="ConsPlusNormal"/>
            </w:pPr>
            <w:r>
              <w:t>Управление и распоряжение муниципальными финансами и имуществом</w:t>
            </w:r>
          </w:p>
        </w:tc>
      </w:tr>
      <w:tr w:rsidR="00C61AFF">
        <w:tc>
          <w:tcPr>
            <w:tcW w:w="567" w:type="dxa"/>
            <w:vMerge w:val="restart"/>
            <w:tcBorders>
              <w:bottom w:val="nil"/>
            </w:tcBorders>
          </w:tcPr>
          <w:p w:rsidR="00C61AFF" w:rsidRDefault="00C61AF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C61AFF" w:rsidRDefault="00581C7A">
            <w:pPr>
              <w:pStyle w:val="ConsPlusNormal"/>
            </w:pPr>
            <w:hyperlink r:id="rId18" w:history="1">
              <w:r w:rsidR="00C61AFF">
                <w:rPr>
                  <w:color w:val="0000FF"/>
                </w:rPr>
                <w:t>Повышение</w:t>
              </w:r>
            </w:hyperlink>
            <w:r w:rsidR="00C61AFF">
              <w:t xml:space="preserve">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2381" w:type="dxa"/>
            <w:tcBorders>
              <w:bottom w:val="nil"/>
            </w:tcBorders>
          </w:tcPr>
          <w:p w:rsidR="00C61AFF" w:rsidRDefault="00C61AFF">
            <w:pPr>
              <w:pStyle w:val="ConsPlusNormal"/>
            </w:pPr>
            <w:r>
              <w:t>Подпрограмма 1</w:t>
            </w:r>
          </w:p>
          <w:p w:rsidR="00C61AFF" w:rsidRDefault="00C61AFF">
            <w:pPr>
              <w:pStyle w:val="ConsPlusNormal"/>
            </w:pPr>
            <w:r>
              <w:t>Организация благоприятных и безопасных условий для проживания граждан</w:t>
            </w:r>
          </w:p>
        </w:tc>
        <w:tc>
          <w:tcPr>
            <w:tcW w:w="2369" w:type="dxa"/>
            <w:vMerge w:val="restart"/>
            <w:tcBorders>
              <w:bottom w:val="nil"/>
            </w:tcBorders>
          </w:tcPr>
          <w:p w:rsidR="00C61AFF" w:rsidRDefault="00C61AFF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C61AFF" w:rsidRDefault="00C61AFF">
            <w:pPr>
              <w:pStyle w:val="ConsPlusNormal"/>
            </w:pPr>
            <w:r>
              <w:t>- Отдел ГО и ЧС, мобилизационной работы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МКУ "УГХ г. Нарьян-Мара";</w:t>
            </w:r>
          </w:p>
          <w:p w:rsidR="00C61AFF" w:rsidRDefault="00C61AFF">
            <w:pPr>
              <w:pStyle w:val="ConsPlusNormal"/>
            </w:pPr>
            <w:r>
              <w:t>- МБУ "Чистый город";</w:t>
            </w:r>
          </w:p>
          <w:p w:rsidR="00C61AFF" w:rsidRDefault="00C61AFF">
            <w:pPr>
              <w:pStyle w:val="ConsPlusNormal"/>
            </w:pPr>
            <w: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C115B4" w:rsidRDefault="00C115B4" w:rsidP="00C115B4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C115B4">
              <w:rPr>
                <w:rFonts w:asciiTheme="minorHAnsi" w:hAnsiTheme="minorHAnsi" w:cs="Times New Roman"/>
                <w:szCs w:val="22"/>
              </w:rPr>
              <w:t>Организация сноса жилищного фонда, непригодного для проживания, и аварийных сооружений.</w:t>
            </w:r>
          </w:p>
          <w:p w:rsidR="00C115B4" w:rsidRDefault="00C115B4" w:rsidP="00C115B4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C115B4">
              <w:rPr>
                <w:rFonts w:asciiTheme="minorHAnsi" w:hAnsiTheme="minorHAnsi" w:cs="Times New Roman"/>
                <w:szCs w:val="22"/>
              </w:rPr>
              <w:t>Обеспечение доступными жилищно-коммунальными и бытовыми услугами населения города.</w:t>
            </w:r>
          </w:p>
          <w:p w:rsidR="00C115B4" w:rsidRDefault="00C115B4" w:rsidP="00C115B4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C115B4">
              <w:rPr>
                <w:rFonts w:asciiTheme="minorHAnsi" w:hAnsiTheme="minorHAnsi" w:cs="Times New Roman"/>
                <w:szCs w:val="22"/>
              </w:rPr>
              <w:t>Осуществление мероприятий по защите населения и территории  муниципального образования "Городской округ "Город Нарьян-Мар"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опасности.</w:t>
            </w:r>
          </w:p>
          <w:p w:rsidR="00C115B4" w:rsidRDefault="00C115B4" w:rsidP="00C115B4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lastRenderedPageBreak/>
              <w:t>О</w:t>
            </w:r>
            <w:r w:rsidRPr="00C115B4">
              <w:rPr>
                <w:rFonts w:asciiTheme="minorHAnsi" w:hAnsiTheme="minorHAnsi" w:cs="Times New Roman"/>
                <w:szCs w:val="22"/>
              </w:rPr>
              <w:t>существление мероприятий по профилактике терроризма, экстремизма, а также минимизации и (или) ликвидации последствий проявления терроризма и экстремизма в границах городского округа.</w:t>
            </w:r>
          </w:p>
          <w:p w:rsidR="00C115B4" w:rsidRDefault="00C115B4" w:rsidP="00C115B4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C115B4">
              <w:rPr>
                <w:rFonts w:asciiTheme="minorHAnsi" w:hAnsiTheme="minorHAnsi" w:cs="Times New Roman"/>
                <w:szCs w:val="22"/>
              </w:rPr>
              <w:t>Организация разработки проектной документации по строительству (реконструкции) автомобильных дорог общего</w:t>
            </w:r>
            <w:r>
              <w:rPr>
                <w:rFonts w:asciiTheme="minorHAnsi" w:hAnsiTheme="minorHAnsi" w:cs="Times New Roman"/>
                <w:szCs w:val="22"/>
              </w:rPr>
              <w:t xml:space="preserve"> пользования местного значения.</w:t>
            </w:r>
          </w:p>
          <w:p w:rsidR="00C115B4" w:rsidRDefault="00C115B4" w:rsidP="00C115B4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C115B4">
              <w:rPr>
                <w:rFonts w:asciiTheme="minorHAnsi" w:hAnsiTheme="minorHAnsi" w:cs="Times New Roman"/>
                <w:szCs w:val="22"/>
              </w:rPr>
              <w:t>Создание условий для повышения эффективности и надежности систем теплоснабжения, водоснабжения, водоотведения и очистки сточны</w:t>
            </w:r>
            <w:r>
              <w:rPr>
                <w:rFonts w:asciiTheme="minorHAnsi" w:hAnsiTheme="minorHAnsi" w:cs="Times New Roman"/>
                <w:szCs w:val="22"/>
              </w:rPr>
              <w:t>х вод.</w:t>
            </w:r>
          </w:p>
          <w:p w:rsidR="00C115B4" w:rsidRDefault="00C115B4" w:rsidP="00C115B4">
            <w:pPr>
              <w:pStyle w:val="ConsPlusNormal"/>
              <w:rPr>
                <w:rFonts w:asciiTheme="minorHAnsi" w:hAnsiTheme="minorHAnsi" w:cs="Times New Roman"/>
                <w:szCs w:val="22"/>
              </w:rPr>
            </w:pPr>
            <w:r w:rsidRPr="00C115B4">
              <w:rPr>
                <w:rFonts w:asciiTheme="minorHAnsi" w:hAnsiTheme="minorHAnsi" w:cs="Times New Roman"/>
                <w:szCs w:val="22"/>
              </w:rPr>
              <w:t>Организация работ по содержанию объектов благоустройства, расположенных на территории города.</w:t>
            </w:r>
          </w:p>
          <w:p w:rsidR="00C61AFF" w:rsidRPr="00C115B4" w:rsidRDefault="00C115B4" w:rsidP="00C115B4">
            <w:pPr>
              <w:pStyle w:val="ConsPlusNormal"/>
              <w:rPr>
                <w:rFonts w:asciiTheme="minorHAnsi" w:hAnsiTheme="minorHAnsi"/>
                <w:szCs w:val="22"/>
              </w:rPr>
            </w:pPr>
            <w:r w:rsidRPr="00C115B4">
              <w:rPr>
                <w:rFonts w:asciiTheme="minorHAnsi" w:hAnsiTheme="minorHAnsi" w:cs="Times New Roman"/>
                <w:color w:val="000000"/>
                <w:szCs w:val="22"/>
                <w:shd w:val="clear" w:color="auto" w:fill="FFFFFF" w:themeFill="background1"/>
              </w:rPr>
              <w:t xml:space="preserve">Создание дополнительных условий для обеспечения </w:t>
            </w:r>
            <w:r w:rsidRPr="00C115B4">
              <w:rPr>
                <w:rFonts w:asciiTheme="minorHAnsi" w:hAnsiTheme="minorHAnsi" w:cs="Times New Roman"/>
                <w:color w:val="000000"/>
                <w:szCs w:val="22"/>
                <w:shd w:val="clear" w:color="auto" w:fill="FFFFFF" w:themeFill="background1"/>
              </w:rPr>
              <w:lastRenderedPageBreak/>
              <w:t>жилищных прав граждан</w:t>
            </w:r>
          </w:p>
        </w:tc>
      </w:tr>
      <w:tr w:rsidR="00C61AF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12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381" w:type="dxa"/>
            <w:tcBorders>
              <w:top w:val="nil"/>
              <w:bottom w:val="nil"/>
            </w:tcBorders>
          </w:tcPr>
          <w:p w:rsidR="00C61AFF" w:rsidRDefault="00C61AFF">
            <w:pPr>
              <w:pStyle w:val="ConsPlusNormal"/>
            </w:pPr>
            <w:r>
              <w:t>Подпрограмма 2</w:t>
            </w:r>
          </w:p>
          <w:p w:rsidR="00C61AFF" w:rsidRDefault="00C61AFF">
            <w:pPr>
              <w:pStyle w:val="ConsPlusNormal"/>
            </w:pPr>
            <w:r>
              <w:t>Обеспечение безопасности жизнедеятельности населения городского округа "Город Нарьян-Мар"</w:t>
            </w:r>
          </w:p>
        </w:tc>
        <w:tc>
          <w:tcPr>
            <w:tcW w:w="2369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438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551" w:type="dxa"/>
            <w:vMerge/>
            <w:tcBorders>
              <w:bottom w:val="nil"/>
            </w:tcBorders>
          </w:tcPr>
          <w:p w:rsidR="00C61AFF" w:rsidRDefault="00C61AFF"/>
        </w:tc>
      </w:tr>
      <w:tr w:rsidR="00C61AF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12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381" w:type="dxa"/>
            <w:tcBorders>
              <w:top w:val="nil"/>
              <w:bottom w:val="nil"/>
            </w:tcBorders>
          </w:tcPr>
          <w:p w:rsidR="00C61AFF" w:rsidRDefault="00C61AFF">
            <w:pPr>
              <w:pStyle w:val="ConsPlusNormal"/>
            </w:pPr>
            <w:r>
              <w:t>Подпрограмма</w:t>
            </w:r>
          </w:p>
          <w:p w:rsidR="00C61AFF" w:rsidRDefault="00C61AFF">
            <w:pPr>
              <w:pStyle w:val="ConsPlusNormal"/>
            </w:pPr>
            <w:r>
              <w:t>Обеспечение безопасности эксплуатации автомобильных дорог местного значения и доступности общественных транспортных услуг</w:t>
            </w:r>
          </w:p>
        </w:tc>
        <w:tc>
          <w:tcPr>
            <w:tcW w:w="2369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438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551" w:type="dxa"/>
            <w:vMerge/>
            <w:tcBorders>
              <w:bottom w:val="nil"/>
            </w:tcBorders>
          </w:tcPr>
          <w:p w:rsidR="00C61AFF" w:rsidRDefault="00C61AFF"/>
        </w:tc>
      </w:tr>
      <w:tr w:rsidR="00C61AF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12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381" w:type="dxa"/>
            <w:tcBorders>
              <w:top w:val="nil"/>
              <w:bottom w:val="nil"/>
            </w:tcBorders>
          </w:tcPr>
          <w:p w:rsidR="00C61AFF" w:rsidRDefault="00C61AFF">
            <w:pPr>
              <w:pStyle w:val="ConsPlusNormal"/>
            </w:pPr>
            <w:r>
              <w:t>Подпрограмма 4</w:t>
            </w:r>
          </w:p>
          <w:p w:rsidR="00C61AFF" w:rsidRDefault="0088797C" w:rsidP="004F24CB">
            <w:pPr>
              <w:pStyle w:val="ConsPlusNormal"/>
            </w:pPr>
            <w:r>
              <w:lastRenderedPageBreak/>
              <w:t>Обеспечение</w:t>
            </w:r>
            <w:r w:rsidR="00C61AFF">
              <w:t xml:space="preserve"> предоставления </w:t>
            </w:r>
            <w:r w:rsidR="004F24CB">
              <w:t xml:space="preserve">качественных </w:t>
            </w:r>
            <w:r w:rsidR="00C61AFF">
              <w:t>услуг потребителям в сфере жилищно-коммунального хозяйства, степени устойчивости и надежности функционирования коммунальных систем на территории муниципального образования</w:t>
            </w:r>
          </w:p>
        </w:tc>
        <w:tc>
          <w:tcPr>
            <w:tcW w:w="2369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438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551" w:type="dxa"/>
            <w:vMerge/>
            <w:tcBorders>
              <w:bottom w:val="nil"/>
            </w:tcBorders>
          </w:tcPr>
          <w:p w:rsidR="00C61AFF" w:rsidRDefault="00C61AFF"/>
        </w:tc>
      </w:tr>
      <w:tr w:rsidR="00C61AF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12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381" w:type="dxa"/>
            <w:tcBorders>
              <w:top w:val="nil"/>
              <w:bottom w:val="nil"/>
            </w:tcBorders>
          </w:tcPr>
          <w:p w:rsidR="00C61AFF" w:rsidRDefault="00C61AFF">
            <w:pPr>
              <w:pStyle w:val="ConsPlusNormal"/>
            </w:pPr>
            <w:r>
              <w:t>Подпрограмма 5</w:t>
            </w:r>
          </w:p>
          <w:p w:rsidR="00C61AFF" w:rsidRDefault="007417AA" w:rsidP="0083702E">
            <w:pPr>
              <w:pStyle w:val="ConsPlusNormal"/>
            </w:pPr>
            <w:r>
              <w:t xml:space="preserve">Обеспечение комфортных условий проживания </w:t>
            </w:r>
            <w:r w:rsidR="00C61AFF">
              <w:t xml:space="preserve">территории </w:t>
            </w:r>
            <w:r w:rsidR="0083702E">
              <w:t>муниципального образования</w:t>
            </w:r>
            <w:r w:rsidR="00C61AFF">
              <w:t xml:space="preserve"> "Городской округ "Город Нарьян-Мар"</w:t>
            </w:r>
          </w:p>
        </w:tc>
        <w:tc>
          <w:tcPr>
            <w:tcW w:w="2369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438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551" w:type="dxa"/>
            <w:vMerge/>
            <w:tcBorders>
              <w:bottom w:val="nil"/>
            </w:tcBorders>
          </w:tcPr>
          <w:p w:rsidR="00C61AFF" w:rsidRDefault="00C61AFF"/>
        </w:tc>
      </w:tr>
      <w:tr w:rsidR="00C61AFF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127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381" w:type="dxa"/>
            <w:tcBorders>
              <w:top w:val="nil"/>
              <w:bottom w:val="nil"/>
            </w:tcBorders>
          </w:tcPr>
          <w:p w:rsidR="00C61AFF" w:rsidRDefault="00C61AFF">
            <w:pPr>
              <w:pStyle w:val="ConsPlusNormal"/>
            </w:pPr>
            <w:r>
              <w:t>Подпрограмма 6</w:t>
            </w:r>
          </w:p>
          <w:p w:rsidR="00C61AFF" w:rsidRDefault="00C61AFF">
            <w:pPr>
              <w:pStyle w:val="ConsPlusNormal"/>
            </w:pPr>
            <w:r>
              <w:t xml:space="preserve">Создание дополнительных условий для обеспечения жилищных прав граждан, проживающих в МО "Городской округ </w:t>
            </w:r>
            <w:r>
              <w:lastRenderedPageBreak/>
              <w:t>"Город Нарьян-Мар"</w:t>
            </w:r>
          </w:p>
        </w:tc>
        <w:tc>
          <w:tcPr>
            <w:tcW w:w="2369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438" w:type="dxa"/>
            <w:vMerge/>
            <w:tcBorders>
              <w:bottom w:val="nil"/>
            </w:tcBorders>
          </w:tcPr>
          <w:p w:rsidR="00C61AFF" w:rsidRDefault="00C61AFF"/>
        </w:tc>
        <w:tc>
          <w:tcPr>
            <w:tcW w:w="2551" w:type="dxa"/>
            <w:vMerge/>
            <w:tcBorders>
              <w:bottom w:val="nil"/>
            </w:tcBorders>
          </w:tcPr>
          <w:p w:rsidR="00C61AFF" w:rsidRDefault="00C61AFF"/>
        </w:tc>
      </w:tr>
      <w:tr w:rsidR="00C61AFF">
        <w:tblPrEx>
          <w:tblBorders>
            <w:insideH w:val="nil"/>
          </w:tblBorders>
        </w:tblPrEx>
        <w:tc>
          <w:tcPr>
            <w:tcW w:w="12433" w:type="dxa"/>
            <w:gridSpan w:val="6"/>
            <w:tcBorders>
              <w:top w:val="nil"/>
            </w:tcBorders>
          </w:tcPr>
          <w:p w:rsidR="00C61AFF" w:rsidRDefault="00C61AFF" w:rsidP="0088797C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 w:rsidR="00587CA9">
              <w:t xml:space="preserve"> А</w:t>
            </w:r>
            <w:r>
              <w:t>дминистрации МО "Городской округ "Город Нарьян-Мар"</w:t>
            </w:r>
            <w:r w:rsidR="0088797C">
              <w:t xml:space="preserve"> </w:t>
            </w:r>
            <w:r>
              <w:t xml:space="preserve">от </w:t>
            </w:r>
            <w:r w:rsidR="0088797C">
              <w:t>15</w:t>
            </w:r>
            <w:r>
              <w:t>.0</w:t>
            </w:r>
            <w:r w:rsidR="0088797C">
              <w:t>3</w:t>
            </w:r>
            <w:r>
              <w:t xml:space="preserve">.2019 N </w:t>
            </w:r>
            <w:r w:rsidR="0088797C">
              <w:t>292</w:t>
            </w:r>
            <w:r>
              <w:t>)</w:t>
            </w:r>
          </w:p>
          <w:p w:rsidR="0088797C" w:rsidRDefault="0088797C" w:rsidP="0088797C">
            <w:pPr>
              <w:pStyle w:val="ConsPlusNormal"/>
              <w:jc w:val="both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. текст в предыдущей редакции)</w:t>
            </w:r>
          </w:p>
        </w:tc>
      </w:tr>
      <w:tr w:rsidR="00C61AFF">
        <w:tc>
          <w:tcPr>
            <w:tcW w:w="567" w:type="dxa"/>
          </w:tcPr>
          <w:p w:rsidR="00C61AFF" w:rsidRDefault="00C61A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C61AFF" w:rsidRDefault="00C61AFF">
            <w:pPr>
              <w:pStyle w:val="ConsPlusNormal"/>
            </w:pPr>
            <w:r>
              <w:t>Формирование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2381" w:type="dxa"/>
          </w:tcPr>
          <w:p w:rsidR="00C61AFF" w:rsidRDefault="00581C7A">
            <w:pPr>
              <w:pStyle w:val="ConsPlusNormal"/>
            </w:pPr>
            <w:hyperlink r:id="rId20" w:history="1">
              <w:r w:rsidR="00C61AFF">
                <w:rPr>
                  <w:color w:val="0000FF"/>
                </w:rPr>
                <w:t>Подпрограмма 1</w:t>
              </w:r>
            </w:hyperlink>
            <w:r w:rsidR="00C61AFF">
              <w:t>. Приоритетный проект "Формирование комфортной городской среды (благоустройство дворовых и общественных территорий)".</w:t>
            </w:r>
          </w:p>
          <w:p w:rsidR="00C61AFF" w:rsidRDefault="00581C7A">
            <w:pPr>
              <w:pStyle w:val="ConsPlusNormal"/>
            </w:pPr>
            <w:hyperlink r:id="rId21" w:history="1">
              <w:r w:rsidR="00C61AFF">
                <w:rPr>
                  <w:color w:val="0000FF"/>
                </w:rPr>
                <w:t>Подпрограмма 2</w:t>
              </w:r>
            </w:hyperlink>
            <w:r w:rsidR="00C61AFF">
              <w:t>. Приоритетный проект "Формирование комфортной городской среды (благоустройство парков)"</w:t>
            </w:r>
          </w:p>
        </w:tc>
        <w:tc>
          <w:tcPr>
            <w:tcW w:w="2369" w:type="dxa"/>
          </w:tcPr>
          <w:p w:rsidR="00C61AFF" w:rsidRDefault="00C61AFF">
            <w:pPr>
              <w:pStyle w:val="ConsPlusNormal"/>
            </w:pPr>
            <w:r>
              <w:t>Управление строительства, ЖКХ и градостроительной деятельности Администрации МО "Городской округ "Город Нарьян-Мар"</w:t>
            </w:r>
          </w:p>
        </w:tc>
        <w:tc>
          <w:tcPr>
            <w:tcW w:w="2438" w:type="dxa"/>
          </w:tcPr>
          <w:p w:rsidR="00C61AFF" w:rsidRDefault="00C61AFF">
            <w:pPr>
              <w:pStyle w:val="ConsPlusNormal"/>
            </w:pPr>
            <w:r>
              <w:t>МКУ "УГХ г. Нарьян-Мара"</w:t>
            </w:r>
          </w:p>
        </w:tc>
        <w:tc>
          <w:tcPr>
            <w:tcW w:w="2551" w:type="dxa"/>
          </w:tcPr>
          <w:p w:rsidR="00C61AFF" w:rsidRDefault="00C61AFF">
            <w:pPr>
              <w:pStyle w:val="ConsPlusNormal"/>
            </w:pPr>
            <w:r>
              <w:t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Нарьян-Мар".</w:t>
            </w:r>
          </w:p>
          <w:p w:rsidR="00C61AFF" w:rsidRDefault="00C61AFF">
            <w:pPr>
              <w:pStyle w:val="ConsPlusNormal"/>
            </w:pPr>
            <w:r>
              <w:t>Создание условий для организации досуга детей и молодежи на территории муниципального образования "Городской округ "Город Нарьян-Мар".</w:t>
            </w:r>
          </w:p>
          <w:p w:rsidR="00C61AFF" w:rsidRDefault="00C61AFF">
            <w:pPr>
              <w:pStyle w:val="ConsPlusNormal"/>
            </w:pPr>
            <w: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C61AFF">
        <w:tc>
          <w:tcPr>
            <w:tcW w:w="567" w:type="dxa"/>
          </w:tcPr>
          <w:p w:rsidR="00C61AFF" w:rsidRDefault="00C61A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C61AFF" w:rsidRDefault="00C61AFF">
            <w:pPr>
              <w:pStyle w:val="ConsPlusNormal"/>
            </w:pPr>
            <w:r>
              <w:t>Развитие предпринимательств</w:t>
            </w:r>
            <w:r>
              <w:lastRenderedPageBreak/>
              <w:t>а в муниципальном образовании "Городской округ "Город Нарьян-Мар"</w:t>
            </w:r>
          </w:p>
        </w:tc>
        <w:tc>
          <w:tcPr>
            <w:tcW w:w="2381" w:type="dxa"/>
          </w:tcPr>
          <w:p w:rsidR="00C61AFF" w:rsidRDefault="00581C7A">
            <w:pPr>
              <w:pStyle w:val="ConsPlusNormal"/>
            </w:pPr>
            <w:hyperlink r:id="rId22" w:history="1">
              <w:r w:rsidR="00C61AFF">
                <w:rPr>
                  <w:color w:val="0000FF"/>
                </w:rPr>
                <w:t>Подпрограмма 1</w:t>
              </w:r>
            </w:hyperlink>
            <w:r w:rsidR="00C61AFF">
              <w:t xml:space="preserve">. Развитие </w:t>
            </w:r>
            <w:r w:rsidR="00C61AFF">
              <w:lastRenderedPageBreak/>
              <w:t>предпринимательства и торговли в муниципальном образовании "Городской округ "Город Нарьян-Мар".</w:t>
            </w:r>
          </w:p>
          <w:p w:rsidR="00C61AFF" w:rsidRDefault="00581C7A">
            <w:pPr>
              <w:pStyle w:val="ConsPlusNormal"/>
            </w:pPr>
            <w:hyperlink r:id="rId23" w:history="1">
              <w:r w:rsidR="00C61AFF">
                <w:rPr>
                  <w:color w:val="0000FF"/>
                </w:rPr>
                <w:t>Подпрограмма 2</w:t>
              </w:r>
            </w:hyperlink>
            <w:r w:rsidR="00C61AFF">
              <w:t>. 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2369" w:type="dxa"/>
          </w:tcPr>
          <w:p w:rsidR="00C61AFF" w:rsidRDefault="00C61AFF">
            <w:pPr>
              <w:pStyle w:val="ConsPlusNormal"/>
            </w:pPr>
            <w:r>
              <w:lastRenderedPageBreak/>
              <w:t xml:space="preserve">Управление экономического и </w:t>
            </w:r>
            <w:r>
              <w:lastRenderedPageBreak/>
              <w:t>инвестиционного развития Администрации МО "Городской округ "Город Нарьян-Мар"</w:t>
            </w:r>
          </w:p>
        </w:tc>
        <w:tc>
          <w:tcPr>
            <w:tcW w:w="2438" w:type="dxa"/>
          </w:tcPr>
          <w:p w:rsidR="00C61AFF" w:rsidRDefault="00C61AFF">
            <w:pPr>
              <w:pStyle w:val="ConsPlusNormal"/>
            </w:pPr>
            <w:r>
              <w:lastRenderedPageBreak/>
              <w:t xml:space="preserve">- Управление муниципального </w:t>
            </w:r>
            <w:r>
              <w:lastRenderedPageBreak/>
              <w:t>имущества и земельных отношений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2551" w:type="dxa"/>
          </w:tcPr>
          <w:p w:rsidR="00C61AFF" w:rsidRDefault="00C61AFF">
            <w:pPr>
              <w:pStyle w:val="ConsPlusNormal"/>
            </w:pPr>
            <w:r>
              <w:lastRenderedPageBreak/>
              <w:t xml:space="preserve">Содействие развитию малого и среднего </w:t>
            </w:r>
            <w:r>
              <w:lastRenderedPageBreak/>
              <w:t>предпринимательства.</w:t>
            </w:r>
          </w:p>
          <w:p w:rsidR="00C61AFF" w:rsidRDefault="00C61AFF">
            <w:pPr>
              <w:pStyle w:val="ConsPlusNormal"/>
            </w:pPr>
            <w:r>
              <w:t>Предоставление финансовой, имущественной поддержки субъектам малого и среднего предпринимательства.</w:t>
            </w:r>
          </w:p>
          <w:p w:rsidR="00C61AFF" w:rsidRDefault="00C61AFF">
            <w:pPr>
              <w:pStyle w:val="ConsPlusNormal"/>
            </w:pPr>
            <w:r>
              <w:t>Пропаганда и популяризация предпринимательской деятельности.</w:t>
            </w:r>
          </w:p>
          <w:p w:rsidR="00C61AFF" w:rsidRDefault="00C61AFF">
            <w:pPr>
              <w:pStyle w:val="ConsPlusNormal"/>
            </w:pPr>
            <w:r>
              <w:t>Развитие торговли</w:t>
            </w:r>
          </w:p>
        </w:tc>
      </w:tr>
      <w:tr w:rsidR="00C61AFF">
        <w:tc>
          <w:tcPr>
            <w:tcW w:w="567" w:type="dxa"/>
          </w:tcPr>
          <w:p w:rsidR="00C61AFF" w:rsidRDefault="00C61AF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27" w:type="dxa"/>
          </w:tcPr>
          <w:p w:rsidR="00C61AFF" w:rsidRDefault="00C61AFF">
            <w:pPr>
              <w:pStyle w:val="ConsPlusNormal"/>
            </w:pPr>
            <w:r>
              <w:t>Развитие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2381" w:type="dxa"/>
          </w:tcPr>
          <w:p w:rsidR="00C61AFF" w:rsidRDefault="00581C7A">
            <w:pPr>
              <w:pStyle w:val="ConsPlusNormal"/>
            </w:pPr>
            <w:hyperlink r:id="rId24" w:history="1">
              <w:r w:rsidR="00C61AFF">
                <w:rPr>
                  <w:color w:val="0000FF"/>
                </w:rPr>
                <w:t>Подпрограмма 1</w:t>
              </w:r>
            </w:hyperlink>
            <w:r w:rsidR="00C61AFF">
              <w:t>. Развитие муниципальной системы поддержки некоммерческих организаций и общественных объединений граждан.</w:t>
            </w:r>
          </w:p>
          <w:p w:rsidR="00C61AFF" w:rsidRDefault="00581C7A">
            <w:pPr>
              <w:pStyle w:val="ConsPlusNormal"/>
            </w:pPr>
            <w:hyperlink r:id="rId25" w:history="1">
              <w:r w:rsidR="00C61AFF">
                <w:rPr>
                  <w:color w:val="0000FF"/>
                </w:rPr>
                <w:t>Подпрограмма 2</w:t>
              </w:r>
            </w:hyperlink>
            <w:r w:rsidR="00C61AFF">
              <w:t>. Совершенствование системы территориального общественного самоуправления</w:t>
            </w:r>
          </w:p>
        </w:tc>
        <w:tc>
          <w:tcPr>
            <w:tcW w:w="2369" w:type="dxa"/>
          </w:tcPr>
          <w:p w:rsidR="00C61AFF" w:rsidRDefault="00C61AFF">
            <w:pPr>
              <w:pStyle w:val="ConsPlusNormal"/>
            </w:pPr>
            <w: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438" w:type="dxa"/>
          </w:tcPr>
          <w:p w:rsidR="00C61AFF" w:rsidRDefault="00C61AFF">
            <w:pPr>
              <w:pStyle w:val="ConsPlusNormal"/>
            </w:pPr>
            <w: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2551" w:type="dxa"/>
          </w:tcPr>
          <w:p w:rsidR="00C61AFF" w:rsidRDefault="00C61AFF">
            <w:pPr>
              <w:pStyle w:val="ConsPlusNormal"/>
            </w:pPr>
            <w: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C61AFF" w:rsidRDefault="00C61AFF">
            <w:pPr>
              <w:pStyle w:val="ConsPlusNormal"/>
            </w:pPr>
            <w: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C61AF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61AFF" w:rsidRDefault="00C61A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bottom w:val="nil"/>
            </w:tcBorders>
          </w:tcPr>
          <w:p w:rsidR="00C61AFF" w:rsidRDefault="00C61AFF">
            <w:pPr>
              <w:pStyle w:val="ConsPlusNormal"/>
            </w:pPr>
            <w:r>
              <w:t xml:space="preserve">Поддержка </w:t>
            </w:r>
            <w:r>
              <w:lastRenderedPageBreak/>
              <w:t>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2381" w:type="dxa"/>
            <w:tcBorders>
              <w:bottom w:val="nil"/>
            </w:tcBorders>
          </w:tcPr>
          <w:p w:rsidR="00C61AFF" w:rsidRDefault="00581C7A">
            <w:pPr>
              <w:pStyle w:val="ConsPlusNormal"/>
            </w:pPr>
            <w:hyperlink r:id="rId26" w:history="1">
              <w:r w:rsidR="00C61AFF">
                <w:rPr>
                  <w:color w:val="0000FF"/>
                </w:rPr>
                <w:t>Подпрограмма 1</w:t>
              </w:r>
            </w:hyperlink>
            <w:r w:rsidR="00C61AFF">
              <w:t xml:space="preserve">. </w:t>
            </w:r>
            <w:r w:rsidR="00C61AFF">
              <w:lastRenderedPageBreak/>
              <w:t>Поддержка отдельных категорий граждан.</w:t>
            </w:r>
          </w:p>
          <w:p w:rsidR="00C61AFF" w:rsidRDefault="00581C7A" w:rsidP="009469CA">
            <w:pPr>
              <w:pStyle w:val="ConsPlusNormal"/>
            </w:pPr>
            <w:hyperlink r:id="rId27" w:history="1">
              <w:r w:rsidR="00C61AFF">
                <w:rPr>
                  <w:color w:val="0000FF"/>
                </w:rPr>
                <w:t>Подпрограмма 2</w:t>
              </w:r>
            </w:hyperlink>
            <w:r w:rsidR="00C61AFF">
              <w:t xml:space="preserve">. </w:t>
            </w:r>
            <w:r w:rsidR="009469CA">
              <w:t>П</w:t>
            </w:r>
            <w:r w:rsidR="00C61AFF">
              <w:t>енсионное обеспечение отдельных категорий граждан</w:t>
            </w:r>
          </w:p>
        </w:tc>
        <w:tc>
          <w:tcPr>
            <w:tcW w:w="2369" w:type="dxa"/>
            <w:tcBorders>
              <w:bottom w:val="nil"/>
            </w:tcBorders>
          </w:tcPr>
          <w:p w:rsidR="00C61AFF" w:rsidRDefault="00C61AFF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2438" w:type="dxa"/>
            <w:tcBorders>
              <w:bottom w:val="nil"/>
            </w:tcBorders>
          </w:tcPr>
          <w:p w:rsidR="00C61AFF" w:rsidRDefault="00C61AFF">
            <w:pPr>
              <w:pStyle w:val="ConsPlusNormal"/>
            </w:pPr>
            <w:r>
              <w:lastRenderedPageBreak/>
              <w:t xml:space="preserve">- Управление делами </w:t>
            </w:r>
            <w:r>
              <w:lastRenderedPageBreak/>
              <w:t>Администрации МО "Городской округ "Город Нарьян-Мар"</w:t>
            </w:r>
          </w:p>
        </w:tc>
        <w:tc>
          <w:tcPr>
            <w:tcW w:w="2551" w:type="dxa"/>
            <w:tcBorders>
              <w:bottom w:val="nil"/>
            </w:tcBorders>
          </w:tcPr>
          <w:p w:rsidR="00C61AFF" w:rsidRDefault="00C61AFF">
            <w:pPr>
              <w:pStyle w:val="ConsPlusNormal"/>
            </w:pPr>
            <w:r>
              <w:lastRenderedPageBreak/>
              <w:t xml:space="preserve">Создание условий для </w:t>
            </w:r>
            <w:r>
              <w:lastRenderedPageBreak/>
              <w:t>повышения качества жизни отдельных категорий граждан за счет реализации мер социальной поддержки</w:t>
            </w:r>
          </w:p>
        </w:tc>
      </w:tr>
      <w:tr w:rsidR="00C61AFF">
        <w:tblPrEx>
          <w:tblBorders>
            <w:insideH w:val="nil"/>
          </w:tblBorders>
        </w:tblPrEx>
        <w:tc>
          <w:tcPr>
            <w:tcW w:w="12433" w:type="dxa"/>
            <w:gridSpan w:val="6"/>
            <w:tcBorders>
              <w:top w:val="nil"/>
            </w:tcBorders>
          </w:tcPr>
          <w:p w:rsidR="009469CA" w:rsidRDefault="009469CA" w:rsidP="009469CA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 w:rsidR="00587CA9">
              <w:t xml:space="preserve"> А</w:t>
            </w:r>
            <w:r>
              <w:t>дминистрации МО "Городской округ "Город Нарьян-Мар" от 15.03.2019 N 292)</w:t>
            </w:r>
          </w:p>
          <w:p w:rsidR="00C61AFF" w:rsidRDefault="009469CA" w:rsidP="009469CA">
            <w:pPr>
              <w:pStyle w:val="ConsPlusNormal"/>
              <w:jc w:val="both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>. текст в предыдущей редакции)</w:t>
            </w:r>
          </w:p>
        </w:tc>
      </w:tr>
      <w:tr w:rsidR="00C61AFF">
        <w:tc>
          <w:tcPr>
            <w:tcW w:w="567" w:type="dxa"/>
          </w:tcPr>
          <w:p w:rsidR="00C61AFF" w:rsidRDefault="00C61A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C61AFF" w:rsidRDefault="00C61AFF">
            <w:pPr>
              <w:pStyle w:val="ConsPlusNormal"/>
            </w:pPr>
            <w:r>
              <w:t>Повышение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2381" w:type="dxa"/>
          </w:tcPr>
          <w:p w:rsidR="00C61AFF" w:rsidRDefault="00C61AFF">
            <w:pPr>
              <w:pStyle w:val="ConsPlusNormal"/>
            </w:pPr>
            <w:r>
              <w:t>Отсутствуют</w:t>
            </w:r>
          </w:p>
        </w:tc>
        <w:tc>
          <w:tcPr>
            <w:tcW w:w="2369" w:type="dxa"/>
          </w:tcPr>
          <w:p w:rsidR="00C61AFF" w:rsidRDefault="00C61AFF">
            <w:pPr>
              <w:pStyle w:val="ConsPlusNormal"/>
            </w:pPr>
            <w: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2438" w:type="dxa"/>
          </w:tcPr>
          <w:p w:rsidR="00C61AFF" w:rsidRDefault="00C61AFF">
            <w:pPr>
              <w:pStyle w:val="ConsPlusNormal"/>
            </w:pPr>
            <w:r>
              <w:t>- Комиссия по делам несовершеннолетних и защите их прав МО "Городской округ "Город Нарьян-Мар";</w:t>
            </w:r>
          </w:p>
          <w:p w:rsidR="00C61AFF" w:rsidRDefault="00C61AFF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2551" w:type="dxa"/>
          </w:tcPr>
          <w:p w:rsidR="00C61AFF" w:rsidRDefault="00C61AFF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молодежи.</w:t>
            </w:r>
          </w:p>
          <w:p w:rsidR="00C61AFF" w:rsidRDefault="00C61AFF">
            <w:pPr>
              <w:pStyle w:val="ConsPlusNormal"/>
            </w:pPr>
            <w:r>
              <w:t>Воспитание готовности к достойному служению обществу и государству, выполнению обязанностей по защите Родины.</w:t>
            </w:r>
          </w:p>
          <w:p w:rsidR="00C61AFF" w:rsidRDefault="00C61AFF">
            <w:pPr>
              <w:pStyle w:val="ConsPlusNormal"/>
            </w:pPr>
            <w:r>
              <w:t>Формирование у молодежи мотивации на эффективное социально-психологическое и физическое развитие</w:t>
            </w:r>
          </w:p>
        </w:tc>
      </w:tr>
    </w:tbl>
    <w:p w:rsidR="00C61AFF" w:rsidRDefault="00C61AFF">
      <w:pPr>
        <w:pStyle w:val="ConsPlusNormal"/>
        <w:jc w:val="both"/>
      </w:pPr>
    </w:p>
    <w:p w:rsidR="00C61AFF" w:rsidRDefault="00C61AFF">
      <w:pPr>
        <w:pStyle w:val="ConsPlusNormal"/>
        <w:jc w:val="both"/>
      </w:pPr>
    </w:p>
    <w:p w:rsidR="00C61AFF" w:rsidRDefault="00C61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B7A" w:rsidRDefault="00391B7A"/>
    <w:sectPr w:rsidR="00391B7A" w:rsidSect="002573D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AFF"/>
    <w:rsid w:val="00391B7A"/>
    <w:rsid w:val="004F24CB"/>
    <w:rsid w:val="00581C7A"/>
    <w:rsid w:val="00587CA9"/>
    <w:rsid w:val="006B575B"/>
    <w:rsid w:val="007417AA"/>
    <w:rsid w:val="0083702E"/>
    <w:rsid w:val="0088797C"/>
    <w:rsid w:val="009469CA"/>
    <w:rsid w:val="00A57CFB"/>
    <w:rsid w:val="00B412F6"/>
    <w:rsid w:val="00C115B4"/>
    <w:rsid w:val="00C6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E6EEF7BAD84BD8992A3D34B8BF6EE1A9155A6585D3F56286D3BF1827538B669C60CAE731D0ED88A224BE747A66BF00CF47EC0C099E7D6366813T1VEI" TargetMode="External"/><Relationship Id="rId13" Type="http://schemas.openxmlformats.org/officeDocument/2006/relationships/hyperlink" Target="consultantplus://offline/ref=C4EE6EEF7BAD84BD8992A3D34B8BF6EE1A9155A658523D552A6D3BF1827538B669C60CAE731D0ED88A2249E647A66BF00CF47EC0C099E7D6366813T1VEI" TargetMode="External"/><Relationship Id="rId18" Type="http://schemas.openxmlformats.org/officeDocument/2006/relationships/hyperlink" Target="consultantplus://offline/ref=C4EE6EEF7BAD84BD8992A3D34B8BF6EE1A9155A6585C3A572E6D3BF1827538B669C60CAE731D0ED88A2249EA47A66BF00CF47EC0C099E7D6366813T1VEI" TargetMode="External"/><Relationship Id="rId26" Type="http://schemas.openxmlformats.org/officeDocument/2006/relationships/hyperlink" Target="consultantplus://offline/ref=C4EE6EEF7BAD84BD8992A3D34B8BF6EE1A9155A658523F562F6D3BF1827538B669C60CAE731D0ED88A2240EB47A66BF00CF47EC0C099E7D6366813T1V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EE6EEF7BAD84BD8992A3D34B8BF6EE1A9155A6585C3A572F6D3BF1827538B669C60CAE731D0ED88A204BE447A66BF00CF47EC0C099E7D6366813T1VEI" TargetMode="External"/><Relationship Id="rId7" Type="http://schemas.openxmlformats.org/officeDocument/2006/relationships/hyperlink" Target="consultantplus://offline/ref=C4EE6EEF7BAD84BD8992A3D34B8BF6EE1A9155A658523D552A6D3BF1827538B669C60CAE731D0ED88A2249E647A66BF00CF47EC0C099E7D6366813T1VEI" TargetMode="External"/><Relationship Id="rId12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17" Type="http://schemas.openxmlformats.org/officeDocument/2006/relationships/hyperlink" Target="consultantplus://offline/ref=C4EE6EEF7BAD84BD8992A3D34B8BF6EE1A9155A6585C3D51286D3BF1827538B669C60CAE731D0ED88A274FEA47A66BF00CF47EC0C099E7D6366813T1VEI" TargetMode="External"/><Relationship Id="rId25" Type="http://schemas.openxmlformats.org/officeDocument/2006/relationships/hyperlink" Target="consultantplus://offline/ref=C4EE6EEF7BAD84BD8992A3D34B8BF6EE1A9155A658523F562E6D3BF1827538B669C60CAE731D0ED88A234FE547A66BF00CF47EC0C099E7D6366813T1V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E6EEF7BAD84BD8992A3D34B8BF6EE1A9155A6585C3D51286D3BF1827538B669C60CAE731D0ED88A264BE747A66BF00CF47EC0C099E7D6366813T1VEI" TargetMode="External"/><Relationship Id="rId20" Type="http://schemas.openxmlformats.org/officeDocument/2006/relationships/hyperlink" Target="consultantplus://offline/ref=C4EE6EEF7BAD84BD8992A3D34B8BF6EE1A9155A6585C3A572F6D3BF1827538B669C60CAE731D0ED88A2241E747A66BF00CF47EC0C099E7D6366813T1V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E6EEF7BAD84BD8992A3D34B8BF6EE1A9155A658523D552A6D3BF1827538B669C60CAE731D0ED88A2249E647A66BF00CF47EC0C099E7D6366813T1VEI" TargetMode="External"/><Relationship Id="rId11" Type="http://schemas.openxmlformats.org/officeDocument/2006/relationships/hyperlink" Target="consultantplus://offline/ref=C4EE6EEF7BAD84BD8992A3D34B8BF6EE1A9155A6585C3A532E6D3BF1827538B669C60CAE731D0ED88A2249EA47A66BF00CF47EC0C099E7D6366813T1VEI" TargetMode="External"/><Relationship Id="rId24" Type="http://schemas.openxmlformats.org/officeDocument/2006/relationships/hyperlink" Target="consultantplus://offline/ref=C4EE6EEF7BAD84BD8992A3D34B8BF6EE1A9155A658523F562E6D3BF1827538B669C60CAE731D0ED88A2348E347A66BF00CF47EC0C099E7D6366813T1VEI" TargetMode="External"/><Relationship Id="rId5" Type="http://schemas.openxmlformats.org/officeDocument/2006/relationships/hyperlink" Target="consultantplus://offline/ref=C4EE6EEF7BAD84BD8992A3D34B8BF6EE1A9155A6585C3A532E6D3BF1827538B669C60CAE731D0ED88A2249E647A66BF00CF47EC0C099E7D6366813T1VEI" TargetMode="External"/><Relationship Id="rId15" Type="http://schemas.openxmlformats.org/officeDocument/2006/relationships/hyperlink" Target="consultantplus://offline/ref=C4EE6EEF7BAD84BD8992A3D34B8BF6EE1A9155A6585C3D51286D3BF1827538B669C60CAE731D0ED88A214BE347A66BF00CF47EC0C099E7D6366813T1VEI" TargetMode="External"/><Relationship Id="rId23" Type="http://schemas.openxmlformats.org/officeDocument/2006/relationships/hyperlink" Target="consultantplus://offline/ref=C4EE6EEF7BAD84BD8992A3D34B8BF6EE1A9155A6585C3D51296D3BF1827538B669C60CAE731D0ED88A2041E547A66BF00CF47EC0C099E7D6366813T1VEI" TargetMode="External"/><Relationship Id="rId28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10" Type="http://schemas.openxmlformats.org/officeDocument/2006/relationships/hyperlink" Target="consultantplus://offline/ref=C4EE6EEF7BAD84BD8992A3D34B8BF6EE1A9155A6585F3E542E6D3BF1827538B669C60CBC734502D9823C49E052F03AB5T5V0I" TargetMode="External"/><Relationship Id="rId19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EE6EEF7BAD84BD8992A3D34B8BF6EE1A9155A6585C3850286D3BF1827538B669C60CAE731D0ED88A2640E147A66BF00CF47EC0C099E7D6366813T1VEI" TargetMode="External"/><Relationship Id="rId14" Type="http://schemas.openxmlformats.org/officeDocument/2006/relationships/hyperlink" Target="consultantplus://offline/ref=C4EE6EEF7BAD84BD8992A3D34B8BF6EE1A9155A6585C3D51286D3BF1827538B669C60CAE731D0ED88A2341E747A66BF00CF47EC0C099E7D6366813T1VEI" TargetMode="External"/><Relationship Id="rId22" Type="http://schemas.openxmlformats.org/officeDocument/2006/relationships/hyperlink" Target="consultantplus://offline/ref=C4EE6EEF7BAD84BD8992A3D34B8BF6EE1A9155A6585C3D51296D3BF1827538B669C60CAE731D0ED88A234EE647A66BF00CF47EC0C099E7D6366813T1VEI" TargetMode="External"/><Relationship Id="rId27" Type="http://schemas.openxmlformats.org/officeDocument/2006/relationships/hyperlink" Target="consultantplus://offline/ref=C4EE6EEF7BAD84BD8992A3D34B8BF6EE1A9155A658523F562F6D3BF1827538B669C60CAE731D0ED88A234EE447A66BF00CF47EC0C099E7D6366813T1V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11</cp:revision>
  <dcterms:created xsi:type="dcterms:W3CDTF">2019-03-18T08:21:00Z</dcterms:created>
  <dcterms:modified xsi:type="dcterms:W3CDTF">2019-03-18T08:45:00Z</dcterms:modified>
</cp:coreProperties>
</file>