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0" w:rsidRDefault="002A59FC" w:rsidP="00BD4F4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6" name="Рисунок 6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40" w:rsidRDefault="00BD4F40" w:rsidP="00BD4F40">
      <w:pPr>
        <w:jc w:val="center"/>
      </w:pPr>
    </w:p>
    <w:p w:rsidR="00BD4F40" w:rsidRDefault="00BD4F40" w:rsidP="00BD4F40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BD4F40" w:rsidRDefault="00BD4F40" w:rsidP="00BD4F40">
      <w:pPr>
        <w:jc w:val="center"/>
        <w:rPr>
          <w:b/>
          <w:sz w:val="32"/>
        </w:rPr>
      </w:pPr>
    </w:p>
    <w:p w:rsidR="00BD4F40" w:rsidRDefault="003D7D7F" w:rsidP="00BD4F4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D4F40" w:rsidRDefault="00BD4F40" w:rsidP="00BD4F40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BD4F40" w:rsidTr="00BD4F4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BD4F40" w:rsidRDefault="00BA1E0C" w:rsidP="009C4F07">
            <w:pPr>
              <w:jc w:val="center"/>
            </w:pPr>
            <w:bookmarkStart w:id="0" w:name="ТекстовоеПоле7"/>
            <w:r>
              <w:t>1</w:t>
            </w:r>
            <w:r w:rsidR="00827E1C">
              <w:t>4</w:t>
            </w:r>
          </w:p>
        </w:tc>
        <w:tc>
          <w:tcPr>
            <w:tcW w:w="248" w:type="dxa"/>
          </w:tcPr>
          <w:p w:rsidR="00BD4F40" w:rsidRDefault="00BD4F40" w:rsidP="00BD7EFF">
            <w:pPr>
              <w:jc w:val="both"/>
            </w:pPr>
          </w:p>
        </w:tc>
        <w:tc>
          <w:tcPr>
            <w:tcW w:w="2127" w:type="dxa"/>
          </w:tcPr>
          <w:p w:rsidR="00BD4F40" w:rsidRDefault="0047328B" w:rsidP="00BD7EFF">
            <w:pPr>
              <w:jc w:val="center"/>
            </w:pPr>
            <w:r>
              <w:t>11</w:t>
            </w:r>
            <w:r w:rsidR="00227584">
              <w:t>.2013</w:t>
            </w:r>
          </w:p>
        </w:tc>
        <w:tc>
          <w:tcPr>
            <w:tcW w:w="390" w:type="dxa"/>
          </w:tcPr>
          <w:p w:rsidR="00BD4F40" w:rsidRDefault="00BD4F40" w:rsidP="00BD7EFF">
            <w:pPr>
              <w:jc w:val="both"/>
            </w:pPr>
          </w:p>
        </w:tc>
        <w:bookmarkEnd w:id="0"/>
        <w:tc>
          <w:tcPr>
            <w:tcW w:w="1311" w:type="dxa"/>
          </w:tcPr>
          <w:p w:rsidR="00BD4F40" w:rsidRDefault="006473F1" w:rsidP="009C4F07">
            <w:pPr>
              <w:jc w:val="center"/>
            </w:pPr>
            <w:r>
              <w:t>2</w:t>
            </w:r>
            <w:r w:rsidR="009C4F07">
              <w:t>4</w:t>
            </w:r>
            <w:r w:rsidR="007F5F0B">
              <w:t>62</w:t>
            </w:r>
          </w:p>
        </w:tc>
      </w:tr>
    </w:tbl>
    <w:p w:rsidR="00BD4F40" w:rsidRDefault="00BD4F40" w:rsidP="00BD7EFF">
      <w:pPr>
        <w:jc w:val="both"/>
      </w:pPr>
      <w:r>
        <w:t>от “____” __________________ № ____________</w:t>
      </w:r>
    </w:p>
    <w:p w:rsidR="00BD4F40" w:rsidRPr="00C710F2" w:rsidRDefault="00BD4F40" w:rsidP="00BD7EFF">
      <w:pPr>
        <w:jc w:val="both"/>
      </w:pPr>
      <w:r>
        <w:tab/>
      </w:r>
      <w:r>
        <w:tab/>
        <w:t>г. Нарьян-Мар</w:t>
      </w:r>
    </w:p>
    <w:tbl>
      <w:tblPr>
        <w:tblW w:w="9987" w:type="dxa"/>
        <w:tblLook w:val="0000"/>
      </w:tblPr>
      <w:tblGrid>
        <w:gridCol w:w="5211"/>
        <w:gridCol w:w="4776"/>
      </w:tblGrid>
      <w:tr w:rsidR="007F5F0B" w:rsidRPr="007F5F0B" w:rsidTr="007F5F0B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F5F0B" w:rsidRPr="007F5F0B" w:rsidRDefault="007F5F0B" w:rsidP="007F5F0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F5F0B" w:rsidRPr="007F5F0B" w:rsidRDefault="007F5F0B" w:rsidP="007F5F0B">
            <w:pPr>
              <w:jc w:val="both"/>
              <w:rPr>
                <w:color w:val="000000"/>
                <w:sz w:val="26"/>
                <w:szCs w:val="26"/>
              </w:rPr>
            </w:pPr>
            <w:r w:rsidRPr="007F5F0B">
              <w:rPr>
                <w:color w:val="000000"/>
                <w:sz w:val="26"/>
                <w:szCs w:val="26"/>
              </w:rPr>
              <w:t xml:space="preserve">О внесении изменений в Порядок предоставления субсидий субъектам малого и среднего предпринимательства </w:t>
            </w:r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Pr="007F5F0B">
              <w:rPr>
                <w:color w:val="000000"/>
                <w:sz w:val="26"/>
                <w:szCs w:val="26"/>
              </w:rPr>
              <w:t xml:space="preserve">на возмещение части затрат </w:t>
            </w:r>
            <w:r w:rsidR="00617C05"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7F5F0B">
              <w:rPr>
                <w:color w:val="000000"/>
                <w:sz w:val="26"/>
                <w:szCs w:val="26"/>
              </w:rPr>
              <w:t>по приобретению имущества</w:t>
            </w:r>
          </w:p>
        </w:tc>
        <w:tc>
          <w:tcPr>
            <w:tcW w:w="4776" w:type="dxa"/>
          </w:tcPr>
          <w:p w:rsidR="007F5F0B" w:rsidRPr="007F5F0B" w:rsidRDefault="007F5F0B" w:rsidP="002D759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F5F0B" w:rsidRPr="007F5F0B" w:rsidRDefault="007F5F0B" w:rsidP="007F5F0B">
      <w:pPr>
        <w:shd w:val="clear" w:color="auto" w:fill="FFFFFF"/>
        <w:rPr>
          <w:color w:val="000000"/>
          <w:sz w:val="26"/>
          <w:szCs w:val="26"/>
        </w:rPr>
      </w:pPr>
    </w:p>
    <w:p w:rsidR="007F5F0B" w:rsidRDefault="007F5F0B" w:rsidP="007F5F0B">
      <w:pPr>
        <w:shd w:val="clear" w:color="auto" w:fill="FFFFFF"/>
        <w:rPr>
          <w:sz w:val="26"/>
          <w:szCs w:val="26"/>
        </w:rPr>
      </w:pPr>
    </w:p>
    <w:p w:rsidR="007F5F0B" w:rsidRDefault="007F5F0B" w:rsidP="007F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F0B" w:rsidRDefault="007F5F0B" w:rsidP="007F5F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                 от 24.07.2007 № 209-ФЗ "О развитии малого и среднего предпринимательства </w:t>
      </w:r>
      <w:r w:rsidR="001A22BA">
        <w:rPr>
          <w:sz w:val="26"/>
          <w:szCs w:val="26"/>
        </w:rPr>
        <w:t xml:space="preserve">             в </w:t>
      </w:r>
      <w:r>
        <w:rPr>
          <w:sz w:val="26"/>
          <w:szCs w:val="26"/>
        </w:rPr>
        <w:t>Российской Федерации", постановлени</w:t>
      </w:r>
      <w:r w:rsidRPr="00387D95">
        <w:rPr>
          <w:sz w:val="26"/>
          <w:szCs w:val="26"/>
        </w:rPr>
        <w:t xml:space="preserve">ями </w:t>
      </w:r>
      <w:r>
        <w:rPr>
          <w:sz w:val="26"/>
          <w:szCs w:val="26"/>
        </w:rPr>
        <w:t>Администрации МО "Городской округ "Город Нарьян-Мар" от 17.12.2010 №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–2016 годы" (в ред. от 17.12.2010       № 2155, от 06.04.2011 № 510, от 18.08.2011 № 1403, от 24.06.2013 № 1196,                   от 25.07.2013 № 1480), от 11.10.2013 № 2061 "Об утверждении муниципальной программы муниципального образования "Городской округ "Город Нарьян-Мар</w:t>
      </w:r>
      <w:r w:rsidR="001A22BA">
        <w:rPr>
          <w:sz w:val="26"/>
          <w:szCs w:val="26"/>
        </w:rPr>
        <w:t>"</w:t>
      </w:r>
      <w:r>
        <w:rPr>
          <w:sz w:val="26"/>
          <w:szCs w:val="26"/>
        </w:rPr>
        <w:t xml:space="preserve"> "Создание условий для экономического развития" Администрация МО "Городской округ "Город Нарьян-Мар"</w:t>
      </w:r>
    </w:p>
    <w:p w:rsidR="007F5F0B" w:rsidRDefault="007F5F0B" w:rsidP="007F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F0B" w:rsidRDefault="007F5F0B" w:rsidP="007F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F5F0B" w:rsidRDefault="007F5F0B" w:rsidP="007F5F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F5F0B" w:rsidRPr="007F5F0B" w:rsidRDefault="007F5F0B" w:rsidP="007F5F0B">
      <w:pPr>
        <w:pStyle w:val="ConsPlusTitle"/>
        <w:widowControl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5F0B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Порядок предоставления субсидий субъектам малого и среднего предпринимательства на возмещение </w:t>
      </w:r>
      <w:r w:rsidR="00A0180A" w:rsidRPr="00387D95"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="00A0180A" w:rsidRPr="00A0180A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7F5F0B">
        <w:rPr>
          <w:rFonts w:ascii="Times New Roman" w:hAnsi="Times New Roman" w:cs="Times New Roman"/>
          <w:b w:val="0"/>
          <w:sz w:val="26"/>
          <w:szCs w:val="26"/>
        </w:rPr>
        <w:t>затрат по приобретению имущества, утвержденный постановлением Администрации МО "Городской округ "Город Нарьян-Мар" от 30.05.2011 № 977 (в ред.</w:t>
      </w:r>
      <w:r w:rsidRPr="007F5F0B">
        <w:t xml:space="preserve"> </w:t>
      </w:r>
      <w:r w:rsidRPr="007F5F0B">
        <w:rPr>
          <w:rFonts w:ascii="Times New Roman" w:hAnsi="Times New Roman" w:cs="Times New Roman"/>
          <w:b w:val="0"/>
          <w:sz w:val="26"/>
          <w:szCs w:val="26"/>
        </w:rPr>
        <w:t xml:space="preserve">07.06.2013 № 1070), изложив его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7F5F0B">
        <w:rPr>
          <w:rFonts w:ascii="Times New Roman" w:hAnsi="Times New Roman" w:cs="Times New Roman"/>
          <w:b w:val="0"/>
          <w:sz w:val="26"/>
          <w:szCs w:val="26"/>
        </w:rPr>
        <w:t>в новой редакции (Приложение).</w:t>
      </w:r>
    </w:p>
    <w:p w:rsidR="007F5F0B" w:rsidRDefault="007F5F0B" w:rsidP="007F5F0B">
      <w:pPr>
        <w:pStyle w:val="ConsPlusNormal"/>
        <w:widowControl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                и подлежит официальному опубликованию.</w:t>
      </w:r>
    </w:p>
    <w:p w:rsidR="00573D41" w:rsidRPr="007F5F0B" w:rsidRDefault="00573D41" w:rsidP="00995213">
      <w:pPr>
        <w:ind w:firstLine="709"/>
        <w:jc w:val="both"/>
        <w:rPr>
          <w:sz w:val="26"/>
          <w:szCs w:val="26"/>
        </w:rPr>
      </w:pPr>
    </w:p>
    <w:p w:rsidR="00BD4F40" w:rsidRPr="007F5F0B" w:rsidRDefault="00BD4F40" w:rsidP="00BD4F40">
      <w:pPr>
        <w:ind w:firstLine="720"/>
        <w:jc w:val="both"/>
        <w:rPr>
          <w:sz w:val="26"/>
          <w:szCs w:val="26"/>
        </w:rPr>
      </w:pPr>
    </w:p>
    <w:p w:rsidR="00BD4F40" w:rsidRPr="007F5F0B" w:rsidRDefault="00BD4F40" w:rsidP="00BD4F4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BD4F40" w:rsidTr="00BD4F40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B176BA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925FD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BD4F40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BD4F40" w:rsidRDefault="00BD4F40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BD4F40" w:rsidP="00BD4F4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BD4F40" w:rsidRDefault="00B176BA" w:rsidP="00BD4F4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BD4F40" w:rsidRDefault="00BD4F40" w:rsidP="00BD4F40">
      <w:pPr>
        <w:jc w:val="both"/>
      </w:pPr>
    </w:p>
    <w:p w:rsidR="002D7595" w:rsidRDefault="002D7595" w:rsidP="00BD4F40">
      <w:pPr>
        <w:jc w:val="both"/>
        <w:sectPr w:rsidR="002D7595" w:rsidSect="003726E4">
          <w:headerReference w:type="default" r:id="rId9"/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D7595" w:rsidRDefault="002D7595" w:rsidP="00BD4F40">
      <w:pPr>
        <w:jc w:val="both"/>
        <w:sectPr w:rsidR="002D7595" w:rsidSect="003726E4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000"/>
      </w:tblPr>
      <w:tblGrid>
        <w:gridCol w:w="4751"/>
        <w:gridCol w:w="4819"/>
      </w:tblGrid>
      <w:tr w:rsidR="002D7595" w:rsidRPr="002D7595" w:rsidTr="002D759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D7595" w:rsidRPr="002D7595" w:rsidRDefault="002D7595" w:rsidP="002D7595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2D7595" w:rsidRDefault="002D7595" w:rsidP="002D759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Приложение</w:t>
            </w:r>
          </w:p>
          <w:p w:rsidR="002D7595" w:rsidRPr="002D7595" w:rsidRDefault="002D7595" w:rsidP="002D759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D7595" w:rsidRPr="002D7595" w:rsidRDefault="002D7595" w:rsidP="002D759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УТВЕРЖДЕН</w:t>
            </w:r>
          </w:p>
          <w:p w:rsidR="002D7595" w:rsidRPr="002D7595" w:rsidRDefault="00C43EC7" w:rsidP="002D75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</w:t>
            </w:r>
            <w:r w:rsidR="002D7595" w:rsidRP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постановлением Администрации МО</w:t>
            </w:r>
          </w:p>
          <w:p w:rsidR="002D7595" w:rsidRPr="002D7595" w:rsidRDefault="00C43EC7" w:rsidP="002D75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</w:t>
            </w:r>
            <w:r w:rsidR="002D7595" w:rsidRP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"Городской округ "Город Нарьян-Мар"</w:t>
            </w:r>
          </w:p>
          <w:p w:rsidR="002D7595" w:rsidRPr="002D7595" w:rsidRDefault="00C43EC7" w:rsidP="00C43EC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        </w:t>
            </w:r>
            <w:r w:rsid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</w:t>
            </w:r>
            <w:r w:rsidR="002D7595" w:rsidRP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</w:t>
            </w:r>
            <w:r w:rsidR="002D75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14.11.2013 № 2462</w:t>
            </w:r>
          </w:p>
        </w:tc>
      </w:tr>
      <w:tr w:rsidR="002D7595" w:rsidRPr="002D7595" w:rsidTr="002D759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D7595" w:rsidRPr="002D7595" w:rsidRDefault="002D7595" w:rsidP="002D7595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2D7595" w:rsidRPr="002D7595" w:rsidRDefault="002D7595" w:rsidP="002D759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2D7595" w:rsidRPr="002D7595" w:rsidRDefault="002D7595" w:rsidP="002D75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7595" w:rsidRPr="002D7595" w:rsidRDefault="002D7595" w:rsidP="002D75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59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D7595" w:rsidRPr="002D7595" w:rsidRDefault="002D7595" w:rsidP="002D75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595">
        <w:rPr>
          <w:rFonts w:ascii="Times New Roman" w:hAnsi="Times New Roman" w:cs="Times New Roman"/>
          <w:b w:val="0"/>
          <w:sz w:val="26"/>
          <w:szCs w:val="26"/>
        </w:rPr>
        <w:t>ПРЕДОСТАВЛЕНИЯ СУБСИДИЙ СУБЪЕКТАМ МАЛОГО</w:t>
      </w:r>
    </w:p>
    <w:p w:rsidR="002D7595" w:rsidRPr="002D7595" w:rsidRDefault="002D7595" w:rsidP="002D75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595">
        <w:rPr>
          <w:rFonts w:ascii="Times New Roman" w:hAnsi="Times New Roman" w:cs="Times New Roman"/>
          <w:b w:val="0"/>
          <w:sz w:val="26"/>
          <w:szCs w:val="26"/>
        </w:rPr>
        <w:t>И СРЕДНЕГО ПРЕДПРИНИМАТЕЛЬСТВА НА ВОЗМЕЩЕНИЕ</w:t>
      </w:r>
    </w:p>
    <w:p w:rsidR="002D7595" w:rsidRPr="002D7595" w:rsidRDefault="002D7595" w:rsidP="002D75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595">
        <w:rPr>
          <w:rFonts w:ascii="Times New Roman" w:hAnsi="Times New Roman" w:cs="Times New Roman"/>
          <w:b w:val="0"/>
          <w:sz w:val="26"/>
          <w:szCs w:val="26"/>
        </w:rPr>
        <w:t>ЧАСТИ ЗАТРАТ ПО ПРИОБРЕТЕНИЮ ИМУЩЕСТВА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7595" w:rsidRPr="002D7595" w:rsidRDefault="002D7595" w:rsidP="00C43E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595">
        <w:rPr>
          <w:sz w:val="26"/>
          <w:szCs w:val="26"/>
        </w:rPr>
        <w:t xml:space="preserve">Настоящий Порядок разработан в целях реализации программных мероприятий по поддержке малого и среднего предпринимательства на территории МО "Городской округ "Город Нарьян-Мар" и регламентирует условия и порядок предоставления субсидий субъектам малого и среднего предпринимательства производителям товаров, работ, услуг на безвозмездной и безвозвратной основе </w:t>
      </w:r>
      <w:r>
        <w:rPr>
          <w:sz w:val="26"/>
          <w:szCs w:val="26"/>
        </w:rPr>
        <w:t xml:space="preserve">       </w:t>
      </w:r>
      <w:r w:rsidRPr="002D7595">
        <w:rPr>
          <w:sz w:val="26"/>
          <w:szCs w:val="26"/>
        </w:rPr>
        <w:t xml:space="preserve">в целях возмещения понесенных затрат на приобретение, доставку имущества (далее </w:t>
      </w:r>
      <w:r>
        <w:rPr>
          <w:sz w:val="26"/>
          <w:szCs w:val="26"/>
        </w:rPr>
        <w:t>–</w:t>
      </w:r>
      <w:r w:rsidRPr="002D7595">
        <w:rPr>
          <w:sz w:val="26"/>
          <w:szCs w:val="26"/>
        </w:rPr>
        <w:t xml:space="preserve"> субсидии).</w:t>
      </w:r>
    </w:p>
    <w:p w:rsidR="002D7595" w:rsidRPr="002D7595" w:rsidRDefault="002D7595" w:rsidP="00C43E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D7595">
        <w:rPr>
          <w:sz w:val="26"/>
          <w:szCs w:val="26"/>
        </w:rPr>
        <w:t>I. Общие положения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595">
        <w:rPr>
          <w:sz w:val="26"/>
          <w:szCs w:val="26"/>
        </w:rPr>
        <w:t>1.1. В настоящем Порядке используются следующие понятия: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субъекты малого и среднего предпринимательства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внесенные в Единый государственный реестр юридических лиц потребительские кооперативы </w:t>
      </w:r>
      <w:r>
        <w:rPr>
          <w:sz w:val="26"/>
          <w:szCs w:val="26"/>
        </w:rPr>
        <w:t xml:space="preserve">                  </w:t>
      </w:r>
      <w:r w:rsidR="002D7595" w:rsidRPr="002D7595">
        <w:rPr>
          <w:sz w:val="26"/>
          <w:szCs w:val="26"/>
        </w:rPr>
        <w:t xml:space="preserve">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 предпринимательства в Российской Федерации" (далее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Закон);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субъект малого и среднего предпринимательства, подавший заявление на предоставление субсидии;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получатель субсидии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субъект малого и среднего предпринимательства, </w:t>
      </w:r>
      <w:r>
        <w:rPr>
          <w:sz w:val="26"/>
          <w:szCs w:val="26"/>
        </w:rPr>
        <w:t xml:space="preserve">      </w:t>
      </w:r>
      <w:r w:rsidR="002D7595" w:rsidRPr="002D7595">
        <w:rPr>
          <w:sz w:val="26"/>
          <w:szCs w:val="26"/>
        </w:rPr>
        <w:t>в отношении которого принято решение о предоставлении субсидии;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главный распорядитель бюджетных средств – Администрация МО "Городской округ "Город Нарьян-Мар" в лице управления финансирования, бухгалтерского учета и материально-технического обеспечения;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комиссия – комиссия</w:t>
      </w:r>
      <w:r w:rsidR="002D7595" w:rsidRPr="002D7595">
        <w:rPr>
          <w:sz w:val="26"/>
          <w:szCs w:val="26"/>
        </w:rPr>
        <w:t xml:space="preserve"> по отбору субъектов малого и среднего предпринимательства для предоставления субсидий, созданная в порядке, установленном Администрацией муниципального образования "Городской округ "Город Нарьян-Мар". </w:t>
      </w:r>
    </w:p>
    <w:p w:rsidR="002D7595" w:rsidRPr="002D7595" w:rsidRDefault="00C43EC7" w:rsidP="00C43E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D7595">
        <w:rPr>
          <w:sz w:val="26"/>
          <w:szCs w:val="26"/>
        </w:rPr>
        <w:t>II. Условия предоставления субсидий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C43EC7" w:rsidRDefault="00A86A45" w:rsidP="00A86A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частях 3 и 4 ст. 14 Закона, соответствующие следующим требованиям: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состоящие на учете в Межрайонной инспекции Федеральной налоговой службы № 4 по Архангельской области и Ненецкому автономному округу (далее – налоговый орган);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осуществляющие деятельность на территории муниципального образования "Городской округ "Город Нарьян-Мар";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не имеющие просроченной задолженности по налоговым и иным обязательным платежам;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2D7595" w:rsidRPr="002D7595" w:rsidRDefault="00C43EC7" w:rsidP="00C43EC7">
      <w:pPr>
        <w:pStyle w:val="21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Субсидия предоставляется субъектам малого и среднего предпринимательства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производителям товаров, работ, услуг в целях возмещения понесенных затрат на приобретение, доставку имущества, а также приобретение программных продуктов, необходимых для осуществления предпринимательской деятельности (далее</w:t>
      </w:r>
      <w:r>
        <w:rPr>
          <w:sz w:val="26"/>
          <w:szCs w:val="26"/>
        </w:rPr>
        <w:t xml:space="preserve"> –</w:t>
      </w:r>
      <w:r w:rsidR="000806A6">
        <w:rPr>
          <w:sz w:val="26"/>
          <w:szCs w:val="26"/>
        </w:rPr>
        <w:t xml:space="preserve"> </w:t>
      </w:r>
      <w:r w:rsidR="002D7595" w:rsidRPr="002D7595">
        <w:rPr>
          <w:sz w:val="26"/>
          <w:szCs w:val="26"/>
        </w:rPr>
        <w:t xml:space="preserve">имущество) по основному виду деятельности: </w:t>
      </w:r>
    </w:p>
    <w:p w:rsidR="002D7595" w:rsidRPr="002D7595" w:rsidRDefault="00C43EC7" w:rsidP="00C43E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рыболовство (код по ОКВЭД 05.01);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обрабатывающие производства (код по ОКВЭД 15-37, за исключение кода 16);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производство одежды из текстильных материалов и аксессуаров одежды (код по ОКВЭД 18.2); 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производство изделий народных художественных промыслов (код </w:t>
      </w:r>
      <w:r>
        <w:rPr>
          <w:sz w:val="26"/>
          <w:szCs w:val="26"/>
        </w:rPr>
        <w:t xml:space="preserve">                </w:t>
      </w:r>
      <w:r w:rsidR="002D7595" w:rsidRPr="002D7595">
        <w:rPr>
          <w:sz w:val="26"/>
          <w:szCs w:val="26"/>
        </w:rPr>
        <w:t>по ОКВЭД 36.63.8);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строительство (код по ОКВЭД 45 за исключением подкласса 45.5);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техническое обслуживание и ремонт автотранспортных средств (код </w:t>
      </w:r>
      <w:r>
        <w:rPr>
          <w:sz w:val="26"/>
          <w:szCs w:val="26"/>
        </w:rPr>
        <w:t xml:space="preserve">          </w:t>
      </w:r>
      <w:r w:rsidR="002D7595" w:rsidRPr="002D7595">
        <w:rPr>
          <w:sz w:val="26"/>
          <w:szCs w:val="26"/>
        </w:rPr>
        <w:t>по ОКВЭД 50.2);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ремонт бытовых изделий и предметов личного пользования (код по ОКВЭД 52.7)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управление эксплуатацией жилого фонда (код по ОКВЭД 70.32.1);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деятельность в области архитектуры; инженерно-техническое проектирование; геологоразведочные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включенных </w:t>
      </w:r>
      <w:r>
        <w:rPr>
          <w:sz w:val="26"/>
          <w:szCs w:val="26"/>
        </w:rPr>
        <w:t xml:space="preserve">        </w:t>
      </w:r>
      <w:r w:rsidR="002D7595" w:rsidRPr="002D7595">
        <w:rPr>
          <w:sz w:val="26"/>
          <w:szCs w:val="26"/>
        </w:rPr>
        <w:t>в другие группировки (код по ОКВЭД 74.20);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предоставление социальных услуг (код по ОКВЭД 85);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деятельность по организации отдыха и развлечений, культуры и спорта (код по ОКВЭД 92).</w:t>
      </w:r>
    </w:p>
    <w:p w:rsidR="002D7595" w:rsidRPr="002D7595" w:rsidRDefault="00C43EC7" w:rsidP="00C43EC7">
      <w:pPr>
        <w:pStyle w:val="20"/>
        <w:tabs>
          <w:tab w:val="left" w:pos="567"/>
          <w:tab w:val="left" w:pos="85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предоставление персональных услуг (код по ОКВЭД 93).</w:t>
      </w:r>
    </w:p>
    <w:p w:rsidR="002D7595" w:rsidRPr="002D7595" w:rsidRDefault="00C43EC7" w:rsidP="00C43E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Субсидия предоставляется субъектам малого и среднего предпринимательства за счет средств бюджета МО "Городской округ "Город Нарьян-Мар" (далее – городской бюджет) в размере 80% от фактически произведенных расходов на пр</w:t>
      </w:r>
      <w:r w:rsidR="00D44A11">
        <w:rPr>
          <w:sz w:val="26"/>
          <w:szCs w:val="26"/>
        </w:rPr>
        <w:t xml:space="preserve">иобретение, доставку имущества,                             </w:t>
      </w:r>
      <w:r>
        <w:rPr>
          <w:sz w:val="26"/>
          <w:szCs w:val="26"/>
        </w:rPr>
        <w:t xml:space="preserve"> </w:t>
      </w:r>
      <w:r w:rsidR="002D7595" w:rsidRPr="002D7595">
        <w:rPr>
          <w:sz w:val="26"/>
          <w:szCs w:val="26"/>
        </w:rPr>
        <w:t>при подтверждении их 100-процентной оплаты</w:t>
      </w:r>
      <w:r w:rsidR="000806A6">
        <w:rPr>
          <w:sz w:val="26"/>
          <w:szCs w:val="26"/>
        </w:rPr>
        <w:t>.</w:t>
      </w:r>
    </w:p>
    <w:p w:rsidR="002D7595" w:rsidRPr="002D7595" w:rsidRDefault="002D7595" w:rsidP="00D44A11">
      <w:pPr>
        <w:pStyle w:val="3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2D7595">
        <w:rPr>
          <w:sz w:val="26"/>
          <w:szCs w:val="26"/>
        </w:rPr>
        <w:t xml:space="preserve">Размер субсидии, предоставленной одному субъекту малого или среднего предпринимательства в течение одного финансового года, не может превышать </w:t>
      </w:r>
      <w:r w:rsidR="00D44A11">
        <w:rPr>
          <w:sz w:val="26"/>
          <w:szCs w:val="26"/>
        </w:rPr>
        <w:t xml:space="preserve">   </w:t>
      </w:r>
      <w:r w:rsidRPr="002D7595">
        <w:rPr>
          <w:sz w:val="26"/>
          <w:szCs w:val="26"/>
        </w:rPr>
        <w:lastRenderedPageBreak/>
        <w:t xml:space="preserve">200 тысяч рублей. Субсидированию подлежат затраты, произведенные </w:t>
      </w:r>
      <w:r w:rsidR="00D44A11">
        <w:rPr>
          <w:sz w:val="26"/>
          <w:szCs w:val="26"/>
        </w:rPr>
        <w:t xml:space="preserve">                     </w:t>
      </w:r>
      <w:r w:rsidRPr="002D7595">
        <w:rPr>
          <w:sz w:val="26"/>
          <w:szCs w:val="26"/>
        </w:rPr>
        <w:t>в предыдущем и текущем годах.</w:t>
      </w:r>
    </w:p>
    <w:p w:rsidR="002D7595" w:rsidRPr="002D7595" w:rsidRDefault="00D44A11" w:rsidP="00D44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 (далее </w:t>
      </w:r>
      <w:r w:rsidR="001A3565"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>городской бюджет).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7595" w:rsidRPr="002D7595" w:rsidRDefault="002D7595" w:rsidP="00D44A1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D7595">
        <w:rPr>
          <w:sz w:val="26"/>
          <w:szCs w:val="26"/>
        </w:rPr>
        <w:t>III. Порядок отбора получателей поддержки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7595" w:rsidRPr="002D7595" w:rsidRDefault="00D44A11" w:rsidP="00D44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Для получения субсидии заявитель не позднее 1 декабря текущего года   представляет в Администрацию МО "Городской округ "Город Нарьян-Мар" следующие документы:</w:t>
      </w:r>
    </w:p>
    <w:p w:rsidR="002D7595" w:rsidRPr="002D7595" w:rsidRDefault="00D44A11" w:rsidP="00D44A1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заявление на предоставление субсидии (по форме согласно приложению 1 </w:t>
      </w:r>
      <w:r>
        <w:rPr>
          <w:sz w:val="26"/>
          <w:szCs w:val="26"/>
        </w:rPr>
        <w:t xml:space="preserve">   </w:t>
      </w:r>
      <w:r w:rsidR="002D7595" w:rsidRPr="002D7595">
        <w:rPr>
          <w:sz w:val="26"/>
          <w:szCs w:val="26"/>
        </w:rPr>
        <w:t>к настоящему Порядку);</w:t>
      </w:r>
    </w:p>
    <w:p w:rsidR="002D7595" w:rsidRPr="002D7595" w:rsidRDefault="00D44A11" w:rsidP="00D44A1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перечень приобретенного имущества (по форме согласно приложению 2 </w:t>
      </w:r>
      <w:r>
        <w:rPr>
          <w:sz w:val="26"/>
          <w:szCs w:val="26"/>
        </w:rPr>
        <w:t xml:space="preserve">      </w:t>
      </w:r>
      <w:r w:rsidR="002D7595" w:rsidRPr="002D7595">
        <w:rPr>
          <w:sz w:val="26"/>
          <w:szCs w:val="26"/>
        </w:rPr>
        <w:t>к настоящему Порядку);</w:t>
      </w:r>
    </w:p>
    <w:p w:rsidR="002D7595" w:rsidRPr="002D7595" w:rsidRDefault="00D44A11" w:rsidP="00D44A11">
      <w:pPr>
        <w:pStyle w:val="21"/>
        <w:tabs>
          <w:tab w:val="num" w:pos="0"/>
          <w:tab w:val="left" w:pos="567"/>
          <w:tab w:val="left" w:pos="851"/>
        </w:tabs>
        <w:spacing w:after="0" w:line="240" w:lineRule="auto"/>
        <w:ind w:left="0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бизнес-план;</w:t>
      </w:r>
      <w:r w:rsidR="002D7595" w:rsidRPr="002D7595">
        <w:rPr>
          <w:b/>
          <w:bCs/>
          <w:sz w:val="26"/>
          <w:szCs w:val="26"/>
        </w:rPr>
        <w:t xml:space="preserve"> </w:t>
      </w:r>
    </w:p>
    <w:p w:rsidR="002D7595" w:rsidRPr="002D7595" w:rsidRDefault="00D44A11" w:rsidP="00D44A11">
      <w:pPr>
        <w:pStyle w:val="a4"/>
        <w:tabs>
          <w:tab w:val="num" w:pos="0"/>
          <w:tab w:val="left" w:pos="567"/>
          <w:tab w:val="left" w:pos="851"/>
        </w:tabs>
        <w:ind w:firstLine="0"/>
      </w:pPr>
      <w:r>
        <w:tab/>
        <w:t>-</w:t>
      </w:r>
      <w:r>
        <w:tab/>
      </w:r>
      <w:r w:rsidR="002D7595" w:rsidRPr="002D7595"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t>,</w:t>
      </w:r>
      <w:r w:rsidR="002D7595" w:rsidRPr="002D7595">
        <w:t xml:space="preserve"> выданную не ранее чем за месяц до даты подачи заявления;</w:t>
      </w:r>
    </w:p>
    <w:p w:rsidR="002D7595" w:rsidRPr="002D7595" w:rsidRDefault="00D44A11" w:rsidP="00D44A1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копии документов, подтверждающих приобретение имущества (договоры, платежные документы, акты приема-передачи и т.д.). </w:t>
      </w:r>
    </w:p>
    <w:p w:rsidR="002D7595" w:rsidRPr="002D7595" w:rsidRDefault="00D44A11" w:rsidP="00D44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управление) в течение 5 рабочих дней с момента получения документов, указанных в пункте 3.1</w:t>
      </w:r>
      <w:r w:rsidR="001A3565">
        <w:rPr>
          <w:sz w:val="26"/>
          <w:szCs w:val="26"/>
        </w:rPr>
        <w:t>.</w:t>
      </w:r>
      <w:r w:rsidR="002D7595" w:rsidRPr="002D7595">
        <w:rPr>
          <w:sz w:val="26"/>
          <w:szCs w:val="26"/>
        </w:rPr>
        <w:t xml:space="preserve"> настоящего Положения.</w:t>
      </w:r>
    </w:p>
    <w:p w:rsidR="002D7595" w:rsidRPr="002D7595" w:rsidRDefault="00D44A11" w:rsidP="00D44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Рассмотрение бизнес-планов, определение получателей субсидии и размера предоставляемой субсидии осуществляется комиссией.</w:t>
      </w:r>
    </w:p>
    <w:p w:rsidR="002D7595" w:rsidRPr="002D7595" w:rsidRDefault="00D44A11" w:rsidP="00D44A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Бизнес-планы оценивают</w:t>
      </w:r>
      <w:r>
        <w:rPr>
          <w:sz w:val="26"/>
          <w:szCs w:val="26"/>
        </w:rPr>
        <w:t xml:space="preserve">ся по количественным критериям </w:t>
      </w:r>
      <w:r w:rsidR="002D7595" w:rsidRPr="002D7595">
        <w:rPr>
          <w:sz w:val="26"/>
          <w:szCs w:val="26"/>
        </w:rPr>
        <w:t>согласно приложению 3 к настоящему Порядку</w:t>
      </w:r>
      <w:r>
        <w:rPr>
          <w:sz w:val="26"/>
          <w:szCs w:val="26"/>
        </w:rPr>
        <w:t xml:space="preserve">, на основании которых каждому </w:t>
      </w:r>
      <w:r w:rsidR="002D7595" w:rsidRPr="002D7595">
        <w:rPr>
          <w:sz w:val="26"/>
          <w:szCs w:val="26"/>
        </w:rPr>
        <w:t>бизнес-плану присваивается количественный рейтинг. В случае если субъекты малого и среднего предпринимательства набирают равное количество баллов и отвечают всем указанным критериям, комиссия принимает решение о предоставлении субсидии в порядке очередности поступления заявлений.</w:t>
      </w:r>
    </w:p>
    <w:p w:rsidR="002D7595" w:rsidRPr="002D7595" w:rsidRDefault="00D44A11" w:rsidP="00D44A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Решение о предоставлении субсидии принимается комиссией </w:t>
      </w:r>
      <w:r>
        <w:rPr>
          <w:sz w:val="26"/>
          <w:szCs w:val="26"/>
        </w:rPr>
        <w:t xml:space="preserve">                 </w:t>
      </w:r>
      <w:r w:rsidR="002D7595" w:rsidRPr="002D7595">
        <w:rPr>
          <w:sz w:val="26"/>
          <w:szCs w:val="26"/>
        </w:rPr>
        <w:t>по следующей системе балльных оценок:</w:t>
      </w:r>
    </w:p>
    <w:p w:rsidR="002D7595" w:rsidRPr="002D7595" w:rsidRDefault="00D44A11" w:rsidP="00D44A1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менее 30 баллов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средства не предоставляются;</w:t>
      </w:r>
    </w:p>
    <w:p w:rsidR="002D7595" w:rsidRPr="002D7595" w:rsidRDefault="00D44A11" w:rsidP="00D44A1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от 30 до 40 баллов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в размере 80% от фактически произведенных расходов на приобретение, доставку имущества, но не более 100 тысяч рублей;</w:t>
      </w:r>
    </w:p>
    <w:p w:rsidR="002D7595" w:rsidRPr="002D7595" w:rsidRDefault="00D44A11" w:rsidP="00D44A1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от 45 и более </w:t>
      </w:r>
      <w:r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в размере 80% от фактически произведенных расходов </w:t>
      </w:r>
      <w:r>
        <w:rPr>
          <w:sz w:val="26"/>
          <w:szCs w:val="26"/>
        </w:rPr>
        <w:t xml:space="preserve">         </w:t>
      </w:r>
      <w:r w:rsidR="002D7595" w:rsidRPr="002D7595">
        <w:rPr>
          <w:sz w:val="26"/>
          <w:szCs w:val="26"/>
        </w:rPr>
        <w:t>на приобретение, доставку имущества, но не более 200 тысяч рублей.</w:t>
      </w:r>
    </w:p>
    <w:p w:rsidR="002D7595" w:rsidRPr="002D7595" w:rsidRDefault="00D44A11" w:rsidP="00D44A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>
        <w:rPr>
          <w:sz w:val="26"/>
          <w:szCs w:val="26"/>
        </w:rPr>
        <w:t xml:space="preserve">              </w:t>
      </w:r>
      <w:r w:rsidR="002D7595" w:rsidRPr="002D7595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>
        <w:rPr>
          <w:sz w:val="26"/>
          <w:szCs w:val="26"/>
        </w:rPr>
        <w:t xml:space="preserve">           </w:t>
      </w:r>
      <w:r w:rsidR="002D7595" w:rsidRPr="002D7595">
        <w:rPr>
          <w:sz w:val="26"/>
          <w:szCs w:val="26"/>
        </w:rPr>
        <w:t xml:space="preserve">в порядке очередности поступления. При положительном решении комиссии </w:t>
      </w:r>
      <w:r w:rsidR="002D7595" w:rsidRPr="002D7595">
        <w:rPr>
          <w:sz w:val="26"/>
          <w:szCs w:val="26"/>
        </w:rPr>
        <w:lastRenderedPageBreak/>
        <w:t>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2D7595" w:rsidRPr="002D7595" w:rsidRDefault="00D44A11" w:rsidP="00D44A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В случае если комиссия принимает решение об отказе в предоставлении субсидии заявителю в течение 5 (пяти) рабочих дней направляется мотивированный отказ в письменной форме.</w:t>
      </w:r>
    </w:p>
    <w:p w:rsidR="002D7595" w:rsidRPr="002D7595" w:rsidRDefault="002D7595" w:rsidP="00D44A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D7595">
        <w:rPr>
          <w:sz w:val="26"/>
          <w:szCs w:val="26"/>
        </w:rPr>
        <w:t>IV. Порядок предоставления и возврата субсидий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D44A11" w:rsidP="00D44A1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2D7595" w:rsidRPr="002D7595" w:rsidRDefault="002D7595" w:rsidP="00D44A1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595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</w:t>
      </w:r>
      <w:r w:rsidR="00D44A11">
        <w:rPr>
          <w:sz w:val="26"/>
          <w:szCs w:val="26"/>
        </w:rPr>
        <w:t xml:space="preserve">         </w:t>
      </w:r>
      <w:r w:rsidRPr="002D7595">
        <w:rPr>
          <w:sz w:val="26"/>
          <w:szCs w:val="26"/>
        </w:rPr>
        <w:t>а также порядок возврата субсидии в случае нарушения условий, установленных при ее предоставлении.</w:t>
      </w:r>
    </w:p>
    <w:p w:rsidR="002D7595" w:rsidRPr="002D7595" w:rsidRDefault="00D44A11" w:rsidP="00D44A1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На основании решения комиссии получатель подписывает Соглашение  в течение 5 рабочих дней после проведения комиссии.</w:t>
      </w:r>
    </w:p>
    <w:p w:rsidR="002D7595" w:rsidRPr="002D7595" w:rsidRDefault="00D44A11" w:rsidP="00D44A1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Управление в течение 3 рабочих дней после заключения соглашения готовит проект распоряжения о выделении средств на предоставление субсидии.</w:t>
      </w:r>
    </w:p>
    <w:p w:rsidR="002D7595" w:rsidRPr="002D7595" w:rsidRDefault="00D44A11" w:rsidP="00D44A11">
      <w:pPr>
        <w:pStyle w:val="2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Главный распорядитель на основании распоряжения о предоставлении субсидии в течение 5 (пяти) рабочих дней с момента издания распоряжения </w:t>
      </w:r>
      <w:r>
        <w:rPr>
          <w:sz w:val="26"/>
          <w:szCs w:val="26"/>
        </w:rPr>
        <w:t xml:space="preserve">                 </w:t>
      </w:r>
      <w:r w:rsidR="002D7595" w:rsidRPr="002D7595">
        <w:rPr>
          <w:sz w:val="26"/>
          <w:szCs w:val="26"/>
        </w:rPr>
        <w:t>о предоставлении субсидии перечисляет средства на расчетный счет получателя субсидии.</w:t>
      </w:r>
    </w:p>
    <w:p w:rsidR="002D7595" w:rsidRPr="002D7595" w:rsidRDefault="00D44A11" w:rsidP="00D44A11">
      <w:pPr>
        <w:pStyle w:val="2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2D7595" w:rsidRPr="002D7595" w:rsidRDefault="00D44A11" w:rsidP="00D44A11">
      <w:pPr>
        <w:pStyle w:val="2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2D7595" w:rsidRPr="002D7595" w:rsidRDefault="00D44A11" w:rsidP="00D44A11">
      <w:pPr>
        <w:pStyle w:val="2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Управлением в установленном порядке вносится запись </w:t>
      </w:r>
      <w:r>
        <w:rPr>
          <w:sz w:val="26"/>
          <w:szCs w:val="26"/>
        </w:rPr>
        <w:t xml:space="preserve">                           </w:t>
      </w:r>
      <w:r w:rsidR="002D7595" w:rsidRPr="002D7595">
        <w:rPr>
          <w:sz w:val="26"/>
          <w:szCs w:val="26"/>
        </w:rPr>
        <w:t xml:space="preserve">о предоставленной поддержке в реестр субъектов малого и среднего предпринимательства </w:t>
      </w:r>
      <w:r w:rsidR="00AD0A1A">
        <w:rPr>
          <w:sz w:val="26"/>
          <w:szCs w:val="26"/>
        </w:rPr>
        <w:t>–</w:t>
      </w:r>
      <w:r w:rsidR="002D7595" w:rsidRPr="002D7595">
        <w:rPr>
          <w:sz w:val="26"/>
          <w:szCs w:val="26"/>
        </w:rPr>
        <w:t xml:space="preserve"> получателей поддержки в течение 5 (пяти) дней со дня перечисления субсидии на расчетный счет получателя субсидии.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AD0A1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D7595">
        <w:rPr>
          <w:sz w:val="26"/>
          <w:szCs w:val="26"/>
          <w:lang w:val="en-US"/>
        </w:rPr>
        <w:t>V</w:t>
      </w:r>
      <w:r w:rsidRPr="002D7595">
        <w:rPr>
          <w:sz w:val="26"/>
          <w:szCs w:val="26"/>
        </w:rPr>
        <w:t>. Ответственность и контроль за целевым использование средств субсидий и порядок возврата</w:t>
      </w: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Получатель субсидии по истечении 12 месяцев с момента получения субсидии должен представить в Управление выписку из Единого государственного реестра юридических лиц или Единого государственного реестра индивидуальных предпринимателей (далее</w:t>
      </w:r>
      <w:r>
        <w:rPr>
          <w:sz w:val="26"/>
          <w:szCs w:val="26"/>
        </w:rPr>
        <w:t xml:space="preserve"> – </w:t>
      </w:r>
      <w:r w:rsidR="002D7595" w:rsidRPr="002D7595">
        <w:rPr>
          <w:sz w:val="26"/>
          <w:szCs w:val="26"/>
        </w:rPr>
        <w:t>выписка).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 xml:space="preserve">При непредставлении получателем субсидии выписки в соответствии </w:t>
      </w:r>
      <w:r>
        <w:rPr>
          <w:sz w:val="26"/>
          <w:szCs w:val="26"/>
        </w:rPr>
        <w:t xml:space="preserve">   </w:t>
      </w:r>
      <w:r w:rsidR="002D7595" w:rsidRPr="002D7595">
        <w:rPr>
          <w:sz w:val="26"/>
          <w:szCs w:val="26"/>
        </w:rPr>
        <w:t xml:space="preserve">с пунктом 5.2. настоящего Порядка получатель обязан вернуть субсидию в полном </w:t>
      </w:r>
      <w:r w:rsidR="002D7595" w:rsidRPr="002D7595">
        <w:rPr>
          <w:sz w:val="26"/>
          <w:szCs w:val="26"/>
        </w:rPr>
        <w:lastRenderedPageBreak/>
        <w:t xml:space="preserve">объеме, перечислив на расчетный счет главного распорядителя, в течение 15 рабочих дней со дня истечения срока предоставления отчетности. 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Управление имеет право на осуществление проверки фактического наличия и использования имущества.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Контроль целевого использования бюджетных средств и выполнение условий соглашения осуществляется главным распорядителем, органами муниципального контроля.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Субсидия, перечисленная Получателю, подлежит возврату в бюджет муниципального образования в течение 15 дней в случае установления факта представления ложных либо намеренно искаженных сведений.</w:t>
      </w:r>
    </w:p>
    <w:p w:rsidR="002D7595" w:rsidRPr="002D7595" w:rsidRDefault="00AD0A1A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="002D7595" w:rsidRPr="002D7595">
        <w:rPr>
          <w:sz w:val="26"/>
          <w:szCs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2D7595" w:rsidRPr="002D7595" w:rsidRDefault="002D7595" w:rsidP="00AD0A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Pr="002D7595" w:rsidRDefault="002D7595" w:rsidP="002D7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D7595" w:rsidRDefault="002D7595" w:rsidP="002D759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735"/>
        <w:gridCol w:w="4835"/>
      </w:tblGrid>
      <w:tr w:rsidR="002D7595" w:rsidTr="00AD0A1A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2D7595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835" w:type="dxa"/>
          </w:tcPr>
          <w:p w:rsidR="002D7595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Приложение 1</w:t>
            </w:r>
          </w:p>
          <w:p w:rsidR="002D7595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6"/>
              </w:rPr>
              <w:t>к Порядку предоставления субсидий субъектам малого и среднего предпринимательства на возмещение части затрат по приобретению имущества</w:t>
            </w:r>
          </w:p>
        </w:tc>
      </w:tr>
    </w:tbl>
    <w:p w:rsidR="002D7595" w:rsidRDefault="002D7595" w:rsidP="002D7595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Look w:val="0000"/>
      </w:tblPr>
      <w:tblGrid>
        <w:gridCol w:w="4700"/>
        <w:gridCol w:w="4870"/>
      </w:tblGrid>
      <w:tr w:rsidR="002D7595" w:rsidRPr="00AD0A1A" w:rsidTr="002D759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D7595" w:rsidRPr="00AD0A1A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2D7595" w:rsidRPr="00387D95" w:rsidRDefault="002D7595" w:rsidP="002D7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D95">
              <w:rPr>
                <w:rFonts w:ascii="Times New Roman" w:hAnsi="Times New Roman" w:cs="Times New Roman"/>
                <w:sz w:val="26"/>
                <w:szCs w:val="26"/>
              </w:rPr>
              <w:t>Главе МО</w:t>
            </w:r>
          </w:p>
          <w:p w:rsidR="002D7595" w:rsidRPr="00AD0A1A" w:rsidRDefault="002D7595" w:rsidP="002D7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1A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  <w:p w:rsidR="002D7595" w:rsidRPr="00AD0A1A" w:rsidRDefault="002D7595" w:rsidP="002D7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1A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2D7595" w:rsidRPr="00AD0A1A" w:rsidRDefault="002D7595" w:rsidP="002D75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0A1A">
              <w:rPr>
                <w:sz w:val="26"/>
                <w:szCs w:val="26"/>
              </w:rPr>
              <w:t>от _________________________</w:t>
            </w:r>
          </w:p>
          <w:p w:rsidR="002D7595" w:rsidRPr="00AD0A1A" w:rsidRDefault="002D7595" w:rsidP="002D75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0A1A">
              <w:rPr>
                <w:sz w:val="26"/>
                <w:szCs w:val="26"/>
              </w:rPr>
              <w:t>_____________________</w:t>
            </w:r>
          </w:p>
        </w:tc>
      </w:tr>
    </w:tbl>
    <w:p w:rsidR="002D7595" w:rsidRPr="00AD0A1A" w:rsidRDefault="002D7595" w:rsidP="002D75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ЗАЯВЛЕНИЕ</w:t>
      </w:r>
    </w:p>
    <w:p w:rsidR="002D7595" w:rsidRPr="00AD0A1A" w:rsidRDefault="002D7595" w:rsidP="002D759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2D7595" w:rsidRPr="00AD0A1A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 "Городской округ "Город Нарь</w:t>
      </w:r>
      <w:r w:rsidR="00AD0A1A">
        <w:rPr>
          <w:rFonts w:ascii="Times New Roman" w:hAnsi="Times New Roman" w:cs="Times New Roman"/>
          <w:sz w:val="26"/>
          <w:szCs w:val="26"/>
        </w:rPr>
        <w:t xml:space="preserve">ян-Мар" от "___" __________ </w:t>
      </w:r>
      <w:r w:rsidR="00AD0A1A" w:rsidRPr="00387D95">
        <w:rPr>
          <w:rFonts w:ascii="Times New Roman" w:hAnsi="Times New Roman" w:cs="Times New Roman"/>
          <w:sz w:val="26"/>
          <w:szCs w:val="26"/>
        </w:rPr>
        <w:t>201</w:t>
      </w:r>
      <w:r w:rsidR="00387D95" w:rsidRPr="00387D95">
        <w:rPr>
          <w:rFonts w:ascii="Times New Roman" w:hAnsi="Times New Roman" w:cs="Times New Roman"/>
          <w:sz w:val="26"/>
          <w:szCs w:val="26"/>
        </w:rPr>
        <w:t>1</w:t>
      </w:r>
      <w:r w:rsidRPr="00AD0A1A">
        <w:rPr>
          <w:rFonts w:ascii="Times New Roman" w:hAnsi="Times New Roman" w:cs="Times New Roman"/>
          <w:sz w:val="26"/>
          <w:szCs w:val="26"/>
        </w:rPr>
        <w:t xml:space="preserve"> № ______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 прошу предоставить субсидию в ра</w:t>
      </w:r>
      <w:r w:rsidR="00AD0A1A">
        <w:rPr>
          <w:rFonts w:ascii="Times New Roman" w:hAnsi="Times New Roman" w:cs="Times New Roman"/>
          <w:sz w:val="26"/>
          <w:szCs w:val="26"/>
        </w:rPr>
        <w:t>змере ________________________</w:t>
      </w:r>
      <w:r w:rsidRPr="00AD0A1A">
        <w:rPr>
          <w:rFonts w:ascii="Times New Roman" w:hAnsi="Times New Roman" w:cs="Times New Roman"/>
          <w:sz w:val="26"/>
          <w:szCs w:val="26"/>
        </w:rPr>
        <w:t>_ руб.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___________________________________________________________________ руб.</w:t>
      </w:r>
    </w:p>
    <w:p w:rsidR="002D7595" w:rsidRPr="00AD0A1A" w:rsidRDefault="002D7595" w:rsidP="002D75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0A1A">
        <w:rPr>
          <w:rFonts w:ascii="Times New Roman" w:hAnsi="Times New Roman" w:cs="Times New Roman"/>
        </w:rPr>
        <w:t>(прописью)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Цель получения субсидии_________________________________________________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7595" w:rsidRPr="00AD0A1A" w:rsidRDefault="002D7595" w:rsidP="002D75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Дата регистрации субъекта малого и среднего предпринимательства, основной государственный регистрационный номер, наименование органа, выдавшего свидетельство о государственной регистрации: 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Место осуществления предпринимательской деятельности_____________________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Основной вид деятельности: 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Телефон, факс: __________________________________________________________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Электронная почта: ______________________________________________________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Прилагаемые документы на _____ листах.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 xml:space="preserve">    "___" __________ 20__ г.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>Руководитель             _______________    ___________________________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0A1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D0A1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D0A1A">
        <w:rPr>
          <w:rFonts w:ascii="Times New Roman" w:hAnsi="Times New Roman" w:cs="Times New Roman"/>
        </w:rPr>
        <w:t>(подпись)</w:t>
      </w:r>
      <w:r w:rsidRPr="00AD0A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0A1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D0A1A">
        <w:rPr>
          <w:rFonts w:ascii="Times New Roman" w:hAnsi="Times New Roman" w:cs="Times New Roman"/>
        </w:rPr>
        <w:t>(расшифровка подписи)</w:t>
      </w:r>
    </w:p>
    <w:p w:rsidR="002D7595" w:rsidRPr="00AD0A1A" w:rsidRDefault="002D7595" w:rsidP="002D75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A1A">
        <w:rPr>
          <w:rFonts w:ascii="Times New Roman" w:hAnsi="Times New Roman" w:cs="Times New Roman"/>
          <w:sz w:val="26"/>
          <w:szCs w:val="26"/>
        </w:rPr>
        <w:t xml:space="preserve">    </w:t>
      </w:r>
      <w:r w:rsidRPr="00AD0A1A">
        <w:rPr>
          <w:rFonts w:ascii="Times New Roman" w:hAnsi="Times New Roman" w:cs="Times New Roman"/>
          <w:sz w:val="22"/>
          <w:szCs w:val="22"/>
        </w:rPr>
        <w:t>М.П.</w:t>
      </w:r>
    </w:p>
    <w:p w:rsidR="002D7595" w:rsidRPr="00AD0A1A" w:rsidRDefault="002D7595" w:rsidP="002D75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7595" w:rsidRPr="00AD0A1A" w:rsidRDefault="002D7595" w:rsidP="002D75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7595" w:rsidRPr="00AD0A1A" w:rsidRDefault="002D7595" w:rsidP="002D75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35"/>
        <w:gridCol w:w="4835"/>
      </w:tblGrid>
      <w:tr w:rsidR="002D7595" w:rsidRPr="001F4FA3" w:rsidTr="00AD0A1A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2D7595" w:rsidRPr="001F4FA3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4835" w:type="dxa"/>
          </w:tcPr>
          <w:p w:rsidR="002D7595" w:rsidRPr="001F4FA3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 w:rsidRPr="001F4FA3">
              <w:rPr>
                <w:sz w:val="26"/>
              </w:rPr>
              <w:t>Приложение 2</w:t>
            </w:r>
          </w:p>
          <w:p w:rsidR="002D7595" w:rsidRPr="001F4FA3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  <w:r w:rsidRPr="001F4FA3">
              <w:rPr>
                <w:sz w:val="26"/>
              </w:rPr>
              <w:t>к Порядку предоставления субсидий субъектам малого и среднего предпринимательства на возмещение части затрат по приобретению имущества</w:t>
            </w:r>
          </w:p>
        </w:tc>
      </w:tr>
    </w:tbl>
    <w:p w:rsidR="002D7595" w:rsidRDefault="002D7595" w:rsidP="002D7595">
      <w:pPr>
        <w:autoSpaceDE w:val="0"/>
        <w:autoSpaceDN w:val="0"/>
        <w:adjustRightInd w:val="0"/>
        <w:jc w:val="right"/>
      </w:pPr>
    </w:p>
    <w:p w:rsidR="002D7595" w:rsidRDefault="002D7595" w:rsidP="002D7595">
      <w:pPr>
        <w:autoSpaceDE w:val="0"/>
        <w:autoSpaceDN w:val="0"/>
        <w:adjustRightInd w:val="0"/>
        <w:jc w:val="right"/>
      </w:pPr>
    </w:p>
    <w:p w:rsidR="002D7595" w:rsidRDefault="002D7595" w:rsidP="00AD0A1A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</w:p>
    <w:p w:rsidR="002D7595" w:rsidRDefault="002D7595" w:rsidP="002D759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ПРИОБРЕТЕННОГО ИМУЩЕСТВА</w:t>
      </w:r>
    </w:p>
    <w:p w:rsidR="002D7595" w:rsidRDefault="002D7595" w:rsidP="002D7595">
      <w:pPr>
        <w:autoSpaceDE w:val="0"/>
        <w:autoSpaceDN w:val="0"/>
        <w:adjustRightInd w:val="0"/>
        <w:jc w:val="center"/>
      </w:pPr>
    </w:p>
    <w:p w:rsidR="002D7595" w:rsidRDefault="002D7595" w:rsidP="002D7595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693"/>
        <w:gridCol w:w="1843"/>
      </w:tblGrid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D47E25" w:rsidRDefault="002D7595" w:rsidP="002D759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47E25">
              <w:rPr>
                <w:sz w:val="26"/>
                <w:szCs w:val="26"/>
              </w:rPr>
              <w:t xml:space="preserve"> </w:t>
            </w:r>
            <w:r w:rsidRPr="00D47E2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D47E25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D47E25">
              <w:rPr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D47E25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D47E25">
              <w:rPr>
                <w:sz w:val="26"/>
                <w:szCs w:val="26"/>
              </w:rPr>
              <w:t>Стоимость имущества с НДС,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D47E25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D47E25">
              <w:rPr>
                <w:sz w:val="26"/>
                <w:szCs w:val="26"/>
              </w:rPr>
              <w:t xml:space="preserve">Размер необходимой  </w:t>
            </w:r>
            <w:r w:rsidRPr="00D47E25">
              <w:rPr>
                <w:sz w:val="26"/>
                <w:szCs w:val="26"/>
              </w:rPr>
              <w:br/>
              <w:t>субсидии, руб.</w:t>
            </w: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  <w:tr w:rsidR="002D7595" w:rsidTr="00AD0A1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</w:pPr>
          </w:p>
        </w:tc>
      </w:tr>
    </w:tbl>
    <w:p w:rsidR="002D7595" w:rsidRDefault="002D7595" w:rsidP="002D7595">
      <w:pPr>
        <w:autoSpaceDE w:val="0"/>
        <w:autoSpaceDN w:val="0"/>
        <w:adjustRightInd w:val="0"/>
      </w:pPr>
    </w:p>
    <w:p w:rsidR="002D7595" w:rsidRPr="00D47E2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7E25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2D7595" w:rsidRPr="00D47E2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D47E2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7E25">
        <w:rPr>
          <w:rFonts w:ascii="Times New Roman" w:hAnsi="Times New Roman" w:cs="Times New Roman"/>
          <w:sz w:val="26"/>
          <w:szCs w:val="26"/>
        </w:rPr>
        <w:t>Руководитель             _______________    ___________________________</w:t>
      </w:r>
    </w:p>
    <w:p w:rsidR="002D7595" w:rsidRPr="00AD0A1A" w:rsidRDefault="002D7595" w:rsidP="002D7595">
      <w:pPr>
        <w:pStyle w:val="ConsPlusNonformat"/>
        <w:widowControl/>
        <w:rPr>
          <w:rFonts w:ascii="Times New Roman" w:hAnsi="Times New Roman" w:cs="Times New Roman"/>
        </w:rPr>
      </w:pPr>
      <w:r w:rsidRPr="00D47E2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D0A1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D0A1A">
        <w:rPr>
          <w:rFonts w:ascii="Times New Roman" w:hAnsi="Times New Roman" w:cs="Times New Roman"/>
        </w:rPr>
        <w:t xml:space="preserve">(подпись)                </w:t>
      </w:r>
      <w:r w:rsidR="00AD0A1A">
        <w:rPr>
          <w:rFonts w:ascii="Times New Roman" w:hAnsi="Times New Roman" w:cs="Times New Roman"/>
        </w:rPr>
        <w:t xml:space="preserve">              </w:t>
      </w:r>
      <w:r w:rsidRPr="00AD0A1A">
        <w:rPr>
          <w:rFonts w:ascii="Times New Roman" w:hAnsi="Times New Roman" w:cs="Times New Roman"/>
        </w:rPr>
        <w:t xml:space="preserve"> (расшифровка подписи)</w:t>
      </w:r>
    </w:p>
    <w:p w:rsidR="002D7595" w:rsidRPr="00AD0A1A" w:rsidRDefault="002D7595" w:rsidP="002D75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47E25">
        <w:rPr>
          <w:rFonts w:ascii="Times New Roman" w:hAnsi="Times New Roman" w:cs="Times New Roman"/>
          <w:sz w:val="26"/>
          <w:szCs w:val="26"/>
        </w:rPr>
        <w:t xml:space="preserve">    </w:t>
      </w:r>
      <w:r w:rsidRPr="00AD0A1A">
        <w:rPr>
          <w:rFonts w:ascii="Times New Roman" w:hAnsi="Times New Roman" w:cs="Times New Roman"/>
          <w:sz w:val="22"/>
          <w:szCs w:val="22"/>
        </w:rPr>
        <w:t>М.П.</w:t>
      </w:r>
    </w:p>
    <w:p w:rsidR="002D7595" w:rsidRPr="00D47E2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5385"/>
      </w:tblGrid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2D7595" w:rsidRPr="00754F72" w:rsidRDefault="002D7595" w:rsidP="002D7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2D7595" w:rsidRPr="00754F72" w:rsidRDefault="002D7595" w:rsidP="002D759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к Порядку предоставления субсидий субъектам малого и среднего предпринимательства на возмещение части затрат по приобретению имущества</w:t>
            </w:r>
          </w:p>
        </w:tc>
      </w:tr>
    </w:tbl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4F72">
        <w:rPr>
          <w:sz w:val="26"/>
          <w:szCs w:val="26"/>
        </w:rPr>
        <w:t>КОЛИЧЕСТВЕННЫЕ КРИТЕРИИ</w:t>
      </w:r>
    </w:p>
    <w:p w:rsidR="002D7595" w:rsidRPr="00754F72" w:rsidRDefault="002D7595" w:rsidP="002D75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4F72">
        <w:rPr>
          <w:sz w:val="26"/>
          <w:szCs w:val="26"/>
        </w:rPr>
        <w:t>оценки заявок претендентов на получение субсиди</w:t>
      </w:r>
      <w:r>
        <w:rPr>
          <w:sz w:val="26"/>
          <w:szCs w:val="26"/>
        </w:rPr>
        <w:t>и</w:t>
      </w:r>
    </w:p>
    <w:p w:rsidR="002D7595" w:rsidRPr="00754F72" w:rsidRDefault="002D7595" w:rsidP="002D75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950"/>
        <w:gridCol w:w="1080"/>
      </w:tblGrid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Диапазон значений</w:t>
            </w:r>
          </w:p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Оценка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Количество рабочих мест  </w:t>
            </w:r>
            <w:r w:rsidRPr="00754F72">
              <w:rPr>
                <w:sz w:val="26"/>
                <w:szCs w:val="26"/>
              </w:rPr>
              <w:br/>
              <w:t xml:space="preserve">(единиц)               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1 - 2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3 - 10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10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более 10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Размер среднемесячной заработной</w:t>
            </w:r>
            <w:r w:rsidR="00AD0A1A">
              <w:rPr>
                <w:sz w:val="26"/>
                <w:szCs w:val="26"/>
              </w:rPr>
              <w:t xml:space="preserve"> </w:t>
            </w:r>
            <w:r w:rsidRPr="00754F72">
              <w:rPr>
                <w:sz w:val="26"/>
                <w:szCs w:val="26"/>
              </w:rPr>
              <w:t xml:space="preserve">платы сотрудников (рублей)         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до 10000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10000 - 15000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10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более 15000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Доля собственных средств,</w:t>
            </w:r>
            <w:r w:rsidRPr="00754F72">
              <w:rPr>
                <w:sz w:val="26"/>
                <w:szCs w:val="26"/>
              </w:rPr>
              <w:br/>
              <w:t xml:space="preserve">вложенных в проект, (%)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10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11 - 50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10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более 50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15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Субъект малого и средн</w:t>
            </w:r>
            <w:r w:rsidR="00AD0A1A">
              <w:rPr>
                <w:sz w:val="26"/>
                <w:szCs w:val="26"/>
              </w:rPr>
              <w:t>его</w:t>
            </w:r>
            <w:r w:rsidR="00AD0A1A">
              <w:rPr>
                <w:sz w:val="26"/>
                <w:szCs w:val="26"/>
              </w:rPr>
              <w:br/>
              <w:t xml:space="preserve">предпринимательства </w:t>
            </w:r>
            <w:r w:rsidRPr="00754F72">
              <w:rPr>
                <w:sz w:val="26"/>
                <w:szCs w:val="26"/>
              </w:rPr>
              <w:t xml:space="preserve">относится к приоритетной </w:t>
            </w:r>
            <w:r w:rsidRPr="00754F72">
              <w:rPr>
                <w:sz w:val="26"/>
                <w:szCs w:val="26"/>
              </w:rPr>
              <w:br/>
              <w:t xml:space="preserve">группе        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да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5</w:t>
            </w:r>
          </w:p>
        </w:tc>
      </w:tr>
      <w:tr w:rsidR="002D7595" w:rsidRPr="00754F72" w:rsidTr="002D759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754F72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754F72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 xml:space="preserve">нет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95" w:rsidRPr="00754F72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754F72">
              <w:rPr>
                <w:sz w:val="26"/>
                <w:szCs w:val="26"/>
              </w:rPr>
              <w:t>0</w:t>
            </w:r>
          </w:p>
        </w:tc>
      </w:tr>
      <w:tr w:rsidR="002D7595" w:rsidRPr="00E36CAD" w:rsidTr="002D759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595" w:rsidRDefault="00AD0A1A" w:rsidP="00AD0A1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2D7595" w:rsidRPr="00E36CAD">
              <w:rPr>
                <w:sz w:val="26"/>
                <w:szCs w:val="26"/>
              </w:rPr>
              <w:t>новых рабочих мест</w:t>
            </w:r>
            <w:r w:rsidR="002D7595">
              <w:rPr>
                <w:sz w:val="26"/>
                <w:szCs w:val="26"/>
              </w:rPr>
              <w:t>, сохранение существующих рабочих мест</w:t>
            </w:r>
          </w:p>
          <w:p w:rsidR="002D7595" w:rsidRPr="00E36CAD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E36CAD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от 1 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95" w:rsidRPr="00E36CAD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5</w:t>
            </w:r>
          </w:p>
        </w:tc>
      </w:tr>
      <w:tr w:rsidR="002D7595" w:rsidRPr="00E36CAD" w:rsidTr="002D759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595" w:rsidRPr="00E36CAD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E36CAD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от 5 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95" w:rsidRPr="00E36CAD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10</w:t>
            </w:r>
          </w:p>
        </w:tc>
      </w:tr>
      <w:tr w:rsidR="002D7595" w:rsidRPr="00E36CAD" w:rsidTr="002D75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E36CAD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E36CAD" w:rsidRDefault="002D7595" w:rsidP="002D7595">
            <w:pPr>
              <w:pStyle w:val="ConsPlusCell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от 10 до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95" w:rsidRPr="00E36CAD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 w:rsidRPr="00E36CAD">
              <w:rPr>
                <w:sz w:val="26"/>
                <w:szCs w:val="26"/>
              </w:rPr>
              <w:t>15</w:t>
            </w:r>
          </w:p>
        </w:tc>
      </w:tr>
      <w:tr w:rsidR="002D7595" w:rsidRPr="00E36CAD" w:rsidTr="002D759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595" w:rsidRPr="00E36CAD" w:rsidRDefault="002D7595" w:rsidP="00AD0A1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социальной поддержки лицам, находящимся в трудной жизненной ситуации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95" w:rsidRPr="00E36CAD" w:rsidRDefault="002D7595" w:rsidP="002D759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95" w:rsidRPr="00E36CAD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D7595" w:rsidRPr="00E36CAD" w:rsidTr="002D7595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Default="002D7595" w:rsidP="002D759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95" w:rsidRPr="00E36CAD" w:rsidRDefault="002D7595" w:rsidP="002D759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95" w:rsidRPr="00E36CAD" w:rsidRDefault="002D7595" w:rsidP="002D759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D7595" w:rsidRPr="00E36CAD" w:rsidRDefault="002D7595" w:rsidP="002D75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Pr="00754F72" w:rsidRDefault="002D7595" w:rsidP="002D7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D7595" w:rsidRDefault="002D7595" w:rsidP="00BD4F40">
      <w:pPr>
        <w:jc w:val="both"/>
      </w:pPr>
    </w:p>
    <w:sectPr w:rsidR="002D7595" w:rsidSect="00A0180A">
      <w:type w:val="continuous"/>
      <w:pgSz w:w="11906" w:h="16838"/>
      <w:pgMar w:top="902" w:right="851" w:bottom="125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33" w:rsidRDefault="00626433">
      <w:r>
        <w:separator/>
      </w:r>
    </w:p>
  </w:endnote>
  <w:endnote w:type="continuationSeparator" w:id="0">
    <w:p w:rsidR="00626433" w:rsidRDefault="0062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33" w:rsidRDefault="00626433">
      <w:r>
        <w:separator/>
      </w:r>
    </w:p>
  </w:footnote>
  <w:footnote w:type="continuationSeparator" w:id="0">
    <w:p w:rsidR="00626433" w:rsidRDefault="0062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0A" w:rsidRDefault="00A0180A">
    <w:pPr>
      <w:pStyle w:val="a7"/>
      <w:jc w:val="center"/>
    </w:pPr>
    <w:fldSimple w:instr=" PAGE   \* MERGEFORMAT ">
      <w:r w:rsidR="002A59FC">
        <w:rPr>
          <w:noProof/>
        </w:rPr>
        <w:t>1</w:t>
      </w:r>
    </w:fldSimple>
  </w:p>
  <w:p w:rsidR="00A0180A" w:rsidRDefault="00A018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AD"/>
    <w:rsid w:val="00004357"/>
    <w:rsid w:val="00032200"/>
    <w:rsid w:val="000374CC"/>
    <w:rsid w:val="0004404A"/>
    <w:rsid w:val="00057043"/>
    <w:rsid w:val="000643B5"/>
    <w:rsid w:val="00071190"/>
    <w:rsid w:val="000806A6"/>
    <w:rsid w:val="000B345C"/>
    <w:rsid w:val="000B36DD"/>
    <w:rsid w:val="000B4FEC"/>
    <w:rsid w:val="000D5F2B"/>
    <w:rsid w:val="00122E92"/>
    <w:rsid w:val="001402F2"/>
    <w:rsid w:val="00143A25"/>
    <w:rsid w:val="001631B6"/>
    <w:rsid w:val="001A22BA"/>
    <w:rsid w:val="001A3565"/>
    <w:rsid w:val="001B4BDF"/>
    <w:rsid w:val="001C4110"/>
    <w:rsid w:val="001C4C01"/>
    <w:rsid w:val="001C5D3F"/>
    <w:rsid w:val="001D4BC9"/>
    <w:rsid w:val="001D7788"/>
    <w:rsid w:val="002209E9"/>
    <w:rsid w:val="002234C2"/>
    <w:rsid w:val="00227584"/>
    <w:rsid w:val="00241ABF"/>
    <w:rsid w:val="002612B4"/>
    <w:rsid w:val="00262A58"/>
    <w:rsid w:val="00267D82"/>
    <w:rsid w:val="0028573A"/>
    <w:rsid w:val="002A03EB"/>
    <w:rsid w:val="002A59FC"/>
    <w:rsid w:val="002C1E5E"/>
    <w:rsid w:val="002D1154"/>
    <w:rsid w:val="002D7595"/>
    <w:rsid w:val="002E51AB"/>
    <w:rsid w:val="002F447D"/>
    <w:rsid w:val="003147AD"/>
    <w:rsid w:val="003564E1"/>
    <w:rsid w:val="003605FC"/>
    <w:rsid w:val="003726E4"/>
    <w:rsid w:val="00386F9B"/>
    <w:rsid w:val="00387D95"/>
    <w:rsid w:val="003A4164"/>
    <w:rsid w:val="003A495C"/>
    <w:rsid w:val="003D7D7F"/>
    <w:rsid w:val="003E2E14"/>
    <w:rsid w:val="004548F8"/>
    <w:rsid w:val="004631C1"/>
    <w:rsid w:val="0047328B"/>
    <w:rsid w:val="00491DF7"/>
    <w:rsid w:val="00516279"/>
    <w:rsid w:val="005319F4"/>
    <w:rsid w:val="00573D41"/>
    <w:rsid w:val="005A4C56"/>
    <w:rsid w:val="005A4C79"/>
    <w:rsid w:val="005C41BE"/>
    <w:rsid w:val="005D10E6"/>
    <w:rsid w:val="005E52E3"/>
    <w:rsid w:val="005F15F1"/>
    <w:rsid w:val="00613A9B"/>
    <w:rsid w:val="00617C05"/>
    <w:rsid w:val="00626433"/>
    <w:rsid w:val="0062739D"/>
    <w:rsid w:val="006357D5"/>
    <w:rsid w:val="006473F1"/>
    <w:rsid w:val="006A4815"/>
    <w:rsid w:val="006B1BC2"/>
    <w:rsid w:val="006D4D7A"/>
    <w:rsid w:val="006D6460"/>
    <w:rsid w:val="006E11F0"/>
    <w:rsid w:val="006E1381"/>
    <w:rsid w:val="006F48AC"/>
    <w:rsid w:val="00706DF9"/>
    <w:rsid w:val="00715F1E"/>
    <w:rsid w:val="0072785E"/>
    <w:rsid w:val="0073353B"/>
    <w:rsid w:val="00742860"/>
    <w:rsid w:val="00745C8A"/>
    <w:rsid w:val="00763AD8"/>
    <w:rsid w:val="00793123"/>
    <w:rsid w:val="0079534B"/>
    <w:rsid w:val="007B372D"/>
    <w:rsid w:val="007F5F0B"/>
    <w:rsid w:val="00801757"/>
    <w:rsid w:val="008070E5"/>
    <w:rsid w:val="008212B9"/>
    <w:rsid w:val="0082405E"/>
    <w:rsid w:val="00827E1C"/>
    <w:rsid w:val="00844CB6"/>
    <w:rsid w:val="008773BB"/>
    <w:rsid w:val="008861CE"/>
    <w:rsid w:val="00895809"/>
    <w:rsid w:val="008B46DC"/>
    <w:rsid w:val="008B61DF"/>
    <w:rsid w:val="008D0A32"/>
    <w:rsid w:val="008D4A5F"/>
    <w:rsid w:val="008E0C00"/>
    <w:rsid w:val="00925FDA"/>
    <w:rsid w:val="00951DA9"/>
    <w:rsid w:val="00995213"/>
    <w:rsid w:val="009C4B4E"/>
    <w:rsid w:val="009C4F07"/>
    <w:rsid w:val="009C7E99"/>
    <w:rsid w:val="009D7C57"/>
    <w:rsid w:val="00A0180A"/>
    <w:rsid w:val="00A031BA"/>
    <w:rsid w:val="00A2471C"/>
    <w:rsid w:val="00A36E24"/>
    <w:rsid w:val="00A64D10"/>
    <w:rsid w:val="00A71391"/>
    <w:rsid w:val="00A85BC4"/>
    <w:rsid w:val="00A86A45"/>
    <w:rsid w:val="00AA1E96"/>
    <w:rsid w:val="00AA2010"/>
    <w:rsid w:val="00AB1D92"/>
    <w:rsid w:val="00AD0A1A"/>
    <w:rsid w:val="00B00831"/>
    <w:rsid w:val="00B176BA"/>
    <w:rsid w:val="00B304DA"/>
    <w:rsid w:val="00B475F6"/>
    <w:rsid w:val="00B644B9"/>
    <w:rsid w:val="00BA1505"/>
    <w:rsid w:val="00BA1E0C"/>
    <w:rsid w:val="00BD4F40"/>
    <w:rsid w:val="00BD7C12"/>
    <w:rsid w:val="00BD7EFF"/>
    <w:rsid w:val="00BE09E5"/>
    <w:rsid w:val="00BE1C10"/>
    <w:rsid w:val="00C01B0F"/>
    <w:rsid w:val="00C20F74"/>
    <w:rsid w:val="00C23DFB"/>
    <w:rsid w:val="00C40C51"/>
    <w:rsid w:val="00C43EC7"/>
    <w:rsid w:val="00C710F2"/>
    <w:rsid w:val="00C82785"/>
    <w:rsid w:val="00CD1C99"/>
    <w:rsid w:val="00CE6567"/>
    <w:rsid w:val="00CF6783"/>
    <w:rsid w:val="00D02AE0"/>
    <w:rsid w:val="00D031FB"/>
    <w:rsid w:val="00D1330E"/>
    <w:rsid w:val="00D17D90"/>
    <w:rsid w:val="00D23BB9"/>
    <w:rsid w:val="00D44A11"/>
    <w:rsid w:val="00D53F09"/>
    <w:rsid w:val="00D914E0"/>
    <w:rsid w:val="00D96810"/>
    <w:rsid w:val="00DA7E13"/>
    <w:rsid w:val="00DE70D3"/>
    <w:rsid w:val="00E061A8"/>
    <w:rsid w:val="00E13627"/>
    <w:rsid w:val="00E16F26"/>
    <w:rsid w:val="00E2726C"/>
    <w:rsid w:val="00E4686D"/>
    <w:rsid w:val="00EA19F7"/>
    <w:rsid w:val="00EA355E"/>
    <w:rsid w:val="00EA7D29"/>
    <w:rsid w:val="00F06225"/>
    <w:rsid w:val="00F33490"/>
    <w:rsid w:val="00F6120C"/>
    <w:rsid w:val="00F67B80"/>
    <w:rsid w:val="00F72057"/>
    <w:rsid w:val="00FD0DC5"/>
    <w:rsid w:val="00FE0D53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4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3DFB"/>
    <w:pPr>
      <w:ind w:right="4805"/>
    </w:pPr>
    <w:rPr>
      <w:bCs/>
      <w:sz w:val="26"/>
    </w:rPr>
  </w:style>
  <w:style w:type="paragraph" w:styleId="a4">
    <w:name w:val="Body Text Indent"/>
    <w:basedOn w:val="a"/>
    <w:rsid w:val="00C23DFB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0">
    <w:name w:val="Body Text 2"/>
    <w:basedOn w:val="a"/>
    <w:rsid w:val="00C23DFB"/>
    <w:pPr>
      <w:spacing w:after="120" w:line="480" w:lineRule="auto"/>
    </w:pPr>
  </w:style>
  <w:style w:type="paragraph" w:styleId="a5">
    <w:name w:val="Plain Text"/>
    <w:basedOn w:val="a"/>
    <w:rsid w:val="00D53F09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06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A4815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CD1C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1C99"/>
  </w:style>
  <w:style w:type="paragraph" w:styleId="21">
    <w:name w:val="Body Text Indent 2"/>
    <w:basedOn w:val="a"/>
    <w:rsid w:val="001631B6"/>
    <w:pPr>
      <w:spacing w:after="120" w:line="480" w:lineRule="auto"/>
      <w:ind w:left="283"/>
    </w:pPr>
  </w:style>
  <w:style w:type="paragraph" w:customStyle="1" w:styleId="ConsPlusNormal">
    <w:name w:val="ConsPlusNormal"/>
    <w:rsid w:val="006B1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B1BC2"/>
    <w:rPr>
      <w:sz w:val="24"/>
      <w:szCs w:val="24"/>
    </w:rPr>
  </w:style>
  <w:style w:type="paragraph" w:styleId="aa">
    <w:name w:val="footer"/>
    <w:basedOn w:val="a"/>
    <w:link w:val="ab"/>
    <w:rsid w:val="006B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BC2"/>
    <w:rPr>
      <w:sz w:val="24"/>
      <w:szCs w:val="24"/>
    </w:rPr>
  </w:style>
  <w:style w:type="paragraph" w:customStyle="1" w:styleId="ConsPlusCell">
    <w:name w:val="ConsPlusCell"/>
    <w:rsid w:val="00951DA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F5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vet\obmen\&#1064;&#1072;&#1073;&#1083;&#1086;&#1085;&#1099;-&#1040;&#1076;&#1084;\&#1064;&#1072;&#1073;&#1083;&#1086;&#1085;&#1099;%20&#1040;&#1076;&#1084;&#1080;&#1085;&#1080;&#1089;&#1090;&#1088;&#1072;&#1094;&#1080;&#1080;\&#1087;&#1086;&#1089;&#1090;&#1072;&#1085;&#1086;&#1074;&#1083;.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F7C0-4A9F-4AE1-9A36-DD8383D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 Адм</Template>
  <TotalTime>0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Ekonom3</cp:lastModifiedBy>
  <cp:revision>2</cp:revision>
  <cp:lastPrinted>2013-11-15T11:42:00Z</cp:lastPrinted>
  <dcterms:created xsi:type="dcterms:W3CDTF">2015-08-12T09:10:00Z</dcterms:created>
  <dcterms:modified xsi:type="dcterms:W3CDTF">2015-08-12T09:10:00Z</dcterms:modified>
</cp:coreProperties>
</file>