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93" w:rsidRDefault="00780B9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0B93" w:rsidRDefault="00780B93">
      <w:pPr>
        <w:pStyle w:val="ConsPlusNormal"/>
        <w:outlineLvl w:val="0"/>
      </w:pPr>
    </w:p>
    <w:p w:rsidR="00780B93" w:rsidRDefault="00780B93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780B93" w:rsidRDefault="00780B93">
      <w:pPr>
        <w:pStyle w:val="ConsPlusTitle"/>
        <w:jc w:val="center"/>
      </w:pPr>
      <w:r>
        <w:t>"ГОРОДСКОЙ ОКРУГ "ГОРОД НАРЬЯН-МАР"</w:t>
      </w:r>
    </w:p>
    <w:p w:rsidR="00780B93" w:rsidRDefault="00780B93">
      <w:pPr>
        <w:pStyle w:val="ConsPlusTitle"/>
        <w:jc w:val="center"/>
      </w:pPr>
    </w:p>
    <w:p w:rsidR="00780B93" w:rsidRDefault="00780B93">
      <w:pPr>
        <w:pStyle w:val="ConsPlusTitle"/>
        <w:jc w:val="center"/>
      </w:pPr>
      <w:r>
        <w:t>ПОСТАНОВЛЕНИЕ</w:t>
      </w:r>
    </w:p>
    <w:p w:rsidR="00780B93" w:rsidRDefault="00780B93">
      <w:pPr>
        <w:pStyle w:val="ConsPlusTitle"/>
        <w:jc w:val="center"/>
      </w:pPr>
      <w:r>
        <w:t>от 10 января 2023 г. N 77</w:t>
      </w:r>
    </w:p>
    <w:p w:rsidR="00780B93" w:rsidRDefault="00780B93">
      <w:pPr>
        <w:pStyle w:val="ConsPlusTitle"/>
        <w:jc w:val="center"/>
      </w:pPr>
    </w:p>
    <w:p w:rsidR="00780B93" w:rsidRDefault="00780B93">
      <w:pPr>
        <w:pStyle w:val="ConsPlusTitle"/>
        <w:jc w:val="center"/>
      </w:pPr>
      <w:r>
        <w:t>О ВНЕСЕНИИ ИЗМЕНЕНИЙ В ПОСТАНОВЛЕНИЕ АДМИНИСТРАЦИИ</w:t>
      </w:r>
    </w:p>
    <w:p w:rsidR="00780B93" w:rsidRDefault="00780B93">
      <w:pPr>
        <w:pStyle w:val="ConsPlusTitle"/>
        <w:jc w:val="center"/>
      </w:pPr>
      <w:r>
        <w:t>МУНИЦИПАЛЬНОГО ОБРАЗОВАНИЯ "ГОРОДСКОЙ ОКРУГ "ГОРОД</w:t>
      </w:r>
    </w:p>
    <w:p w:rsidR="00780B93" w:rsidRDefault="00780B93">
      <w:pPr>
        <w:pStyle w:val="ConsPlusTitle"/>
        <w:jc w:val="center"/>
      </w:pPr>
      <w:r>
        <w:t>НАРЬЯН-МАР" ОТ 13.07.2021 N 862 "ОБ УТВЕРЖДЕНИИ СХЕМЫ</w:t>
      </w:r>
    </w:p>
    <w:p w:rsidR="00780B93" w:rsidRDefault="00780B93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780B93" w:rsidRDefault="00780B93">
      <w:pPr>
        <w:pStyle w:val="ConsPlusTitle"/>
        <w:jc w:val="center"/>
      </w:pPr>
      <w:r>
        <w:t>МУНИЦИПАЛЬНОГО ОБРАЗОВАНИЯ "ГОРОДСКОЙ ОКРУГ</w:t>
      </w:r>
    </w:p>
    <w:p w:rsidR="00780B93" w:rsidRDefault="00780B93">
      <w:pPr>
        <w:pStyle w:val="ConsPlusTitle"/>
        <w:jc w:val="center"/>
      </w:pPr>
      <w:r>
        <w:t>"ГОРОД НАРЬЯН-МАР"</w:t>
      </w:r>
    </w:p>
    <w:p w:rsidR="00780B93" w:rsidRDefault="00780B93">
      <w:pPr>
        <w:pStyle w:val="ConsPlusNormal"/>
        <w:ind w:firstLine="540"/>
        <w:jc w:val="both"/>
      </w:pPr>
    </w:p>
    <w:p w:rsidR="00780B93" w:rsidRDefault="00780B93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6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руководствуясь </w:t>
      </w:r>
      <w:hyperlink r:id="rId7">
        <w:r>
          <w:rPr>
            <w:color w:val="0000FF"/>
          </w:rPr>
          <w:t>приказом</w:t>
        </w:r>
      </w:hyperlink>
      <w:r>
        <w:t xml:space="preserve"> Департамента природных ресурсов, экологии и агропромышленного комплекса Ненецкого автономного округа от 26.03.2021 N 15-пр "Об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округа", Администрация муниципального образования "Городской округ "Город Нарьян-Мар" постановляет:</w:t>
      </w:r>
    </w:p>
    <w:p w:rsidR="00780B93" w:rsidRDefault="00780B9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13.07.2021 N 862 "Об утверждении схемы размещения нестационарных торговых объектов на территории муниципального образования "Городской округ "Город Нарьян-Мар" следующие изменения:</w:t>
      </w:r>
    </w:p>
    <w:p w:rsidR="00780B93" w:rsidRDefault="00780B93">
      <w:pPr>
        <w:pStyle w:val="ConsPlusNormal"/>
        <w:spacing w:before="22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Приложение 1</w:t>
        </w:r>
      </w:hyperlink>
      <w:r>
        <w:t xml:space="preserve"> изложить в новой </w:t>
      </w:r>
      <w:hyperlink w:anchor="P47">
        <w:r>
          <w:rPr>
            <w:color w:val="0000FF"/>
          </w:rPr>
          <w:t>редакции</w:t>
        </w:r>
      </w:hyperlink>
      <w:r>
        <w:t xml:space="preserve"> согласно Приложению 1 к настоящему постановлению.</w:t>
      </w:r>
    </w:p>
    <w:p w:rsidR="00780B93" w:rsidRDefault="00780B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0B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B93" w:rsidRDefault="00780B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B93" w:rsidRDefault="00780B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B93" w:rsidRDefault="00780B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80B93" w:rsidRDefault="00780B93">
            <w:pPr>
              <w:pStyle w:val="ConsPlusNormal"/>
              <w:jc w:val="both"/>
            </w:pPr>
            <w:r>
              <w:rPr>
                <w:color w:val="392C69"/>
              </w:rPr>
              <w:t>Приложение 2 не приводится. С ним можно ознакомиться через представителя Регионального информационного центра.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B93" w:rsidRDefault="00780B93">
            <w:pPr>
              <w:pStyle w:val="ConsPlusNormal"/>
            </w:pPr>
          </w:p>
        </w:tc>
      </w:tr>
    </w:tbl>
    <w:p w:rsidR="00780B93" w:rsidRDefault="00780B93">
      <w:pPr>
        <w:pStyle w:val="ConsPlusNormal"/>
        <w:spacing w:before="280"/>
        <w:ind w:firstLine="540"/>
        <w:jc w:val="both"/>
      </w:pPr>
      <w:r>
        <w:t>1.2. В Приложение 2 внести следующие изменения:</w:t>
      </w:r>
    </w:p>
    <w:p w:rsidR="00780B93" w:rsidRDefault="00780B93">
      <w:pPr>
        <w:pStyle w:val="ConsPlusNormal"/>
        <w:spacing w:before="220"/>
        <w:ind w:firstLine="540"/>
        <w:jc w:val="both"/>
      </w:pPr>
      <w:r>
        <w:t>1.2.1. Графическую схему 18 изложить в новой редакции согласно Приложению 2 к настоящему постановлению;</w:t>
      </w:r>
    </w:p>
    <w:p w:rsidR="00780B93" w:rsidRDefault="00780B93">
      <w:pPr>
        <w:pStyle w:val="ConsPlusNormal"/>
        <w:spacing w:before="220"/>
        <w:ind w:firstLine="540"/>
        <w:jc w:val="both"/>
      </w:pPr>
      <w:r>
        <w:t>1.2.2. Графическую схему 23 изложить в новой редакции согласно Приложению 3 к настоящему постановлению;</w:t>
      </w:r>
    </w:p>
    <w:p w:rsidR="00780B93" w:rsidRDefault="00780B93">
      <w:pPr>
        <w:pStyle w:val="ConsPlusNormal"/>
        <w:spacing w:before="220"/>
        <w:ind w:firstLine="540"/>
        <w:jc w:val="both"/>
      </w:pPr>
      <w:r>
        <w:t>1.2.3. Графическую схему 30 изложить в новой редакции согласно Приложению 4 к настоящему постановлению;</w:t>
      </w:r>
    </w:p>
    <w:p w:rsidR="00780B93" w:rsidRDefault="00780B93">
      <w:pPr>
        <w:pStyle w:val="ConsPlusNormal"/>
        <w:spacing w:before="220"/>
        <w:ind w:firstLine="540"/>
        <w:jc w:val="both"/>
      </w:pPr>
      <w:r>
        <w:t>1.2.4. Графическую схему 33 изложить в новой редакции согласно Приложению 5 к настоящему постановлению.</w:t>
      </w:r>
    </w:p>
    <w:p w:rsidR="00780B93" w:rsidRDefault="00780B9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780B93" w:rsidRDefault="00780B93">
      <w:pPr>
        <w:pStyle w:val="ConsPlusNormal"/>
        <w:ind w:firstLine="540"/>
        <w:jc w:val="both"/>
      </w:pPr>
    </w:p>
    <w:p w:rsidR="00780B93" w:rsidRDefault="00780B93">
      <w:pPr>
        <w:pStyle w:val="ConsPlusNormal"/>
        <w:jc w:val="right"/>
      </w:pPr>
      <w:r>
        <w:lastRenderedPageBreak/>
        <w:t>Глава города Нарьян-Мара</w:t>
      </w:r>
    </w:p>
    <w:p w:rsidR="00780B93" w:rsidRDefault="00780B93">
      <w:pPr>
        <w:pStyle w:val="ConsPlusNormal"/>
        <w:jc w:val="right"/>
      </w:pPr>
      <w:r>
        <w:t>О.О.БЕЛАК</w:t>
      </w:r>
    </w:p>
    <w:p w:rsidR="00780B93" w:rsidRDefault="00780B93">
      <w:pPr>
        <w:pStyle w:val="ConsPlusNormal"/>
        <w:ind w:firstLine="540"/>
        <w:jc w:val="both"/>
      </w:pPr>
    </w:p>
    <w:p w:rsidR="00780B93" w:rsidRDefault="00780B93">
      <w:pPr>
        <w:pStyle w:val="ConsPlusNormal"/>
        <w:ind w:firstLine="540"/>
        <w:jc w:val="both"/>
      </w:pPr>
    </w:p>
    <w:p w:rsidR="00780B93" w:rsidRDefault="00780B93">
      <w:pPr>
        <w:pStyle w:val="ConsPlusNormal"/>
        <w:ind w:firstLine="540"/>
        <w:jc w:val="both"/>
      </w:pPr>
    </w:p>
    <w:p w:rsidR="00780B93" w:rsidRDefault="00780B93">
      <w:pPr>
        <w:pStyle w:val="ConsPlusNormal"/>
        <w:ind w:firstLine="540"/>
        <w:jc w:val="both"/>
      </w:pPr>
    </w:p>
    <w:p w:rsidR="00780B93" w:rsidRDefault="00780B93">
      <w:pPr>
        <w:pStyle w:val="ConsPlusNormal"/>
        <w:ind w:firstLine="540"/>
        <w:jc w:val="both"/>
      </w:pPr>
    </w:p>
    <w:p w:rsidR="00780B93" w:rsidRDefault="00780B93">
      <w:pPr>
        <w:pStyle w:val="ConsPlusNormal"/>
        <w:jc w:val="right"/>
        <w:outlineLvl w:val="0"/>
      </w:pPr>
      <w:r>
        <w:t>Приложение 1</w:t>
      </w:r>
    </w:p>
    <w:p w:rsidR="00780B93" w:rsidRDefault="00780B93">
      <w:pPr>
        <w:pStyle w:val="ConsPlusNormal"/>
        <w:jc w:val="right"/>
      </w:pPr>
      <w:r>
        <w:t>к постановлению Администрации</w:t>
      </w:r>
    </w:p>
    <w:p w:rsidR="00780B93" w:rsidRDefault="00780B93">
      <w:pPr>
        <w:pStyle w:val="ConsPlusNormal"/>
        <w:jc w:val="right"/>
      </w:pPr>
      <w:r>
        <w:t>муниципального образования</w:t>
      </w:r>
    </w:p>
    <w:p w:rsidR="00780B93" w:rsidRDefault="00780B93">
      <w:pPr>
        <w:pStyle w:val="ConsPlusNormal"/>
        <w:jc w:val="right"/>
      </w:pPr>
      <w:r>
        <w:t>"Городской округ "Город Нарьян-Мар"</w:t>
      </w:r>
    </w:p>
    <w:p w:rsidR="00780B93" w:rsidRDefault="00780B93">
      <w:pPr>
        <w:pStyle w:val="ConsPlusNormal"/>
        <w:jc w:val="right"/>
      </w:pPr>
      <w:r>
        <w:t>от 10.01.2023 N 77</w:t>
      </w:r>
    </w:p>
    <w:p w:rsidR="00780B93" w:rsidRDefault="00780B93">
      <w:pPr>
        <w:pStyle w:val="ConsPlusNormal"/>
        <w:jc w:val="right"/>
      </w:pPr>
    </w:p>
    <w:p w:rsidR="00780B93" w:rsidRDefault="00780B93">
      <w:pPr>
        <w:pStyle w:val="ConsPlusNormal"/>
        <w:jc w:val="right"/>
      </w:pPr>
      <w:r>
        <w:t>"Приложение 1</w:t>
      </w:r>
    </w:p>
    <w:p w:rsidR="00780B93" w:rsidRDefault="00780B93">
      <w:pPr>
        <w:pStyle w:val="ConsPlusNormal"/>
        <w:jc w:val="right"/>
      </w:pPr>
    </w:p>
    <w:p w:rsidR="00780B93" w:rsidRDefault="00780B93">
      <w:pPr>
        <w:pStyle w:val="ConsPlusNormal"/>
        <w:jc w:val="right"/>
      </w:pPr>
      <w:r>
        <w:t>Утверждена</w:t>
      </w:r>
    </w:p>
    <w:p w:rsidR="00780B93" w:rsidRDefault="00780B93">
      <w:pPr>
        <w:pStyle w:val="ConsPlusNormal"/>
        <w:jc w:val="right"/>
      </w:pPr>
      <w:r>
        <w:t>постановлением Администрации</w:t>
      </w:r>
    </w:p>
    <w:p w:rsidR="00780B93" w:rsidRDefault="00780B93">
      <w:pPr>
        <w:pStyle w:val="ConsPlusNormal"/>
        <w:jc w:val="right"/>
      </w:pPr>
      <w:r>
        <w:t>муниципального образования</w:t>
      </w:r>
    </w:p>
    <w:p w:rsidR="00780B93" w:rsidRDefault="00780B93">
      <w:pPr>
        <w:pStyle w:val="ConsPlusNormal"/>
        <w:jc w:val="right"/>
      </w:pPr>
      <w:r>
        <w:t>"Городской округ "Город Нарьян-Мар"</w:t>
      </w:r>
    </w:p>
    <w:p w:rsidR="00780B93" w:rsidRDefault="00780B93">
      <w:pPr>
        <w:pStyle w:val="ConsPlusNormal"/>
        <w:jc w:val="right"/>
      </w:pPr>
      <w:r>
        <w:t>от 13.07.2021 N 862</w:t>
      </w:r>
    </w:p>
    <w:p w:rsidR="00780B93" w:rsidRDefault="00780B93">
      <w:pPr>
        <w:pStyle w:val="ConsPlusNormal"/>
        <w:ind w:firstLine="540"/>
        <w:jc w:val="both"/>
      </w:pPr>
    </w:p>
    <w:p w:rsidR="00780B93" w:rsidRDefault="00780B93">
      <w:pPr>
        <w:pStyle w:val="ConsPlusTitle"/>
        <w:jc w:val="center"/>
      </w:pPr>
      <w:bookmarkStart w:id="0" w:name="P47"/>
      <w:bookmarkEnd w:id="0"/>
      <w:r>
        <w:t>СХЕМА</w:t>
      </w:r>
    </w:p>
    <w:p w:rsidR="00780B93" w:rsidRDefault="00780B93">
      <w:pPr>
        <w:pStyle w:val="ConsPlusTitle"/>
        <w:jc w:val="center"/>
      </w:pPr>
      <w:r>
        <w:t>РАЗМЕЩЕНИЯ НЕСТАЦИОНАРНОЙ ТОРГОВЛИ НА ТЕРРИТОРИИ</w:t>
      </w:r>
    </w:p>
    <w:p w:rsidR="00780B93" w:rsidRDefault="00780B93">
      <w:pPr>
        <w:pStyle w:val="ConsPlusTitle"/>
        <w:jc w:val="center"/>
      </w:pPr>
      <w:r>
        <w:t>МУНИЦИПАЛЬНОГО ОБРАЗОВАНИЯ "ГОРОДСКОЙ ОКРУГ</w:t>
      </w:r>
    </w:p>
    <w:p w:rsidR="00780B93" w:rsidRDefault="00780B93">
      <w:pPr>
        <w:pStyle w:val="ConsPlusTitle"/>
        <w:jc w:val="center"/>
      </w:pPr>
      <w:r>
        <w:t>"ГОРОД НАРЬЯН-МАР"</w:t>
      </w:r>
    </w:p>
    <w:p w:rsidR="00780B93" w:rsidRDefault="00780B93">
      <w:pPr>
        <w:pStyle w:val="ConsPlusNormal"/>
        <w:jc w:val="center"/>
      </w:pPr>
    </w:p>
    <w:p w:rsidR="00780B93" w:rsidRDefault="00780B93">
      <w:pPr>
        <w:pStyle w:val="ConsPlusNormal"/>
        <w:sectPr w:rsidR="00780B93" w:rsidSect="00AC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641"/>
        <w:gridCol w:w="1564"/>
        <w:gridCol w:w="1020"/>
        <w:gridCol w:w="1814"/>
        <w:gridCol w:w="1622"/>
        <w:gridCol w:w="1531"/>
        <w:gridCol w:w="1446"/>
        <w:gridCol w:w="1209"/>
        <w:gridCol w:w="1247"/>
        <w:gridCol w:w="2013"/>
      </w:tblGrid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bookmarkStart w:id="1" w:name="_GoBack" w:colFirst="2" w:colLast="2"/>
            <w:r>
              <w:lastRenderedPageBreak/>
              <w:t>N п/п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  <w:jc w:val="center"/>
            </w:pPr>
            <w:r>
              <w:t>Наименование субъекта торговли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Юридический адрес субъекта торговли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Количество мест для размещения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Адресные ориентиры торгового объекта (территориальная зона или район)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Вид объекта (павильон, киоск, лоток (палатка), тележка, автомагазин, автолавка, автофургон, автоприцеп, автоцистерна, сезонная (летняя) площадка (кафе), открытая площадка для сезонной торговли, торговый автомат)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Площадь торгового объекта (здания, строения, сооружения) или его части, м/</w:t>
            </w:r>
            <w:proofErr w:type="spellStart"/>
            <w:r>
              <w:t>кв</w:t>
            </w:r>
            <w:proofErr w:type="spellEnd"/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Специализация торгового объекта,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Вид собственности (федеральная, окружная, муниципальная)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Площадь земельного участка, м/</w:t>
            </w:r>
            <w:proofErr w:type="spellStart"/>
            <w:r>
              <w:t>кв</w:t>
            </w:r>
            <w:proofErr w:type="spellEnd"/>
          </w:p>
        </w:tc>
        <w:tc>
          <w:tcPr>
            <w:tcW w:w="2013" w:type="dxa"/>
          </w:tcPr>
          <w:p w:rsidR="00780B93" w:rsidRDefault="00780B93">
            <w:pPr>
              <w:pStyle w:val="ConsPlusNormal"/>
              <w:jc w:val="center"/>
            </w:pPr>
            <w:r>
              <w:t>Период размещения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Магомедов </w:t>
            </w:r>
            <w:proofErr w:type="spellStart"/>
            <w:r>
              <w:t>Казимагомед</w:t>
            </w:r>
            <w:proofErr w:type="spellEnd"/>
            <w:r>
              <w:t xml:space="preserve"> </w:t>
            </w:r>
            <w:proofErr w:type="spellStart"/>
            <w:r>
              <w:t>Абдулмеджидович</w:t>
            </w:r>
            <w:proofErr w:type="spellEnd"/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60 лет Октября, в районе д. 36а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26.08.2020 - 25.08.2023,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>-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60 лет Октября, в районе д. 38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краткосрочным договором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>-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60 лет Октября, в районе д. 38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краткосрочным договором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Сельскохозяйственный (производственный) кооператив </w:t>
            </w:r>
            <w:proofErr w:type="spellStart"/>
            <w:r>
              <w:t>коопхоз</w:t>
            </w:r>
            <w:proofErr w:type="spellEnd"/>
            <w:r>
              <w:t xml:space="preserve"> "</w:t>
            </w:r>
            <w:proofErr w:type="spellStart"/>
            <w:r>
              <w:t>Ерв</w:t>
            </w:r>
            <w:proofErr w:type="spellEnd"/>
            <w:r>
              <w:t>"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166715, НАО, п. Красное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60 лет Октября, в районе д. 38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09.03.2022 по 08.03.2023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proofErr w:type="spellStart"/>
            <w:r>
              <w:t>Клюкинов</w:t>
            </w:r>
            <w:proofErr w:type="spellEnd"/>
            <w:r>
              <w:t xml:space="preserve"> </w:t>
            </w:r>
            <w:r>
              <w:lastRenderedPageBreak/>
              <w:t>Евгений Николаевич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 xml:space="preserve">ул. Авиаторов, в </w:t>
            </w:r>
            <w:r>
              <w:lastRenderedPageBreak/>
              <w:t>районе д. 7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непродоволь</w:t>
            </w:r>
            <w:r>
              <w:lastRenderedPageBreak/>
              <w:t>ственные товары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 xml:space="preserve">30.08.2021 - </w:t>
            </w:r>
            <w:r>
              <w:lastRenderedPageBreak/>
              <w:t>29.08.2024,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пер. Высоцкого, в районе д. 1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договором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Заводская, в районе д. 19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орехи), смешанные товары (продовольственные и непродоволь</w:t>
            </w:r>
            <w:r>
              <w:lastRenderedPageBreak/>
              <w:t>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договором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</w:t>
            </w:r>
            <w:proofErr w:type="spellStart"/>
            <w:r>
              <w:t>Бебенина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Калмыкова, в районе д. 1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17.06.2021 - 16.06.2024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>ИП Петров Владимир Викторович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Калмыкова, в районе д. 1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24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06.08.2020 - 05.08.2023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>ОАО "</w:t>
            </w:r>
            <w:proofErr w:type="spellStart"/>
            <w:r>
              <w:t>Нарьян-Марский</w:t>
            </w:r>
            <w:proofErr w:type="spellEnd"/>
            <w:r>
              <w:t xml:space="preserve"> хлебозавод"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166001, г. Нарьян-Мар, ул. Строительная, д. 9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27б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 xml:space="preserve">продовольственные товары (хлеб, хлебобулочная продукция, молоко, </w:t>
            </w:r>
            <w:r>
              <w:lastRenderedPageBreak/>
              <w:t>молочная продукция, мясная продукция, рыбная продукция)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 xml:space="preserve">земельный участок, государственная собственность на </w:t>
            </w:r>
            <w:r>
              <w:lastRenderedPageBreak/>
              <w:t>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 xml:space="preserve">10.12.2022 - 09.12.2025 с преимущественным правом перед другими лицами на заключение </w:t>
            </w:r>
            <w:r>
              <w:lastRenderedPageBreak/>
              <w:t>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>ООО "Нептун"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166000, г. Нарьян-Мар, ул. Первомайская, д. 17, кв. 6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27б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16.07.2020 - 15.07.2023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Глава крестьянского (фермерского) хозяйства Семяшкин Михаил </w:t>
            </w:r>
            <w:proofErr w:type="spellStart"/>
            <w:r>
              <w:t>Палладьевич</w:t>
            </w:r>
            <w:proofErr w:type="spellEnd"/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166000, г. Нарьян-Мар, ул. 60-летия Октября, д. 74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27б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21.07.2020 - 20.07.2023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 xml:space="preserve">ул. Ленина, в </w:t>
            </w:r>
            <w:r>
              <w:lastRenderedPageBreak/>
              <w:t>районе д. 27б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 xml:space="preserve">автофургон, </w:t>
            </w:r>
            <w:r>
              <w:lastRenderedPageBreak/>
              <w:t>автоприцеп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</w:t>
            </w:r>
            <w:r>
              <w:lastRenderedPageBreak/>
              <w:t>енные товары (овощи, фрукты, сухофрукты, орехи);</w:t>
            </w:r>
          </w:p>
          <w:p w:rsidR="00780B93" w:rsidRDefault="00780B93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продукция); смешанные товары (продовольственные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>краткосрочным договором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Акимова </w:t>
            </w:r>
            <w:proofErr w:type="spellStart"/>
            <w:r>
              <w:t>Зарема</w:t>
            </w:r>
            <w:proofErr w:type="spellEnd"/>
            <w:r>
              <w:t xml:space="preserve"> Сайд-</w:t>
            </w:r>
            <w:proofErr w:type="spellStart"/>
            <w:r>
              <w:t>Хусайновна</w:t>
            </w:r>
            <w:proofErr w:type="spellEnd"/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27д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пункт быстрого питания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 xml:space="preserve">31.08.2021 - 30.08.2024, с преимущественным правом перед другими лицами на заключение договора на размещение нестационарного </w:t>
            </w:r>
            <w:r>
              <w:lastRenderedPageBreak/>
              <w:t>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Юматова </w:t>
            </w:r>
            <w:proofErr w:type="spellStart"/>
            <w:r>
              <w:t>Гульзеда</w:t>
            </w:r>
            <w:proofErr w:type="spellEnd"/>
            <w:r>
              <w:t xml:space="preserve"> Сергеевна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27б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находящийся в собственности многоквартирного дома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Джафаров </w:t>
            </w:r>
            <w:proofErr w:type="spellStart"/>
            <w:r>
              <w:t>Джафар</w:t>
            </w:r>
            <w:proofErr w:type="spellEnd"/>
            <w:r>
              <w:t xml:space="preserve"> </w:t>
            </w:r>
            <w:proofErr w:type="spellStart"/>
            <w:r>
              <w:t>Мусеиб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29б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38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18.04.2022 - 17.04.2025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</w:t>
            </w:r>
            <w:proofErr w:type="spellStart"/>
            <w:r>
              <w:t>Садыгов</w:t>
            </w:r>
            <w:proofErr w:type="spellEnd"/>
            <w:r>
              <w:t xml:space="preserve"> </w:t>
            </w:r>
            <w:proofErr w:type="spellStart"/>
            <w:r>
              <w:t>Хагани</w:t>
            </w:r>
            <w:proofErr w:type="spellEnd"/>
            <w:r>
              <w:t xml:space="preserve"> Магомед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41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38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 xml:space="preserve">14.07.2022 - 13.07.2025 с преимущественным правом перед другими лицами на заключение договора на </w:t>
            </w:r>
            <w:r>
              <w:lastRenderedPageBreak/>
              <w:t>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Джафаров </w:t>
            </w:r>
            <w:proofErr w:type="spellStart"/>
            <w:r>
              <w:t>Джафар</w:t>
            </w:r>
            <w:proofErr w:type="spellEnd"/>
            <w:r>
              <w:t xml:space="preserve"> </w:t>
            </w:r>
            <w:proofErr w:type="spellStart"/>
            <w:r>
              <w:t>Мусеиб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22.06.2022 - 21.06.2025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Сулейманов </w:t>
            </w:r>
            <w:proofErr w:type="spellStart"/>
            <w:r>
              <w:t>Эйваз</w:t>
            </w:r>
            <w:proofErr w:type="spellEnd"/>
            <w:r>
              <w:t xml:space="preserve"> Ильяс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пункт быстрого питания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находящийся в муниципал</w:t>
            </w:r>
            <w:r>
              <w:lastRenderedPageBreak/>
              <w:t>ьной собственности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 xml:space="preserve">24.02.2022 - 23.02.2025 с преимущественным правом перед другими лицами на </w:t>
            </w:r>
            <w:r>
              <w:lastRenderedPageBreak/>
              <w:t>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орехи); продовольственные товары (хлеб, хлебобулочная продукция, молоко, молочная продукция, мясная продукция, рыбная продукция); смешанные товары (продовольственные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краткосрочным договором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</w:t>
            </w:r>
            <w:proofErr w:type="spellStart"/>
            <w:r>
              <w:t>Искендерова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16.07.2020 - 15.07.2023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32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>Рожков Сергей Николаевич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Пионерская, в районе д. 14а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находящийся в частной собственности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>Сельскохозяйственный (производствен</w:t>
            </w:r>
            <w:r>
              <w:lastRenderedPageBreak/>
              <w:t xml:space="preserve">ный) кооператив </w:t>
            </w:r>
            <w:proofErr w:type="spellStart"/>
            <w:r>
              <w:t>коопхоз</w:t>
            </w:r>
            <w:proofErr w:type="spellEnd"/>
            <w:r>
              <w:t xml:space="preserve"> "</w:t>
            </w:r>
            <w:proofErr w:type="spellStart"/>
            <w:r>
              <w:t>Ерв</w:t>
            </w:r>
            <w:proofErr w:type="spellEnd"/>
            <w:r>
              <w:t>"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lastRenderedPageBreak/>
              <w:t>166715, НАО, п. Красное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Пионерская, в районе д. 18а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 xml:space="preserve">продовольственные товары </w:t>
            </w:r>
            <w:r>
              <w:lastRenderedPageBreak/>
              <w:t>(мясная продукция, рыбная продукция)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земельный участок, находящий</w:t>
            </w:r>
            <w:r>
              <w:lastRenderedPageBreak/>
              <w:t>ся в частной собственности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 xml:space="preserve">в соответствии с договором и при условии </w:t>
            </w:r>
            <w:r>
              <w:lastRenderedPageBreak/>
              <w:t>согласования с арендатором земельного участка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Сельскохозяйственный (производственный) кооператив </w:t>
            </w:r>
            <w:proofErr w:type="spellStart"/>
            <w:r>
              <w:t>коопхоз</w:t>
            </w:r>
            <w:proofErr w:type="spellEnd"/>
            <w:r>
              <w:t xml:space="preserve"> "</w:t>
            </w:r>
            <w:proofErr w:type="spellStart"/>
            <w:r>
              <w:t>Ерв</w:t>
            </w:r>
            <w:proofErr w:type="spellEnd"/>
            <w:r>
              <w:t>"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166715, НАО, п. Красное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Полярная, в районе д. 8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находящийся в частной собственности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</w:t>
            </w:r>
            <w:proofErr w:type="spellStart"/>
            <w:r>
              <w:t>Садыгов</w:t>
            </w:r>
            <w:proofErr w:type="spellEnd"/>
            <w:r>
              <w:t xml:space="preserve"> </w:t>
            </w:r>
            <w:proofErr w:type="spellStart"/>
            <w:r>
              <w:t>Хагани</w:t>
            </w:r>
            <w:proofErr w:type="spellEnd"/>
            <w:r>
              <w:t xml:space="preserve"> Магомед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Полярная, в районе д. 9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24.09.2020 - 23.09.2023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</w:t>
            </w:r>
            <w:proofErr w:type="spellStart"/>
            <w:r>
              <w:t>Мизгирев</w:t>
            </w:r>
            <w:proofErr w:type="spellEnd"/>
            <w:r>
              <w:t xml:space="preserve"> Олег Владимирович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Полярная, в районе д. 16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21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находящийся в частной собственности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>ИП Макиенко Александр Михайлович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Полярная, в районе д. 25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26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и непродовольственные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находящийся в частной собственности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 xml:space="preserve">ул. профессора </w:t>
            </w:r>
            <w:proofErr w:type="spellStart"/>
            <w:r>
              <w:t>Г.А.Чернова</w:t>
            </w:r>
            <w:proofErr w:type="spellEnd"/>
            <w:r>
              <w:t>, в районе д. 7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47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пункт быстрого питания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>ИП Климов Олег Михайлович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Рабочая, в районе д. 6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30.09.2021 - 29.09.2024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Рабочая, в районе д. 21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смешанные товары (продовольст</w:t>
            </w:r>
            <w:r>
              <w:lastRenderedPageBreak/>
              <w:t>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земельный участок, государств</w:t>
            </w:r>
            <w:r>
              <w:lastRenderedPageBreak/>
              <w:t>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  <w:jc w:val="center"/>
            </w:pPr>
            <w:r>
              <w:t>в соответствии с договором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  <w:jc w:val="center"/>
            </w:pPr>
            <w:r>
              <w:t>ГБУК НАО "ДК "Арктика"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ул. Смидовича, в районе д. 20А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Смидовича, в районе д. 20А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30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пункт быстрого питания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находящийся в собственности Ненецкого автономного округа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Совхозная, в районе д. 4а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в соответствии с договором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Сулейманов </w:t>
            </w:r>
            <w:proofErr w:type="spellStart"/>
            <w:r>
              <w:t>Эйваз</w:t>
            </w:r>
            <w:proofErr w:type="spellEnd"/>
            <w:r>
              <w:t xml:space="preserve"> Ильяс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Швецова</w:t>
            </w:r>
            <w:proofErr w:type="spellEnd"/>
            <w:r>
              <w:t>, в районе д. 1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54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пункт быстрого питания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 xml:space="preserve">24.02.2022 - 23.02.2025 с преимущественным правом перед другими лицами на заключение договора на </w:t>
            </w:r>
            <w:r>
              <w:lastRenderedPageBreak/>
              <w:t>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>ИП Шестакова Мария Анатольевна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 xml:space="preserve">ул. им. </w:t>
            </w:r>
            <w:proofErr w:type="spellStart"/>
            <w:r>
              <w:t>И.К.Швецова</w:t>
            </w:r>
            <w:proofErr w:type="spellEnd"/>
            <w:r>
              <w:t>, в районе д. 3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23.03.2021 - 22.03.2024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</w:t>
            </w:r>
            <w:proofErr w:type="spellStart"/>
            <w:r>
              <w:t>Балабанович</w:t>
            </w:r>
            <w:proofErr w:type="spellEnd"/>
            <w:r>
              <w:t xml:space="preserve"> Елена Сергеевна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Южная, в районе д. 44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25.09.2021 - 24.09.2024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</w:t>
            </w:r>
            <w:proofErr w:type="spellStart"/>
            <w:r>
              <w:t>Балабанович</w:t>
            </w:r>
            <w:proofErr w:type="spellEnd"/>
            <w:r>
              <w:t xml:space="preserve"> </w:t>
            </w:r>
            <w:r>
              <w:lastRenderedPageBreak/>
              <w:t>Елена Сергеевна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ул. Южная, в районе д. 44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  <w:jc w:val="center"/>
            </w:pPr>
            <w:r>
              <w:t xml:space="preserve">смешанные товары </w:t>
            </w:r>
            <w:r>
              <w:lastRenderedPageBreak/>
              <w:t>(продовольственные и непродовольственные)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 xml:space="preserve">земельный участок, </w:t>
            </w:r>
            <w: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 xml:space="preserve">25.03.2021 - 24.03.2024 с </w:t>
            </w:r>
            <w:r>
              <w:lastRenderedPageBreak/>
              <w:t>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780B93" w:rsidTr="00780B93">
        <w:tc>
          <w:tcPr>
            <w:tcW w:w="486" w:type="dxa"/>
          </w:tcPr>
          <w:p w:rsidR="00780B93" w:rsidRDefault="00780B9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641" w:type="dxa"/>
          </w:tcPr>
          <w:p w:rsidR="00780B93" w:rsidRDefault="00780B93">
            <w:pPr>
              <w:pStyle w:val="ConsPlusNormal"/>
            </w:pPr>
            <w:r>
              <w:t xml:space="preserve">ИП </w:t>
            </w:r>
            <w:proofErr w:type="spellStart"/>
            <w:r>
              <w:t>Клюкинов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1564" w:type="dxa"/>
          </w:tcPr>
          <w:p w:rsidR="00780B93" w:rsidRDefault="00780B93" w:rsidP="00780B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80B93" w:rsidRDefault="00780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0B93" w:rsidRDefault="00780B93">
            <w:pPr>
              <w:pStyle w:val="ConsPlusNormal"/>
              <w:jc w:val="center"/>
            </w:pPr>
            <w:r>
              <w:t>в районе кладбища (Безымянное)</w:t>
            </w:r>
          </w:p>
        </w:tc>
        <w:tc>
          <w:tcPr>
            <w:tcW w:w="1622" w:type="dxa"/>
          </w:tcPr>
          <w:p w:rsidR="00780B93" w:rsidRDefault="00780B9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531" w:type="dxa"/>
          </w:tcPr>
          <w:p w:rsidR="00780B93" w:rsidRDefault="00780B93">
            <w:pPr>
              <w:pStyle w:val="ConsPlusNormal"/>
              <w:jc w:val="center"/>
            </w:pPr>
            <w:r>
              <w:t>не более 25</w:t>
            </w:r>
          </w:p>
        </w:tc>
        <w:tc>
          <w:tcPr>
            <w:tcW w:w="1446" w:type="dxa"/>
          </w:tcPr>
          <w:p w:rsidR="00780B93" w:rsidRDefault="00780B93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209" w:type="dxa"/>
          </w:tcPr>
          <w:p w:rsidR="00780B93" w:rsidRDefault="00780B93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247" w:type="dxa"/>
          </w:tcPr>
          <w:p w:rsidR="00780B93" w:rsidRDefault="00780B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13" w:type="dxa"/>
          </w:tcPr>
          <w:p w:rsidR="00780B93" w:rsidRDefault="00780B93">
            <w:pPr>
              <w:pStyle w:val="ConsPlusNormal"/>
            </w:pPr>
            <w:r>
              <w:t>17.05.2022 - 16.05.2025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bookmarkEnd w:id="1"/>
    </w:tbl>
    <w:p w:rsidR="00780B93" w:rsidRDefault="00780B93">
      <w:pPr>
        <w:pStyle w:val="ConsPlusNormal"/>
        <w:ind w:firstLine="540"/>
        <w:jc w:val="both"/>
      </w:pPr>
    </w:p>
    <w:p w:rsidR="00780B93" w:rsidRDefault="00780B93">
      <w:pPr>
        <w:pStyle w:val="ConsPlusNormal"/>
        <w:ind w:firstLine="540"/>
        <w:jc w:val="both"/>
      </w:pPr>
    </w:p>
    <w:p w:rsidR="00780B93" w:rsidRDefault="00780B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41C" w:rsidRDefault="00BC141C"/>
    <w:sectPr w:rsidR="00BC141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93"/>
    <w:rsid w:val="00780B93"/>
    <w:rsid w:val="00B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F6364-DBD8-4AE4-80EA-413875AB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B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0B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0B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21404BAA018695B93A3657A1BEB620791F3553B3E3D19F658FB838444BDF92497D7CD1CCE3AA33EE5F9415A58F512s1F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821404BAA018695B93A3657A1BEB620791F3553A343C11F158FB838444BDF92497D7CD1CCE3AA33EE5F9415A58F512s1F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821404BAA018695B93BD686C77BC6E0099A4593632334FAA07A0DED34DB7AE71D8D691589E29A239E5FA4346s5F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821404BAA018695B93BD686C77BC6E0099A4593633334FAA07A0DED34DB7AE71D8D691589E29A239E5FA4346s5F9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821404BAA018695B93A3657A1BEB620791F3553B3E3D19F658FB838444BDF92497D7DF1C9636A33BFBF0434F0EA4544FC7B16E209E0CBF550D6Bs5F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2732</Words>
  <Characters>15573</Characters>
  <Application>Microsoft Office Word</Application>
  <DocSecurity>0</DocSecurity>
  <Lines>129</Lines>
  <Paragraphs>36</Paragraphs>
  <ScaleCrop>false</ScaleCrop>
  <Company/>
  <LinksUpToDate>false</LinksUpToDate>
  <CharactersWithSpaces>18269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</dc:creator>
  <cp:keywords/>
  <dc:description/>
  <cp:lastModifiedBy>Мысова Людмила </cp:lastModifiedBy>
  <cp:revision>1</cp:revision>
  <dcterms:created xsi:type="dcterms:W3CDTF">2023-12-05T14:05:00Z</dcterms:created>
  <dcterms:modified xsi:type="dcterms:W3CDTF">2023-12-05T14:08:00Z</dcterms:modified>
</cp:coreProperties>
</file>