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86" w:rsidRPr="00864186" w:rsidRDefault="00864186" w:rsidP="00864186">
      <w:pPr>
        <w:pStyle w:val="ConsPlusNormal"/>
        <w:jc w:val="center"/>
        <w:outlineLvl w:val="2"/>
        <w:rPr>
          <w:rFonts w:ascii="Times New Roman" w:hAnsi="Times New Roman" w:cs="Times New Roman"/>
          <w:b/>
          <w:sz w:val="24"/>
          <w:szCs w:val="24"/>
        </w:rPr>
      </w:pPr>
      <w:r w:rsidRPr="00864186">
        <w:rPr>
          <w:rFonts w:ascii="Times New Roman" w:hAnsi="Times New Roman" w:cs="Times New Roman"/>
          <w:b/>
          <w:sz w:val="24"/>
          <w:szCs w:val="24"/>
        </w:rPr>
        <w:t>Перечень</w:t>
      </w:r>
    </w:p>
    <w:p w:rsidR="00864186" w:rsidRPr="00864186" w:rsidRDefault="00864186" w:rsidP="00864186">
      <w:pPr>
        <w:pStyle w:val="ConsPlusNormal"/>
        <w:jc w:val="center"/>
        <w:rPr>
          <w:rFonts w:ascii="Times New Roman" w:hAnsi="Times New Roman" w:cs="Times New Roman"/>
          <w:b/>
          <w:sz w:val="24"/>
          <w:szCs w:val="24"/>
        </w:rPr>
      </w:pPr>
      <w:r w:rsidRPr="00864186">
        <w:rPr>
          <w:rFonts w:ascii="Times New Roman" w:hAnsi="Times New Roman" w:cs="Times New Roman"/>
          <w:b/>
          <w:sz w:val="24"/>
          <w:szCs w:val="24"/>
        </w:rPr>
        <w:t>вопросов в рамках проведения публичных консультаций</w:t>
      </w:r>
    </w:p>
    <w:p w:rsidR="00864186" w:rsidRPr="003A032C" w:rsidRDefault="00864186" w:rsidP="0086418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8957"/>
      </w:tblGrid>
      <w:tr w:rsidR="00864186" w:rsidRPr="003A032C" w:rsidTr="00B93EA4">
        <w:tc>
          <w:tcPr>
            <w:tcW w:w="8957" w:type="dxa"/>
            <w:tcBorders>
              <w:left w:val="single" w:sz="4" w:space="0" w:color="auto"/>
              <w:right w:val="single" w:sz="4" w:space="0" w:color="auto"/>
            </w:tcBorders>
          </w:tcPr>
          <w:p w:rsidR="00864186" w:rsidRPr="0074001C" w:rsidRDefault="00864186" w:rsidP="00864186">
            <w:pPr>
              <w:pStyle w:val="ConsPlusNormal"/>
              <w:jc w:val="both"/>
              <w:rPr>
                <w:rFonts w:ascii="Times New Roman" w:hAnsi="Times New Roman" w:cs="Times New Roman"/>
                <w:szCs w:val="22"/>
              </w:rPr>
            </w:pPr>
            <w:r w:rsidRPr="00864186">
              <w:rPr>
                <w:rFonts w:ascii="Times New Roman" w:hAnsi="Times New Roman" w:cs="Times New Roman"/>
                <w:szCs w:val="22"/>
              </w:rPr>
              <w:t>по проекту постановления Администрации муниципального образования "Городской округ "Город Нарьян-Мар</w:t>
            </w:r>
            <w:r w:rsidRPr="0074001C">
              <w:rPr>
                <w:rFonts w:ascii="Times New Roman" w:hAnsi="Times New Roman" w:cs="Times New Roman"/>
                <w:sz w:val="24"/>
                <w:szCs w:val="24"/>
              </w:rPr>
              <w:t xml:space="preserve">" </w:t>
            </w:r>
            <w:r w:rsidRPr="0074001C">
              <w:rPr>
                <w:rFonts w:ascii="Times New Roman" w:hAnsi="Times New Roman" w:cs="Times New Roman"/>
                <w:szCs w:val="22"/>
              </w:rPr>
              <w:t>"</w:t>
            </w:r>
            <w:r w:rsidR="0074001C" w:rsidRPr="0074001C">
              <w:rPr>
                <w:rFonts w:ascii="Times New Roman" w:hAnsi="Times New Roman" w:cs="Times New Roman"/>
                <w:szCs w:val="22"/>
              </w:rPr>
              <w:t>О внесении изменения в постановление Администрации МО "Городской округ "Город Нарьян-Мар" от 15.05.2018 № 327 "Об утверждении схемы размещения нестационарных торговых объектов на территории МО "Городской округ "Город Нарьян-Мар</w:t>
            </w:r>
            <w:r w:rsidRPr="0074001C">
              <w:rPr>
                <w:rFonts w:ascii="Times New Roman" w:hAnsi="Times New Roman" w:cs="Times New Roman"/>
                <w:szCs w:val="22"/>
              </w:rPr>
              <w:t>"</w:t>
            </w:r>
          </w:p>
          <w:p w:rsidR="00864186" w:rsidRDefault="00864186" w:rsidP="00864186">
            <w:pPr>
              <w:pStyle w:val="ConsPlusNormal"/>
              <w:jc w:val="both"/>
              <w:rPr>
                <w:rFonts w:ascii="Times New Roman" w:hAnsi="Times New Roman" w:cs="Times New Roman"/>
              </w:rPr>
            </w:pPr>
            <w:r w:rsidRPr="003A032C">
              <w:rPr>
                <w:rFonts w:ascii="Times New Roman" w:hAnsi="Times New Roman" w:cs="Times New Roman"/>
              </w:rPr>
              <w:t xml:space="preserve">______________________________________________________________ </w:t>
            </w:r>
          </w:p>
          <w:p w:rsidR="00864186" w:rsidRPr="003A032C" w:rsidRDefault="00864186" w:rsidP="00864186">
            <w:pPr>
              <w:pStyle w:val="ConsPlusNormal"/>
              <w:jc w:val="both"/>
              <w:rPr>
                <w:rFonts w:ascii="Times New Roman" w:hAnsi="Times New Roman" w:cs="Times New Roman"/>
              </w:rPr>
            </w:pPr>
            <w:r w:rsidRPr="003A032C">
              <w:rPr>
                <w:rFonts w:ascii="Times New Roman" w:hAnsi="Times New Roman" w:cs="Times New Roman"/>
              </w:rPr>
              <w:t>(название проекта нормативного акта)</w:t>
            </w:r>
          </w:p>
          <w:p w:rsidR="00864186" w:rsidRDefault="00864186" w:rsidP="00B93EA4">
            <w:pPr>
              <w:pStyle w:val="ConsPlusNormal"/>
              <w:rPr>
                <w:rFonts w:ascii="Times New Roman" w:hAnsi="Times New Roman" w:cs="Times New Roman"/>
              </w:rPr>
            </w:pPr>
            <w:r w:rsidRPr="003A032C">
              <w:rPr>
                <w:rFonts w:ascii="Times New Roman" w:hAnsi="Times New Roman" w:cs="Times New Roman"/>
              </w:rPr>
              <w:t xml:space="preserve">Пожалуйста, заполните и направьте данную форму по электронной почте на адрес: </w:t>
            </w:r>
          </w:p>
          <w:p w:rsidR="00864186" w:rsidRPr="003F4CA5" w:rsidRDefault="0074001C" w:rsidP="00864186">
            <w:pPr>
              <w:widowControl w:val="0"/>
              <w:tabs>
                <w:tab w:val="num" w:pos="0"/>
              </w:tabs>
              <w:autoSpaceDE w:val="0"/>
              <w:autoSpaceDN w:val="0"/>
              <w:adjustRightInd w:val="0"/>
            </w:pPr>
            <w:proofErr w:type="spellStart"/>
            <w:r>
              <w:rPr>
                <w:sz w:val="22"/>
                <w:szCs w:val="22"/>
              </w:rPr>
              <w:t>Оленицкая</w:t>
            </w:r>
            <w:proofErr w:type="spellEnd"/>
            <w:r>
              <w:rPr>
                <w:sz w:val="22"/>
                <w:szCs w:val="22"/>
              </w:rPr>
              <w:t xml:space="preserve"> Виктория Сергеевна</w:t>
            </w:r>
            <w:r w:rsidR="00864186" w:rsidRPr="00864186">
              <w:rPr>
                <w:sz w:val="22"/>
                <w:szCs w:val="22"/>
              </w:rPr>
              <w:t xml:space="preserve">, начальник </w:t>
            </w:r>
            <w:r>
              <w:rPr>
                <w:sz w:val="22"/>
                <w:szCs w:val="22"/>
              </w:rPr>
              <w:t>отдела инвестиционной политики и предпринимательства</w:t>
            </w:r>
            <w:r w:rsidR="00864186">
              <w:rPr>
                <w:sz w:val="22"/>
                <w:szCs w:val="22"/>
              </w:rPr>
              <w:t xml:space="preserve">, </w:t>
            </w:r>
            <w:hyperlink r:id="rId4" w:history="1">
              <w:r w:rsidRPr="0074001C">
                <w:rPr>
                  <w:rStyle w:val="a3"/>
                  <w:sz w:val="22"/>
                  <w:szCs w:val="22"/>
                </w:rPr>
                <w:t>ekonom@adm-nmar.ru</w:t>
              </w:r>
            </w:hyperlink>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_________________________________________________________________________ (указание адреса электронной почты ответственного сотрудника, его Ф.И.О., должность)</w:t>
            </w:r>
          </w:p>
          <w:p w:rsidR="00864186" w:rsidRPr="003A032C" w:rsidRDefault="00864186" w:rsidP="00B93EA4">
            <w:pPr>
              <w:pStyle w:val="ConsPlusNormal"/>
              <w:rPr>
                <w:rFonts w:ascii="Times New Roman" w:hAnsi="Times New Roman" w:cs="Times New Roman"/>
              </w:rPr>
            </w:pPr>
            <w:r>
              <w:rPr>
                <w:rFonts w:ascii="Times New Roman" w:hAnsi="Times New Roman" w:cs="Times New Roman"/>
              </w:rPr>
              <w:t xml:space="preserve">не позднее </w:t>
            </w:r>
            <w:r w:rsidR="0074001C">
              <w:rPr>
                <w:rFonts w:ascii="Times New Roman" w:hAnsi="Times New Roman" w:cs="Times New Roman"/>
                <w:b/>
              </w:rPr>
              <w:t>04</w:t>
            </w:r>
            <w:r w:rsidRPr="00864186">
              <w:rPr>
                <w:rFonts w:ascii="Times New Roman" w:hAnsi="Times New Roman" w:cs="Times New Roman"/>
                <w:b/>
              </w:rPr>
              <w:t>.0</w:t>
            </w:r>
            <w:r w:rsidR="0074001C">
              <w:rPr>
                <w:rFonts w:ascii="Times New Roman" w:hAnsi="Times New Roman" w:cs="Times New Roman"/>
                <w:b/>
              </w:rPr>
              <w:t>3</w:t>
            </w:r>
            <w:r w:rsidRPr="00864186">
              <w:rPr>
                <w:rFonts w:ascii="Times New Roman" w:hAnsi="Times New Roman" w:cs="Times New Roman"/>
                <w:b/>
              </w:rPr>
              <w:t>.2020</w:t>
            </w:r>
            <w:r w:rsidRPr="003A032C">
              <w:rPr>
                <w:rFonts w:ascii="Times New Roman" w:hAnsi="Times New Roman" w:cs="Times New Roman"/>
              </w:rPr>
              <w:t>.</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Контактная информация:</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наименование организации;</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сфера деятельности организации;</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Ф.И.О. контактного лица;</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номер контактного телефона;</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адрес электронной почты.</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3A032C">
              <w:rPr>
                <w:rFonts w:ascii="Times New Roman" w:hAnsi="Times New Roman" w:cs="Times New Roman"/>
              </w:rPr>
              <w:t>затратны</w:t>
            </w:r>
            <w:proofErr w:type="spellEnd"/>
            <w:r w:rsidRPr="003A032C">
              <w:rPr>
                <w:rFonts w:ascii="Times New Roman" w:hAnsi="Times New Roman" w:cs="Times New Roman"/>
              </w:rPr>
              <w:t xml:space="preserve"> и/или более эффективны?</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3A032C">
              <w:rPr>
                <w:rFonts w:ascii="Times New Roman" w:hAnsi="Times New Roman" w:cs="Times New Roman"/>
              </w:rPr>
              <w:t>Приведите обоснования по каждому указанному положению, дополнительно определив</w:t>
            </w:r>
            <w:proofErr w:type="gramEnd"/>
            <w:r w:rsidRPr="003A032C">
              <w:rPr>
                <w:rFonts w:ascii="Times New Roman" w:hAnsi="Times New Roman" w:cs="Times New Roman"/>
              </w:rPr>
              <w:t>:</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имеются ли технические ошибки;</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xml:space="preserve">-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w:t>
            </w:r>
            <w:r w:rsidRPr="003A032C">
              <w:rPr>
                <w:rFonts w:ascii="Times New Roman" w:hAnsi="Times New Roman" w:cs="Times New Roman"/>
              </w:rPr>
              <w:lastRenderedPageBreak/>
              <w:t>деятельности;</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w:t>
            </w:r>
            <w:proofErr w:type="spellStart"/>
            <w:r w:rsidRPr="003A032C">
              <w:rPr>
                <w:rFonts w:ascii="Times New Roman" w:hAnsi="Times New Roman" w:cs="Times New Roman"/>
              </w:rPr>
              <w:t>недискриминационным</w:t>
            </w:r>
            <w:proofErr w:type="spellEnd"/>
            <w:r w:rsidRPr="003A032C">
              <w:rPr>
                <w:rFonts w:ascii="Times New Roman" w:hAnsi="Times New Roman" w:cs="Times New Roman"/>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14. Иные предложения и замечания, которые, по Вашему мнению, целесообразно учесть в рамках оценки регулирующего воздействия.</w:t>
            </w:r>
          </w:p>
        </w:tc>
      </w:tr>
    </w:tbl>
    <w:p w:rsidR="00987052" w:rsidRDefault="00987052"/>
    <w:sectPr w:rsidR="00987052" w:rsidSect="00864186">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4186"/>
    <w:rsid w:val="00131516"/>
    <w:rsid w:val="0074001C"/>
    <w:rsid w:val="00864186"/>
    <w:rsid w:val="00987052"/>
    <w:rsid w:val="00C2569B"/>
    <w:rsid w:val="00E05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18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641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5844</Characters>
  <Application>Microsoft Office Word</Application>
  <DocSecurity>0</DocSecurity>
  <Lines>48</Lines>
  <Paragraphs>13</Paragraphs>
  <ScaleCrop>false</ScaleCrop>
  <Company>Адм</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Umi1</dc:creator>
  <cp:lastModifiedBy>Ekonom3</cp:lastModifiedBy>
  <cp:revision>3</cp:revision>
  <dcterms:created xsi:type="dcterms:W3CDTF">2020-01-27T07:16:00Z</dcterms:created>
  <dcterms:modified xsi:type="dcterms:W3CDTF">2020-02-03T11:55:00Z</dcterms:modified>
</cp:coreProperties>
</file>