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34" w:rsidRDefault="00EB20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2034" w:rsidRDefault="00EB2034">
      <w:pPr>
        <w:pStyle w:val="ConsPlusNormal"/>
        <w:jc w:val="both"/>
        <w:outlineLvl w:val="0"/>
      </w:pPr>
    </w:p>
    <w:p w:rsidR="00EB2034" w:rsidRDefault="00EB2034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EB2034" w:rsidRDefault="00EB2034">
      <w:pPr>
        <w:pStyle w:val="ConsPlusTitle"/>
        <w:jc w:val="center"/>
      </w:pPr>
      <w:r>
        <w:t>43-я сессия IV созыва</w:t>
      </w:r>
    </w:p>
    <w:p w:rsidR="00EB2034" w:rsidRDefault="00EB2034">
      <w:pPr>
        <w:pStyle w:val="ConsPlusTitle"/>
      </w:pPr>
    </w:p>
    <w:p w:rsidR="00EB2034" w:rsidRDefault="00EB2034">
      <w:pPr>
        <w:pStyle w:val="ConsPlusTitle"/>
        <w:jc w:val="center"/>
      </w:pPr>
      <w:r>
        <w:t>РЕШЕНИЕ</w:t>
      </w:r>
    </w:p>
    <w:p w:rsidR="00EB2034" w:rsidRDefault="00EB2034">
      <w:pPr>
        <w:pStyle w:val="ConsPlusTitle"/>
        <w:jc w:val="center"/>
      </w:pPr>
      <w:r>
        <w:t>от 29 сентября 2022 г. N 368-р</w:t>
      </w:r>
    </w:p>
    <w:p w:rsidR="00EB2034" w:rsidRDefault="00EB2034">
      <w:pPr>
        <w:pStyle w:val="ConsPlusTitle"/>
        <w:jc w:val="both"/>
      </w:pPr>
    </w:p>
    <w:p w:rsidR="00EB2034" w:rsidRDefault="00EB2034">
      <w:pPr>
        <w:pStyle w:val="ConsPlusTitle"/>
        <w:jc w:val="center"/>
      </w:pPr>
      <w:r>
        <w:t>ОБ УТВЕРЖДЕНИИ ПОЛОЖЕНИЯ "ОБ ИНИЦИАТИВНЫХ ПРОЕКТАХ</w:t>
      </w:r>
    </w:p>
    <w:p w:rsidR="00EB2034" w:rsidRDefault="00EB2034">
      <w:pPr>
        <w:pStyle w:val="ConsPlusTitle"/>
        <w:jc w:val="center"/>
      </w:pPr>
      <w:r>
        <w:t>В МУНИЦИПАЛЬНОМ ОБРАЗОВАНИИ "ГОРОДСКОЙ ОКРУГ</w:t>
      </w:r>
    </w:p>
    <w:p w:rsidR="00EB2034" w:rsidRDefault="00EB2034">
      <w:pPr>
        <w:pStyle w:val="ConsPlusTitle"/>
        <w:jc w:val="center"/>
      </w:pPr>
      <w:r>
        <w:t>"ГОРОД НАРЬЯН-МАР"</w:t>
      </w:r>
    </w:p>
    <w:p w:rsidR="00EB2034" w:rsidRDefault="00EB2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городского округа "Город Нарьян-Мар"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5">
              <w:r>
                <w:rPr>
                  <w:color w:val="0000FF"/>
                </w:rPr>
                <w:t>N 415-р</w:t>
              </w:r>
            </w:hyperlink>
            <w:r>
              <w:rPr>
                <w:color w:val="392C69"/>
              </w:rPr>
              <w:t xml:space="preserve">, от 29.06.2023 </w:t>
            </w:r>
            <w:hyperlink r:id="rId6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в целях реализации мероприятий, имеющих приоритетное значение для жителей муниципального образования "Городской округ "Город Нарьян-Мар" или его части, по решению вопросов местного значения или иных вопросов, право решения которых предоставлено органам местного самоуправления, Совет городского округа "Город Нарьян-Мар" решил: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"Об инициативных проектах в муниципальном образовании "Городской округ "Город Нарьян-Мар" (Приложение N 1).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8">
        <w:r>
          <w:rPr>
            <w:color w:val="0000FF"/>
          </w:rPr>
          <w:t>Положение</w:t>
        </w:r>
      </w:hyperlink>
      <w:r>
        <w:t xml:space="preserve"> "Об определении части территории, на которой могут реализовываться инициативные проекты" (Приложение N 2).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55">
        <w:r>
          <w:rPr>
            <w:color w:val="0000FF"/>
          </w:rPr>
          <w:t>Положение</w:t>
        </w:r>
      </w:hyperlink>
      <w:r>
        <w:t xml:space="preserve"> "О проведении конкурсного отбора инициативных проектов" (Приложение N 3).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2023 года и подлежит официальному опубликованию.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</w:pPr>
      <w:r>
        <w:t>Глава городского округа</w:t>
      </w:r>
    </w:p>
    <w:p w:rsidR="00EB2034" w:rsidRDefault="00EB2034">
      <w:pPr>
        <w:pStyle w:val="ConsPlusNormal"/>
        <w:jc w:val="right"/>
      </w:pPr>
      <w:r>
        <w:t>"Город Нарьян-Мар"</w:t>
      </w:r>
    </w:p>
    <w:p w:rsidR="00EB2034" w:rsidRDefault="00EB2034">
      <w:pPr>
        <w:pStyle w:val="ConsPlusNormal"/>
        <w:jc w:val="right"/>
      </w:pPr>
      <w:r>
        <w:t>О.О.БЕЛАК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</w:pPr>
      <w:r>
        <w:t>Председатель Совета городского округа</w:t>
      </w:r>
    </w:p>
    <w:p w:rsidR="00EB2034" w:rsidRDefault="00EB2034">
      <w:pPr>
        <w:pStyle w:val="ConsPlusNormal"/>
        <w:jc w:val="right"/>
      </w:pPr>
      <w:r>
        <w:t>"Город Нарьян-Мар"</w:t>
      </w:r>
    </w:p>
    <w:p w:rsidR="00EB2034" w:rsidRDefault="00EB2034">
      <w:pPr>
        <w:pStyle w:val="ConsPlusNormal"/>
        <w:jc w:val="right"/>
      </w:pPr>
      <w:r>
        <w:t>Ю.И.СУСЬКИЙ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  <w:outlineLvl w:val="0"/>
      </w:pPr>
      <w:r>
        <w:t>Приложение N 1</w:t>
      </w:r>
    </w:p>
    <w:p w:rsidR="00EB2034" w:rsidRDefault="00EB2034">
      <w:pPr>
        <w:pStyle w:val="ConsPlusNormal"/>
        <w:jc w:val="right"/>
      </w:pPr>
      <w:r>
        <w:t>к решению Совета городского округа</w:t>
      </w:r>
    </w:p>
    <w:p w:rsidR="00EB2034" w:rsidRDefault="00EB2034">
      <w:pPr>
        <w:pStyle w:val="ConsPlusNormal"/>
        <w:jc w:val="right"/>
      </w:pPr>
      <w:r>
        <w:t>"Город Нарьян-Мар"</w:t>
      </w:r>
    </w:p>
    <w:p w:rsidR="00EB2034" w:rsidRDefault="00EB2034">
      <w:pPr>
        <w:pStyle w:val="ConsPlusNormal"/>
        <w:jc w:val="right"/>
      </w:pPr>
      <w:r>
        <w:t>от 29.09.2022 N 368-р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Title"/>
        <w:jc w:val="center"/>
      </w:pPr>
      <w:bookmarkStart w:id="0" w:name="P37"/>
      <w:bookmarkEnd w:id="0"/>
      <w:r>
        <w:lastRenderedPageBreak/>
        <w:t>ПОЛОЖЕНИЕ</w:t>
      </w:r>
    </w:p>
    <w:p w:rsidR="00EB2034" w:rsidRDefault="00EB2034">
      <w:pPr>
        <w:pStyle w:val="ConsPlusTitle"/>
        <w:jc w:val="center"/>
      </w:pPr>
      <w:r>
        <w:t>"ОБ ИНИЦИАТИВНЫХ ПРОЕКТАХ В МУНИЦИПАЛЬНОМ ОБРАЗОВАНИИ</w:t>
      </w:r>
    </w:p>
    <w:p w:rsidR="00EB2034" w:rsidRDefault="00EB2034">
      <w:pPr>
        <w:pStyle w:val="ConsPlusTitle"/>
        <w:jc w:val="center"/>
      </w:pPr>
      <w:r>
        <w:t>"ГОРОДСКОЙ ОКРУГ "ГОРОД НАРЬЯН-МАР"</w:t>
      </w:r>
    </w:p>
    <w:p w:rsidR="00EB2034" w:rsidRDefault="00EB2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городского округа "Город Нарьян-Мар"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10">
              <w:r>
                <w:rPr>
                  <w:color w:val="0000FF"/>
                </w:rPr>
                <w:t>N 415-р</w:t>
              </w:r>
            </w:hyperlink>
            <w:r>
              <w:rPr>
                <w:color w:val="392C69"/>
              </w:rPr>
              <w:t xml:space="preserve">, от 29.06.2023 </w:t>
            </w:r>
            <w:hyperlink r:id="rId11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ind w:firstLine="540"/>
        <w:jc w:val="both"/>
      </w:pPr>
      <w:r>
        <w:t xml:space="preserve">Наименование исключено. - </w:t>
      </w:r>
      <w:hyperlink r:id="rId12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29.06.2023 N 477-р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ind w:firstLine="540"/>
        <w:jc w:val="both"/>
      </w:pPr>
      <w:r>
        <w:t>1.1. Настоящее Положение устанавливает процедуру выдвижения, внесения, обсуждения и рассмотрения инициативных проектов на территории муниципального образования "Городской округ "Город Нарьян-Мар" (далее - Положение).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1.2. Инициативный проект - проект, внесенный в Администрацию муниципального образования "Городской округ "Город Нарьян-Мар" (далее - Администрация города Нарьян-Мара), в целях реализации мероприятий, имеющих приоритетное значение для жителей муниципального образования "Городской округ "Город Нарьян-Мар"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1.3. Инициативный проект может реализовываться на территории муниципального образования "Городской округ "Город Нарьян-Мар" за исключением: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объектов частной собственности;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2) объектов, расположенных в садоводческих некоммерческих организациях;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3) объектов, используемых для нужд органов местного самоуправления;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4) объектов культового и религиозного назначения;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5) объектов административных зданий, сооружений.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Инициативные проекты не должны иметь негативное воздействие на окружающую среду.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1.4. Основными целями реализации инициативных проектов на территории муниципального образования "Городской округ "Город Нарьян-Мар" являются: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активизация участия жителей Нарьян-Мара в определении приоритетов расходования средств местного бюджета;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2) поддержка инициатив жителей в решении вопросов местного значения и (или)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1.5. Задачами реализации инициативных проектов являются: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1) повышение заинтересованности жителей города Нарьян-Мара в решении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муниципального образования "Городской округ "Город Нарьян-Мар";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2)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"Городской округ "Город Нарьян-Мар" в ходе реализации инициативных проектов;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lastRenderedPageBreak/>
        <w:t>3) повышение открытости деятельности органов местного самоуправления муниципального образования "Городской округ "Город Нарьян-Мар" при формировании и исполнении местного бюджета, а также информированности и финансовой грамотности жителей города Нарьян-Мара;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4) развитие взаимодействия Администрации города Нарьян-Мара с жителями и территориальными общественными самоуправлениями муниципального образования "Городской округ "Город Нарьян-Мар".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1.6. Выдвижение инициативных проектов осуществляется инициаторами инициативных проектов (далее - инициаторы проекта).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1.7. Инициаторами проекта могут выступать: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"Городской округ "Город Нарьян-Мар";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2) органы территориального общественного самоуправления.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1.8. Утратил силу. - </w:t>
      </w:r>
      <w:hyperlink r:id="rId13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20.01.2023 N 415-р.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1.9. Решение о приеме инициативных проектов принимается Администрацией города Нарьян-Мара в форме постановления, которое должно содержать следующую информацию: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сроки начала и окончания приема инициативных проектов;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2) время и место приема инициативных проектов, почтовый адрес для направления инициативных проектов;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3) номер телефона и контактное лицо для получения консультаций по вопросам подготовки инициативных проектов;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4) объем средств, предусмотренных в городском бюджете на реализацию инициативных проектов.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Основанием для принятия решения о приеме инициативных проектов является наличие бюджетных ассигнований в бюджете муниципального образования "Городской округ "Город Нарьян-Мар" (далее - городской бюджет) на реализацию инициативных проектов. Формирование расходов городского бюджета на реализацию инициативных проектов осуществляется в соответствии с постановлением Администрации города Нарьян-Мара.</w:t>
      </w:r>
    </w:p>
    <w:p w:rsidR="00EB2034" w:rsidRDefault="00EB2034">
      <w:pPr>
        <w:pStyle w:val="ConsPlusNormal"/>
        <w:jc w:val="both"/>
      </w:pPr>
      <w:r>
        <w:t xml:space="preserve">(п. 1.9 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1.10. Инициативный проект до его внесения в Администрацию города Нарьян-Мара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"Городской округ "Город Нарьян-Мар"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1.11. В зависимости от того, кто является инициатором проекта, назначение и проведение собраний или конференций граждан осуществляется в соответствии с </w:t>
      </w:r>
      <w:hyperlink r:id="rId15">
        <w:r>
          <w:rPr>
            <w:color w:val="0000FF"/>
          </w:rPr>
          <w:t>Порядком</w:t>
        </w:r>
      </w:hyperlink>
      <w:r>
        <w:t xml:space="preserve"> назначения и проведения собраний (конференций) граждан в целях рассмотрения и обсуждения вопросов </w:t>
      </w:r>
      <w:r>
        <w:lastRenderedPageBreak/>
        <w:t>внесения инициативных проектов", утвержденным решением Совета городского округа "Город Нарьян-Мар" от 22.12.2022 N 405-р, либо в соответствии с порядком, определенным уставом территориального общественного самоуправления.</w:t>
      </w:r>
    </w:p>
    <w:p w:rsidR="00EB2034" w:rsidRDefault="00EB2034">
      <w:pPr>
        <w:pStyle w:val="ConsPlusNormal"/>
        <w:jc w:val="both"/>
      </w:pPr>
      <w:r>
        <w:t xml:space="preserve">(п. 1.11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20.01.2023 N 415-р)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1.12. Выявление мнения граждан по вопросу о поддержке инициативного проекта также может проводится путем опроса граждан, сбора их подписей в соответствии </w:t>
      </w:r>
      <w:hyperlink r:id="rId17">
        <w:r>
          <w:rPr>
            <w:color w:val="0000FF"/>
          </w:rPr>
          <w:t>Положением</w:t>
        </w:r>
      </w:hyperlink>
      <w:r>
        <w:t xml:space="preserve"> "О порядке назначения и проведения опроса граждан в муниципальном образовании "Городской округ "Город Нарьян-Мар", утвержденным решением Совета городского округа "Город Нарьян-Мар" от 28.04.2016 N 229-р.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1.13. Инициативные </w:t>
      </w:r>
      <w:hyperlink w:anchor="P148">
        <w:r>
          <w:rPr>
            <w:color w:val="0000FF"/>
          </w:rPr>
          <w:t>проекты</w:t>
        </w:r>
      </w:hyperlink>
      <w:r>
        <w:t>, выдвигаемые инициаторами проектов, составляются по форме согласно Приложению 1 к настоящему Положению.</w:t>
      </w:r>
    </w:p>
    <w:p w:rsidR="00EB2034" w:rsidRDefault="00EB203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bookmarkStart w:id="1" w:name="P81"/>
      <w:bookmarkEnd w:id="1"/>
      <w:r>
        <w:t>1.14. К инициативному проекту прилагаются следующие документы: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протокол собрания или конференции граждан, оформленный в соответствии с требованиями законодательства. В протоколе должны быть указаны сведения о лице, уполномоченном подписывать документы и представлять интересы в органах местного самоуправления муниципального образования "Городской округ "Город Нарьян-Мар", других органах и организациях по вопросу реализации инициативного проекта (далее - уполномоченное лицо);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2) </w:t>
      </w:r>
      <w:hyperlink w:anchor="P246">
        <w:r>
          <w:rPr>
            <w:color w:val="0000FF"/>
          </w:rPr>
          <w:t>согласие</w:t>
        </w:r>
      </w:hyperlink>
      <w:r>
        <w:t xml:space="preserve"> на обработку персональных данных уполномоченного лица по форме согласно Приложению 2 к настоящему Положению;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3) предварительный расчет необходимых расходов на реализацию инициативного проекта;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4) гарантийное </w:t>
      </w:r>
      <w:hyperlink w:anchor="P294">
        <w:r>
          <w:rPr>
            <w:color w:val="0000FF"/>
          </w:rPr>
          <w:t>обязательство</w:t>
        </w:r>
      </w:hyperlink>
      <w:r>
        <w:t>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проекта, по осуществлению содержания оборудования, иных объектов, установленных в результате реализации инициативного проекта по форме согласно Приложению 3 к настоящему Положению;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5) подписные листы, подтверждающие поддержку инициативного проекта жителями муниципального образования или его части. Подписные листы должны содержать наименование инициативного проекта, дату проведения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фамилию, имя, отчество гражданина, дату рождения, адрес места жительства, подпись;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6) результаты опроса граждан и (или) подписные листы, подтверждающие поддержку инициативного проекта жителями муниципального образования "Городской округ "Город Нарьян-Мар" (в случае проведения опроса граждан, сбора их подписей);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7) для инициативных проектов, реализуемых на дворовых территориях, дополнительно к заявке прилагается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инициативного проекта.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К инициативному проекту могут быть представлены презентационные материалы с использованием средств визуализации инициативного проекта (чертежи, макеты, графические материалы).</w:t>
      </w:r>
    </w:p>
    <w:p w:rsidR="00EB2034" w:rsidRDefault="00EB2034">
      <w:pPr>
        <w:pStyle w:val="ConsPlusNormal"/>
        <w:jc w:val="both"/>
      </w:pPr>
      <w:r>
        <w:t xml:space="preserve">(п. 1.14 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lastRenderedPageBreak/>
        <w:t>1.15. Ответственность за достоверность информации, указанной в инициативном проекте и в документах, несет инициатор инициативного проекта.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1.16. Информация о внесении инициативного проекта в Администрацию города Нарьян-Мара подлежит опубликованию (обнародованию) и размещению на официальном сайте в информационно-телекоммуникационной сети "Интернет" в течение 3 рабочих дней со дня внесения инициативного проекта в Администрацию города Нарьян-Мара и должна содержать сведения, указанные в инициативном проекте, а также сведения об инициаторах проекта.</w:t>
      </w:r>
    </w:p>
    <w:p w:rsidR="00EB2034" w:rsidRDefault="00EB203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Одновременно граждане информируются о возможности представления в Администрацию города Нарьян-Мара своих замечаний и предложений по инициативному проекту с указанием срока их представления, который не может составлять менее 5 рабочих дней.</w:t>
      </w:r>
    </w:p>
    <w:p w:rsidR="00EB2034" w:rsidRDefault="00EB203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Свои замечания и предложения вправе направлять жители муниципального образования "Городской округ "Город Нарьян-Мар", достигшие шестнадцатилетнего возраста.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При поступлении в Администрацию города Нарьян-Мара от граждан замечаний (предложений) по инициативному проекту Администрация города Нарьян-Мара в течение 5 рабочих дней сообщает уполномоченному лицу о необходимости доработки инициативного проекта с учетом предложений (замечаний) в срок не позднее 5 рабочих дней.</w:t>
      </w:r>
    </w:p>
    <w:p w:rsidR="00EB2034" w:rsidRDefault="00EB2034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bookmarkStart w:id="2" w:name="P99"/>
      <w:bookmarkEnd w:id="2"/>
      <w:r>
        <w:t>1.17. Инициативный проект, внесенный в Администрацию города Нарьян-Мара, подлежит обязательному рассмотрению в течение 30 дней со дня его внесения.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В случае необходимости доработки инициативного проекта с учетом замечаний (предложений), течение срока начинается с даты устранения уполномоченным лицом таких замечаний (предложений).</w:t>
      </w:r>
    </w:p>
    <w:p w:rsidR="00EB2034" w:rsidRDefault="00EB2034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1.18. По результатам рассмотрения инициативного проекта Администрация города Нарьян-Мара осуществляет подготовку заключения о его правомерности, возможности и целесообразности реализации.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Заключение в срок, установленный </w:t>
      </w:r>
      <w:hyperlink w:anchor="P99">
        <w:r>
          <w:rPr>
            <w:color w:val="0000FF"/>
          </w:rPr>
          <w:t>пунктом 1.17</w:t>
        </w:r>
      </w:hyperlink>
      <w:r>
        <w:t xml:space="preserve"> настоящего Положения, рассматривается на заседании комиссии по реализации инициативных проектов в муниципальном образовании "Городской округ "Город Нарьян-Мар" (далее - комиссия), которая формируется постановлением Администрации города Нарьян-Мара.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По итогам рассмотрения комиссия рекомендует Администрации города Нарьян-Мара принять одно из решений: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бюджете, на соответствующие цели;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 по основаниям, указанным в </w:t>
      </w:r>
      <w:hyperlink w:anchor="P108">
        <w:r>
          <w:rPr>
            <w:color w:val="0000FF"/>
          </w:rPr>
          <w:t>пункте 1.19</w:t>
        </w:r>
      </w:hyperlink>
      <w:r>
        <w:t xml:space="preserve"> настоящего Положения.</w:t>
      </w:r>
    </w:p>
    <w:p w:rsidR="00EB2034" w:rsidRDefault="00EB2034">
      <w:pPr>
        <w:pStyle w:val="ConsPlusNormal"/>
        <w:jc w:val="both"/>
      </w:pPr>
      <w:r>
        <w:t xml:space="preserve">(п. 1.18 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1.19. На основании рекомендаций комиссии Администрация города Нарьян-Мара принимает решение об отказе в поддержке инициативного проекта в одном из следующих случаев:</w:t>
      </w:r>
    </w:p>
    <w:p w:rsidR="00EB2034" w:rsidRDefault="00EB203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lastRenderedPageBreak/>
        <w:t>1) несоблюдение установленного порядка внесения инициативного проекта и его рассмотрения;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Ненецкого автономного округа, </w:t>
      </w:r>
      <w:hyperlink r:id="rId26">
        <w:r>
          <w:rPr>
            <w:color w:val="0000FF"/>
          </w:rPr>
          <w:t>Уставу</w:t>
        </w:r>
      </w:hyperlink>
      <w:r>
        <w:t xml:space="preserve"> муниципального образования "Городской округ "Город Нарьян-Мар";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3) невозможность реализации инициативного проекта ввиду отсутствия у органов местного самоуправления муниципального образования "Городской округ "Город Нарьян-Мар" необходимых полномочий и прав;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B2034" w:rsidRDefault="00EB2034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5) наличие возможности решения описанной в инициативном проекте проблемы более эффективным способом;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6) признание инициативного проекта не прошедшим конкурсный отбор.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1.20. Администрация города Нарьян-Мара вправе, а в случае, предусмотренном </w:t>
      </w:r>
      <w:hyperlink w:anchor="P114">
        <w:r>
          <w:rPr>
            <w:color w:val="0000FF"/>
          </w:rPr>
          <w:t>подпунктом 5 пункта 1.19</w:t>
        </w:r>
      </w:hyperlink>
      <w:r>
        <w:t xml:space="preserve"> настоящего Положения,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1.21. В случае, если в Администрацию города Нарьян-Мара внесено несколько инициативных проектов, в том числе с описанием аналогичных по содержанию приоритетных проблем, Администрация города Нарьян-Мара организует проведение конкурсного отбора.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1.22. Проведение конкурсного отбора инициативных проектов возлагается на комиссию.</w:t>
      </w:r>
    </w:p>
    <w:p w:rsidR="00EB2034" w:rsidRDefault="00EB2034">
      <w:pPr>
        <w:pStyle w:val="ConsPlusNormal"/>
        <w:jc w:val="both"/>
      </w:pPr>
      <w:r>
        <w:t xml:space="preserve">(п. 1.22 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1.23. Информация о рассмотрении инициативного проекта Администрацией города Нарьян-Мара подлежит опубликованию (обнародованию) и размещению на официальном сайте в информационно-телекоммуникационной сети "Интернет".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1.24. Реализация инициативных проектов осуществляется на условиях софинансирования за счет средств городского бюджета, а также инициативных платежей в объеме, предусмотренном инициативным проектом, но не менее 3%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1.25. Инициатор проекта до начала его реализации за счет средств городского бюджета обеспечивает внесение инициативных платежей в доход городского бюджета на основании договора, заключенного с Администрацией города Нарьян-Мара.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1.26. Учет инициативных платежей осуществляется отдельно по каждому проекту.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1.27.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в информационно-телекоммуникационной сети "Интернет" ежемесячно до 15 числа.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1.28. Контроль за целевым использованием средств городского бюджета, в том числе инициативных платежей на реализацию инициативных проектов, поступивших в городской </w:t>
      </w:r>
      <w:r>
        <w:lastRenderedPageBreak/>
        <w:t>бюджет, осуществляется в соответствии с бюджетным законодательством Российской Федерации.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Инициаторы проекта, другие граждане, проживающие на территории муниципального образования "Городской округ "Город Нарьян-Мар",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1.29. Инициаторы проекта или их представители принимают обязательное участие в приемке результатов поставки товаров, выполнения работ, оказания услуг.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1.30. По итогам реализации инициативного проекта Администрация города Нарьян-Мара осуществляет подготовку отчета.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1.31. Отчет Администрации города Нарьян-Мара об итогах реализации инициативного проекта подлежит опубликованию (обнародованию) и размещению на официальном сайте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1.32.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городской бюджет.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1.33. Размер денежных средств, подлежащих возврату инициаторам проекта, рассчитывается исходя из размера софинансирования инициативного проекта.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1.34. Инициаторы проекта предоставляют заявление в Администрацию города Нарьян-Мара на возврат денежных средств с указанием банковских реквизитов в целях возврата инициативных платежей.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1.35. Администрация города Нарьян-Мара в течение 5 рабочих дней со дня поступления заявления, осуществляет возврат денежных средств на указанные банковские реквизиты.</w:t>
      </w:r>
    </w:p>
    <w:p w:rsidR="00EB2034" w:rsidRDefault="00EB203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  <w:outlineLvl w:val="1"/>
      </w:pPr>
      <w:r>
        <w:t>Приложение 1</w:t>
      </w:r>
    </w:p>
    <w:p w:rsidR="00EB2034" w:rsidRDefault="00EB2034">
      <w:pPr>
        <w:pStyle w:val="ConsPlusNormal"/>
        <w:jc w:val="right"/>
      </w:pPr>
      <w:r>
        <w:t>к Положению "Об инициативных</w:t>
      </w:r>
    </w:p>
    <w:p w:rsidR="00EB2034" w:rsidRDefault="00EB2034">
      <w:pPr>
        <w:pStyle w:val="ConsPlusNormal"/>
        <w:jc w:val="right"/>
      </w:pPr>
      <w:r>
        <w:t>проектах в муниципальном образовании</w:t>
      </w:r>
    </w:p>
    <w:p w:rsidR="00EB2034" w:rsidRDefault="00EB2034">
      <w:pPr>
        <w:pStyle w:val="ConsPlusNormal"/>
        <w:jc w:val="right"/>
      </w:pPr>
      <w:r>
        <w:t>"Городской округ "Город Нарьян-Мар"</w:t>
      </w:r>
    </w:p>
    <w:p w:rsidR="00EB2034" w:rsidRDefault="00EB2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от 29.06.2023 N 477-р)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Nonformat"/>
        <w:jc w:val="both"/>
      </w:pPr>
      <w:bookmarkStart w:id="5" w:name="P148"/>
      <w:bookmarkEnd w:id="5"/>
      <w:r>
        <w:t xml:space="preserve">                            Инициативный проект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>1. Наименование инициативного проекта: ____________________________________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>2. Место реализации инициативного проекта: ________________________________</w:t>
      </w:r>
    </w:p>
    <w:p w:rsidR="00EB2034" w:rsidRDefault="00EB2034">
      <w:pPr>
        <w:pStyle w:val="ConsPlusNonformat"/>
        <w:jc w:val="both"/>
      </w:pPr>
      <w:r>
        <w:t>(</w:t>
      </w:r>
      <w:proofErr w:type="gramStart"/>
      <w:r>
        <w:t>территория  города</w:t>
      </w:r>
      <w:proofErr w:type="gramEnd"/>
      <w:r>
        <w:t xml:space="preserve">  Нарьян-Мара  или  его  часть, в границах которой будет</w:t>
      </w:r>
    </w:p>
    <w:p w:rsidR="00EB2034" w:rsidRDefault="00EB2034">
      <w:pPr>
        <w:pStyle w:val="ConsPlusNonformat"/>
        <w:jc w:val="both"/>
      </w:pPr>
      <w:r>
        <w:t>реализовываться инициативный проект)</w:t>
      </w:r>
    </w:p>
    <w:p w:rsidR="00EB2034" w:rsidRDefault="00EB2034">
      <w:pPr>
        <w:pStyle w:val="ConsPlusNonformat"/>
        <w:jc w:val="both"/>
      </w:pPr>
      <w:r>
        <w:t>3. Цель и задачи инициативного проекта: ___________________________________</w:t>
      </w:r>
    </w:p>
    <w:p w:rsidR="00EB2034" w:rsidRDefault="00EB2034">
      <w:pPr>
        <w:pStyle w:val="ConsPlusNonformat"/>
        <w:jc w:val="both"/>
      </w:pPr>
      <w:r>
        <w:lastRenderedPageBreak/>
        <w:t>(</w:t>
      </w:r>
      <w:proofErr w:type="gramStart"/>
      <w:r>
        <w:t>указать  вопросы</w:t>
      </w:r>
      <w:proofErr w:type="gramEnd"/>
      <w:r>
        <w:t xml:space="preserve"> местного значения или иные вопросы, право решения которых</w:t>
      </w:r>
    </w:p>
    <w:p w:rsidR="00EB2034" w:rsidRDefault="00EB2034">
      <w:pPr>
        <w:pStyle w:val="ConsPlusNonformat"/>
        <w:jc w:val="both"/>
      </w:pPr>
      <w:proofErr w:type="gramStart"/>
      <w:r>
        <w:t>предоставлено  органам</w:t>
      </w:r>
      <w:proofErr w:type="gramEnd"/>
      <w:r>
        <w:t xml:space="preserve">  местного  самоуправления муниципального образования</w:t>
      </w:r>
    </w:p>
    <w:p w:rsidR="00EB2034" w:rsidRDefault="00EB2034">
      <w:pPr>
        <w:pStyle w:val="ConsPlusNonformat"/>
        <w:jc w:val="both"/>
      </w:pPr>
      <w:r>
        <w:t>"</w:t>
      </w:r>
      <w:proofErr w:type="gramStart"/>
      <w:r>
        <w:t>Городской  округ</w:t>
      </w:r>
      <w:proofErr w:type="gramEnd"/>
      <w:r>
        <w:t xml:space="preserve">  "Город  Нарьян-Мар",  на  исполнение  которых  направлен</w:t>
      </w:r>
    </w:p>
    <w:p w:rsidR="00EB2034" w:rsidRDefault="00EB2034">
      <w:pPr>
        <w:pStyle w:val="ConsPlusNonformat"/>
        <w:jc w:val="both"/>
      </w:pPr>
      <w:proofErr w:type="gramStart"/>
      <w:r>
        <w:t>инициативный  проект</w:t>
      </w:r>
      <w:proofErr w:type="gramEnd"/>
      <w:r>
        <w:t>,  описать  ряд конкретных мероприятий, направленных на</w:t>
      </w:r>
    </w:p>
    <w:p w:rsidR="00EB2034" w:rsidRDefault="00EB2034">
      <w:pPr>
        <w:pStyle w:val="ConsPlusNonformat"/>
        <w:jc w:val="both"/>
      </w:pPr>
      <w:r>
        <w:t>достижение целей инициативного проекта)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 xml:space="preserve">4.  </w:t>
      </w:r>
      <w:proofErr w:type="gramStart"/>
      <w:r>
        <w:t>Описание  проблемы</w:t>
      </w:r>
      <w:proofErr w:type="gramEnd"/>
      <w:r>
        <w:t>,  решение  которой  имеет  приоритетное значение для</w:t>
      </w:r>
    </w:p>
    <w:p w:rsidR="00EB2034" w:rsidRDefault="00EB2034">
      <w:pPr>
        <w:pStyle w:val="ConsPlusNonformat"/>
        <w:jc w:val="both"/>
      </w:pPr>
      <w:proofErr w:type="gramStart"/>
      <w:r>
        <w:t>жителей  муниципального</w:t>
      </w:r>
      <w:proofErr w:type="gramEnd"/>
      <w:r>
        <w:t xml:space="preserve"> образования "Городской округ "Город Нарьян-Мар" или</w:t>
      </w:r>
    </w:p>
    <w:p w:rsidR="00EB2034" w:rsidRDefault="00EB2034">
      <w:pPr>
        <w:pStyle w:val="ConsPlusNonformat"/>
        <w:jc w:val="both"/>
      </w:pPr>
      <w:r>
        <w:t>его части</w:t>
      </w:r>
    </w:p>
    <w:p w:rsidR="00EB2034" w:rsidRDefault="00EB2034">
      <w:pPr>
        <w:pStyle w:val="ConsPlusNonformat"/>
        <w:jc w:val="both"/>
      </w:pPr>
      <w:r>
        <w:t>___________________________________________________________________________</w:t>
      </w:r>
    </w:p>
    <w:p w:rsidR="00EB2034" w:rsidRDefault="00EB2034">
      <w:pPr>
        <w:pStyle w:val="ConsPlusNonformat"/>
        <w:jc w:val="both"/>
      </w:pPr>
      <w:r>
        <w:t>___________________________________________________________________________</w:t>
      </w:r>
    </w:p>
    <w:p w:rsidR="00EB2034" w:rsidRDefault="00EB2034">
      <w:pPr>
        <w:pStyle w:val="ConsPlusNonformat"/>
        <w:jc w:val="both"/>
      </w:pPr>
      <w:r>
        <w:t>5. Обоснование предложений по решению указанной проблемы:</w:t>
      </w:r>
    </w:p>
    <w:p w:rsidR="00EB2034" w:rsidRDefault="00EB2034">
      <w:pPr>
        <w:pStyle w:val="ConsPlusNonformat"/>
        <w:jc w:val="both"/>
      </w:pPr>
      <w:r>
        <w:t>___________________________________________________________________________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>6. Планируемые сроки реализации инициативного проекта: ____________________</w:t>
      </w:r>
    </w:p>
    <w:p w:rsidR="00EB2034" w:rsidRDefault="00EB2034">
      <w:pPr>
        <w:pStyle w:val="ConsPlusNonformat"/>
        <w:jc w:val="both"/>
      </w:pPr>
      <w:r>
        <w:t>___________________________________________________________________________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 xml:space="preserve">7.   </w:t>
      </w:r>
      <w:proofErr w:type="gramStart"/>
      <w:r>
        <w:t>Описание  ожидаемого</w:t>
      </w:r>
      <w:proofErr w:type="gramEnd"/>
      <w:r>
        <w:t xml:space="preserve">  результата  (ожидаемых  результатов)  реализации</w:t>
      </w:r>
    </w:p>
    <w:p w:rsidR="00EB2034" w:rsidRDefault="00EB2034">
      <w:pPr>
        <w:pStyle w:val="ConsPlusNonformat"/>
        <w:jc w:val="both"/>
      </w:pPr>
      <w:r>
        <w:t>инициативного проекта: ____________________________________________________</w:t>
      </w:r>
    </w:p>
    <w:p w:rsidR="00EB2034" w:rsidRDefault="00EB2034">
      <w:pPr>
        <w:pStyle w:val="ConsPlusNonformat"/>
        <w:jc w:val="both"/>
      </w:pPr>
      <w:r>
        <w:t>(</w:t>
      </w:r>
      <w:proofErr w:type="gramStart"/>
      <w:r>
        <w:t>описать  как</w:t>
      </w:r>
      <w:proofErr w:type="gramEnd"/>
      <w:r>
        <w:t xml:space="preserve">  изменится  ситуация  в  муниципальном образовании "Городской</w:t>
      </w:r>
    </w:p>
    <w:p w:rsidR="00EB2034" w:rsidRDefault="00EB2034">
      <w:pPr>
        <w:pStyle w:val="ConsPlusNonformat"/>
        <w:jc w:val="both"/>
      </w:pPr>
      <w:r>
        <w:t>округ "Город Нарьян-Мар" или его части после реализации проекта)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 xml:space="preserve">8.  </w:t>
      </w:r>
      <w:proofErr w:type="gramStart"/>
      <w:r>
        <w:t>Количество  человек</w:t>
      </w:r>
      <w:proofErr w:type="gramEnd"/>
      <w:r>
        <w:t>, которые получат пользу от реализации инициативного</w:t>
      </w:r>
    </w:p>
    <w:p w:rsidR="00EB2034" w:rsidRDefault="00EB2034">
      <w:pPr>
        <w:pStyle w:val="ConsPlusNonformat"/>
        <w:jc w:val="both"/>
      </w:pPr>
      <w:r>
        <w:t>проекта ___________________________________________________________________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 xml:space="preserve">9.  </w:t>
      </w:r>
      <w:proofErr w:type="gramStart"/>
      <w:r>
        <w:t>Мероприятия  по</w:t>
      </w:r>
      <w:proofErr w:type="gramEnd"/>
      <w:r>
        <w:t xml:space="preserve">  содержанию  и  обслуживанию создаваемых объектов после</w:t>
      </w:r>
    </w:p>
    <w:p w:rsidR="00EB2034" w:rsidRDefault="00EB2034">
      <w:pPr>
        <w:pStyle w:val="ConsPlusNonformat"/>
        <w:jc w:val="both"/>
      </w:pPr>
      <w:r>
        <w:t>реализации инициативного проекта (при наличии описать):</w:t>
      </w:r>
    </w:p>
    <w:p w:rsidR="00EB2034" w:rsidRDefault="00EB2034">
      <w:pPr>
        <w:pStyle w:val="ConsPlusNonformat"/>
        <w:jc w:val="both"/>
      </w:pPr>
      <w:r>
        <w:t>___________________________________________________________________________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>10.  Предварительный расчет необходимых средств на реализацию инициативного</w:t>
      </w:r>
    </w:p>
    <w:p w:rsidR="00EB2034" w:rsidRDefault="00EB2034">
      <w:pPr>
        <w:pStyle w:val="ConsPlusNonformat"/>
        <w:jc w:val="both"/>
      </w:pPr>
      <w:r>
        <w:t>проекта (в рублях):</w:t>
      </w:r>
    </w:p>
    <w:p w:rsidR="00EB2034" w:rsidRDefault="00EB2034">
      <w:pPr>
        <w:pStyle w:val="ConsPlusNonformat"/>
        <w:jc w:val="both"/>
      </w:pPr>
      <w:r>
        <w:t>всего _____________/____________________/ (рублей, ____ копеек), из них:</w:t>
      </w:r>
    </w:p>
    <w:p w:rsidR="00EB2034" w:rsidRDefault="00EB2034">
      <w:pPr>
        <w:pStyle w:val="ConsPlusNonformat"/>
        <w:jc w:val="both"/>
      </w:pPr>
      <w:r>
        <w:t>- из бюджета муниципального образования "Городской округ "Город Нарьян-Мар"</w:t>
      </w:r>
    </w:p>
    <w:p w:rsidR="00EB2034" w:rsidRDefault="00EB2034">
      <w:pPr>
        <w:pStyle w:val="ConsPlusNonformat"/>
        <w:jc w:val="both"/>
      </w:pPr>
      <w:r>
        <w:t>(в случае, если предполагается использование этих средств):</w:t>
      </w:r>
    </w:p>
    <w:p w:rsidR="00EB2034" w:rsidRDefault="00EB2034">
      <w:pPr>
        <w:pStyle w:val="ConsPlusNonformat"/>
        <w:jc w:val="both"/>
      </w:pPr>
      <w:r>
        <w:t>__________________________________________________________________________;</w:t>
      </w:r>
    </w:p>
    <w:p w:rsidR="00EB2034" w:rsidRDefault="00EB2034">
      <w:pPr>
        <w:pStyle w:val="ConsPlusNonformat"/>
        <w:jc w:val="both"/>
      </w:pPr>
      <w:r>
        <w:t xml:space="preserve">-  </w:t>
      </w:r>
      <w:proofErr w:type="gramStart"/>
      <w:r>
        <w:t>объем  инициативных</w:t>
      </w:r>
      <w:proofErr w:type="gramEnd"/>
      <w:r>
        <w:t xml:space="preserve">  платежей, обеспечиваемый инициатором проекта, в том</w:t>
      </w:r>
    </w:p>
    <w:p w:rsidR="00EB2034" w:rsidRDefault="00EB2034">
      <w:pPr>
        <w:pStyle w:val="ConsPlusNonformat"/>
        <w:jc w:val="both"/>
      </w:pPr>
      <w:r>
        <w:t>числе объем средств граждан и (или) юридических лиц, и (или) индивидуальных</w:t>
      </w:r>
    </w:p>
    <w:p w:rsidR="00EB2034" w:rsidRDefault="00EB2034">
      <w:pPr>
        <w:pStyle w:val="ConsPlusNonformat"/>
        <w:jc w:val="both"/>
      </w:pPr>
      <w:r>
        <w:t>предпринимателей: __________________/__________________/__________________;</w:t>
      </w:r>
    </w:p>
    <w:p w:rsidR="00EB2034" w:rsidRDefault="00EB2034">
      <w:pPr>
        <w:pStyle w:val="ConsPlusNonformat"/>
        <w:jc w:val="both"/>
      </w:pPr>
      <w:r>
        <w:t xml:space="preserve">-  </w:t>
      </w:r>
      <w:proofErr w:type="gramStart"/>
      <w:r>
        <w:t>объем  не</w:t>
      </w:r>
      <w:proofErr w:type="gramEnd"/>
      <w:r>
        <w:t xml:space="preserve">  денежного  вклада,  обеспечиваемый инициатором проекта, в том</w:t>
      </w:r>
    </w:p>
    <w:p w:rsidR="00EB2034" w:rsidRDefault="00EB2034">
      <w:pPr>
        <w:pStyle w:val="ConsPlusNonformat"/>
        <w:jc w:val="both"/>
      </w:pPr>
      <w:r>
        <w:t xml:space="preserve">числе   </w:t>
      </w:r>
      <w:proofErr w:type="gramStart"/>
      <w:r>
        <w:t>не  денежный</w:t>
      </w:r>
      <w:proofErr w:type="gramEnd"/>
      <w:r>
        <w:t xml:space="preserve">  вклад  граждан  и  (или)  юридических  лиц,  и  (или)</w:t>
      </w:r>
    </w:p>
    <w:p w:rsidR="00EB2034" w:rsidRDefault="00EB2034">
      <w:pPr>
        <w:pStyle w:val="ConsPlusNonformat"/>
        <w:jc w:val="both"/>
      </w:pPr>
      <w:r>
        <w:t>индивидуальных   предпринимателей</w:t>
      </w:r>
      <w:proofErr w:type="gramStart"/>
      <w:r>
        <w:t xml:space="preserve">   (</w:t>
      </w:r>
      <w:proofErr w:type="gramEnd"/>
      <w:r>
        <w:t>добровольное   имущественное  и  (или)</w:t>
      </w:r>
    </w:p>
    <w:p w:rsidR="00EB2034" w:rsidRDefault="00EB2034">
      <w:pPr>
        <w:pStyle w:val="ConsPlusNonformat"/>
        <w:jc w:val="both"/>
      </w:pPr>
      <w:r>
        <w:t>трудовое участие): ___________________/_________________/__________________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 xml:space="preserve">11.  </w:t>
      </w:r>
      <w:proofErr w:type="gramStart"/>
      <w:r>
        <w:t>Количество  человек</w:t>
      </w:r>
      <w:proofErr w:type="gramEnd"/>
      <w:r>
        <w:t>,  принявших  участие  в  собрании  или конференции</w:t>
      </w:r>
    </w:p>
    <w:p w:rsidR="00EB2034" w:rsidRDefault="00EB2034">
      <w:pPr>
        <w:pStyle w:val="ConsPlusNonformat"/>
        <w:jc w:val="both"/>
      </w:pPr>
      <w:proofErr w:type="gramStart"/>
      <w:r>
        <w:t>граждан,  в</w:t>
      </w:r>
      <w:proofErr w:type="gramEnd"/>
      <w:r>
        <w:t xml:space="preserve">  том  числе  в  собрании  или  конференции  граждан по вопросам</w:t>
      </w:r>
    </w:p>
    <w:p w:rsidR="00EB2034" w:rsidRDefault="00EB2034">
      <w:pPr>
        <w:pStyle w:val="ConsPlusNonformat"/>
        <w:jc w:val="both"/>
      </w:pPr>
      <w:r>
        <w:t xml:space="preserve">осуществления   </w:t>
      </w:r>
      <w:proofErr w:type="gramStart"/>
      <w:r>
        <w:t>территориального  общественного</w:t>
      </w:r>
      <w:proofErr w:type="gramEnd"/>
      <w:r>
        <w:t xml:space="preserve">  самоуправления  (в  случае</w:t>
      </w:r>
    </w:p>
    <w:p w:rsidR="00EB2034" w:rsidRDefault="00EB2034">
      <w:pPr>
        <w:pStyle w:val="ConsPlusNonformat"/>
        <w:jc w:val="both"/>
      </w:pPr>
      <w:r>
        <w:t>проведения собрания или конференции):</w:t>
      </w:r>
    </w:p>
    <w:p w:rsidR="00EB2034" w:rsidRDefault="00EB2034">
      <w:pPr>
        <w:pStyle w:val="ConsPlusNonformat"/>
        <w:jc w:val="both"/>
      </w:pPr>
      <w:r>
        <w:t>__________________________________________________________________________.</w:t>
      </w:r>
    </w:p>
    <w:p w:rsidR="00EB2034" w:rsidRDefault="00EB2034">
      <w:pPr>
        <w:pStyle w:val="ConsPlusNonformat"/>
        <w:jc w:val="both"/>
      </w:pPr>
      <w:r>
        <w:t xml:space="preserve">                       (в соответствии с протоколом)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 xml:space="preserve">12.  </w:t>
      </w:r>
      <w:proofErr w:type="gramStart"/>
      <w:r>
        <w:t>Количество  человек</w:t>
      </w:r>
      <w:proofErr w:type="gramEnd"/>
      <w:r>
        <w:t>,  принявших  участие  в  опросе, сборе подписей (в</w:t>
      </w:r>
    </w:p>
    <w:p w:rsidR="00EB2034" w:rsidRDefault="00EB2034">
      <w:pPr>
        <w:pStyle w:val="ConsPlusNonformat"/>
        <w:jc w:val="both"/>
      </w:pPr>
      <w:r>
        <w:t>случае проведения опроса, сбора подписей): _______________________________.</w:t>
      </w:r>
    </w:p>
    <w:p w:rsidR="00EB2034" w:rsidRDefault="00EB2034">
      <w:pPr>
        <w:pStyle w:val="ConsPlusNonformat"/>
        <w:jc w:val="both"/>
      </w:pPr>
      <w:r>
        <w:t>13. Сведения об инициаторе инициативного проекта: Руководитель инициативной</w:t>
      </w:r>
    </w:p>
    <w:p w:rsidR="00EB2034" w:rsidRDefault="00EB2034">
      <w:pPr>
        <w:pStyle w:val="ConsPlusNonformat"/>
        <w:jc w:val="both"/>
      </w:pPr>
      <w:r>
        <w:t>группы: __________________________________________________________________;</w:t>
      </w:r>
    </w:p>
    <w:p w:rsidR="00EB2034" w:rsidRDefault="00EB2034">
      <w:pPr>
        <w:pStyle w:val="ConsPlusNonformat"/>
        <w:jc w:val="both"/>
      </w:pPr>
      <w:r>
        <w:t xml:space="preserve">                              (ФИО полностью)</w:t>
      </w:r>
    </w:p>
    <w:p w:rsidR="00EB2034" w:rsidRDefault="00EB2034">
      <w:pPr>
        <w:pStyle w:val="ConsPlusNonformat"/>
        <w:jc w:val="both"/>
      </w:pPr>
      <w:r>
        <w:t>контактный телефон: ______________________________________________________;</w:t>
      </w:r>
    </w:p>
    <w:p w:rsidR="00EB2034" w:rsidRDefault="00EB2034">
      <w:pPr>
        <w:pStyle w:val="ConsPlusNonformat"/>
        <w:jc w:val="both"/>
      </w:pPr>
      <w:r>
        <w:t>электронная почта: _______________________________________________________;</w:t>
      </w:r>
    </w:p>
    <w:p w:rsidR="00EB2034" w:rsidRDefault="00EB2034">
      <w:pPr>
        <w:pStyle w:val="ConsPlusNonformat"/>
        <w:jc w:val="both"/>
      </w:pPr>
      <w:r>
        <w:t>состав инициативной группы: ______________________________________________;</w:t>
      </w:r>
    </w:p>
    <w:p w:rsidR="00EB2034" w:rsidRDefault="00EB2034">
      <w:pPr>
        <w:pStyle w:val="ConsPlusNonformat"/>
        <w:jc w:val="both"/>
      </w:pPr>
      <w:r>
        <w:t>наименование территориального общественного самоуправления _______________;</w:t>
      </w:r>
    </w:p>
    <w:p w:rsidR="00EB2034" w:rsidRDefault="00EB2034">
      <w:pPr>
        <w:pStyle w:val="ConsPlusNonformat"/>
        <w:jc w:val="both"/>
      </w:pPr>
      <w:r>
        <w:t>председатель ТОС: ________________________________________________________;</w:t>
      </w:r>
    </w:p>
    <w:p w:rsidR="00EB2034" w:rsidRDefault="00EB2034">
      <w:pPr>
        <w:pStyle w:val="ConsPlusNonformat"/>
        <w:jc w:val="both"/>
      </w:pPr>
      <w:r>
        <w:t xml:space="preserve">                                        (ФИО полностью)</w:t>
      </w:r>
    </w:p>
    <w:p w:rsidR="00EB2034" w:rsidRDefault="00EB2034">
      <w:pPr>
        <w:pStyle w:val="ConsPlusNonformat"/>
        <w:jc w:val="both"/>
      </w:pPr>
      <w:r>
        <w:t>контактный телефон: ______________________________________________________;</w:t>
      </w:r>
    </w:p>
    <w:p w:rsidR="00EB2034" w:rsidRDefault="00EB2034">
      <w:pPr>
        <w:pStyle w:val="ConsPlusNonformat"/>
        <w:jc w:val="both"/>
      </w:pPr>
      <w:r>
        <w:t>электронная почта: _______________________________________________________.</w:t>
      </w:r>
    </w:p>
    <w:p w:rsidR="00EB2034" w:rsidRDefault="00EB2034">
      <w:pPr>
        <w:pStyle w:val="ConsPlusNonformat"/>
        <w:jc w:val="both"/>
      </w:pPr>
      <w:r>
        <w:t xml:space="preserve">14.  </w:t>
      </w:r>
      <w:proofErr w:type="gramStart"/>
      <w:r>
        <w:t>Дополнительная  информация</w:t>
      </w:r>
      <w:proofErr w:type="gramEnd"/>
      <w:r>
        <w:t xml:space="preserve"> и комментарии (подтверждение актуальности и</w:t>
      </w:r>
    </w:p>
    <w:p w:rsidR="00EB2034" w:rsidRDefault="00EB2034">
      <w:pPr>
        <w:pStyle w:val="ConsPlusNonformat"/>
        <w:jc w:val="both"/>
      </w:pPr>
      <w:proofErr w:type="gramStart"/>
      <w:r>
        <w:lastRenderedPageBreak/>
        <w:t>остроты  проблемы</w:t>
      </w:r>
      <w:proofErr w:type="gramEnd"/>
      <w:r>
        <w:t xml:space="preserve">  (переписка  с органами государственной власти и местного</w:t>
      </w:r>
    </w:p>
    <w:p w:rsidR="00EB2034" w:rsidRDefault="00EB2034">
      <w:pPr>
        <w:pStyle w:val="ConsPlusNonformat"/>
        <w:jc w:val="both"/>
      </w:pPr>
      <w:proofErr w:type="gramStart"/>
      <w:r>
        <w:t>самоуправления,  обращения</w:t>
      </w:r>
      <w:proofErr w:type="gramEnd"/>
      <w:r>
        <w:t xml:space="preserve"> граждан, позиция экспертных сообществ (ведомств)</w:t>
      </w:r>
    </w:p>
    <w:p w:rsidR="00EB2034" w:rsidRDefault="00EB2034">
      <w:pPr>
        <w:pStyle w:val="ConsPlusNonformat"/>
        <w:jc w:val="both"/>
      </w:pPr>
      <w:proofErr w:type="gramStart"/>
      <w:r>
        <w:t>и  др.</w:t>
      </w:r>
      <w:proofErr w:type="gramEnd"/>
      <w:r>
        <w:t>),  на решение которой направлена реализация инициативного проекта, с</w:t>
      </w:r>
    </w:p>
    <w:p w:rsidR="00EB2034" w:rsidRDefault="00EB2034">
      <w:pPr>
        <w:pStyle w:val="ConsPlusNonformat"/>
        <w:jc w:val="both"/>
      </w:pPr>
      <w:proofErr w:type="gramStart"/>
      <w:r>
        <w:t>приложением  фото</w:t>
      </w:r>
      <w:proofErr w:type="gramEnd"/>
      <w:r>
        <w:t>-  и видеофиксации; подтверждение размещения информации об</w:t>
      </w:r>
    </w:p>
    <w:p w:rsidR="00EB2034" w:rsidRDefault="00EB2034">
      <w:pPr>
        <w:pStyle w:val="ConsPlusNonformat"/>
        <w:jc w:val="both"/>
      </w:pPr>
      <w:proofErr w:type="gramStart"/>
      <w:r>
        <w:t>инициативном  проекте</w:t>
      </w:r>
      <w:proofErr w:type="gramEnd"/>
      <w:r>
        <w:t xml:space="preserve">  на  информационных  стендах, опросные листы, анкеты,</w:t>
      </w:r>
    </w:p>
    <w:p w:rsidR="00EB2034" w:rsidRDefault="00EB2034">
      <w:pPr>
        <w:pStyle w:val="ConsPlusNonformat"/>
        <w:jc w:val="both"/>
      </w:pPr>
      <w:proofErr w:type="gramStart"/>
      <w:r>
        <w:t>подтверждение  размещения</w:t>
      </w:r>
      <w:proofErr w:type="gramEnd"/>
      <w:r>
        <w:t xml:space="preserve">  информации  об  инициативном проекте в средствах</w:t>
      </w:r>
    </w:p>
    <w:p w:rsidR="00EB2034" w:rsidRDefault="00EB2034">
      <w:pPr>
        <w:pStyle w:val="ConsPlusNonformat"/>
        <w:jc w:val="both"/>
      </w:pPr>
      <w:proofErr w:type="gramStart"/>
      <w:r>
        <w:t>массовой  информации</w:t>
      </w:r>
      <w:proofErr w:type="gramEnd"/>
      <w:r>
        <w:t xml:space="preserve">  (копии,  вырезки,  ссылки),  ссылки  на использование</w:t>
      </w:r>
    </w:p>
    <w:p w:rsidR="00EB2034" w:rsidRDefault="00EB2034">
      <w:pPr>
        <w:pStyle w:val="ConsPlusNonformat"/>
        <w:jc w:val="both"/>
      </w:pPr>
      <w:r>
        <w:t>сайтов):</w:t>
      </w:r>
    </w:p>
    <w:p w:rsidR="00EB2034" w:rsidRDefault="00EB2034">
      <w:pPr>
        <w:pStyle w:val="ConsPlusNonformat"/>
        <w:jc w:val="both"/>
      </w:pPr>
      <w:r>
        <w:t>__________________________________________________________________________.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>Инициатор проекта   ____________   _______________________________________.</w:t>
      </w:r>
    </w:p>
    <w:p w:rsidR="00EB2034" w:rsidRDefault="00EB2034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(Ф.И.О. полностью)</w:t>
      </w:r>
    </w:p>
    <w:p w:rsidR="00EB2034" w:rsidRDefault="00EB2034">
      <w:pPr>
        <w:pStyle w:val="ConsPlusNonformat"/>
        <w:jc w:val="both"/>
      </w:pPr>
      <w:r>
        <w:t>Дата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  <w:outlineLvl w:val="1"/>
      </w:pPr>
      <w:r>
        <w:t>Приложение 2</w:t>
      </w:r>
    </w:p>
    <w:p w:rsidR="00EB2034" w:rsidRDefault="00EB2034">
      <w:pPr>
        <w:pStyle w:val="ConsPlusNormal"/>
        <w:jc w:val="right"/>
      </w:pPr>
      <w:r>
        <w:t>к Положению "Об инициативных</w:t>
      </w:r>
    </w:p>
    <w:p w:rsidR="00EB2034" w:rsidRDefault="00EB2034">
      <w:pPr>
        <w:pStyle w:val="ConsPlusNormal"/>
        <w:jc w:val="right"/>
      </w:pPr>
      <w:r>
        <w:t>проектах в муниципальном образовании</w:t>
      </w:r>
    </w:p>
    <w:p w:rsidR="00EB2034" w:rsidRDefault="00EB2034">
      <w:pPr>
        <w:pStyle w:val="ConsPlusNormal"/>
        <w:jc w:val="right"/>
      </w:pPr>
      <w:r>
        <w:t>"Городской округ "Город Нарьян-Мар"</w:t>
      </w:r>
    </w:p>
    <w:p w:rsidR="00EB2034" w:rsidRDefault="00EB2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от 29.06.2023 N 477-р)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Nonformat"/>
        <w:jc w:val="both"/>
      </w:pPr>
      <w:bookmarkStart w:id="6" w:name="P246"/>
      <w:bookmarkEnd w:id="6"/>
      <w:r>
        <w:t xml:space="preserve">                 Согласие на обработку персональных данных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B2034" w:rsidRDefault="00EB2034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EB2034" w:rsidRDefault="00EB2034">
      <w:pPr>
        <w:pStyle w:val="ConsPlusNonformat"/>
        <w:jc w:val="both"/>
      </w:pPr>
      <w:r>
        <w:t>паспорт: __________________________________________________________________</w:t>
      </w:r>
    </w:p>
    <w:p w:rsidR="00EB2034" w:rsidRDefault="00EB2034">
      <w:pPr>
        <w:pStyle w:val="ConsPlusNonformat"/>
        <w:jc w:val="both"/>
      </w:pPr>
      <w:r>
        <w:t xml:space="preserve">       (серия, номер, дата выдачи документа, наименование выдавшего органа,</w:t>
      </w:r>
    </w:p>
    <w:p w:rsidR="00EB2034" w:rsidRDefault="00EB2034">
      <w:pPr>
        <w:pStyle w:val="ConsPlusNonformat"/>
        <w:jc w:val="both"/>
      </w:pPr>
      <w:r>
        <w:t xml:space="preserve">       реквизиты иного документа, подтверждающего полномочия представителя)</w:t>
      </w:r>
    </w:p>
    <w:p w:rsidR="00EB2034" w:rsidRDefault="00EB2034">
      <w:pPr>
        <w:pStyle w:val="ConsPlusNonformat"/>
        <w:jc w:val="both"/>
      </w:pPr>
      <w:r>
        <w:t>проживающий по адресу: ___________________________________________________,</w:t>
      </w:r>
    </w:p>
    <w:p w:rsidR="00EB2034" w:rsidRDefault="00EB2034">
      <w:pPr>
        <w:pStyle w:val="ConsPlusNonformat"/>
        <w:jc w:val="both"/>
      </w:pPr>
      <w:r>
        <w:t xml:space="preserve">настоящим   </w:t>
      </w:r>
      <w:proofErr w:type="gramStart"/>
      <w:r>
        <w:t xml:space="preserve">свободно,   </w:t>
      </w:r>
      <w:proofErr w:type="gramEnd"/>
      <w:r>
        <w:t>своей   волей  и  в  своем  интересе  даю  согласие</w:t>
      </w:r>
    </w:p>
    <w:p w:rsidR="00EB2034" w:rsidRDefault="00EB2034">
      <w:pPr>
        <w:pStyle w:val="ConsPlusNonformat"/>
        <w:jc w:val="both"/>
      </w:pPr>
      <w:r>
        <w:t>Администрации    муниципального   образования   "Городской   округ   "Город</w:t>
      </w:r>
    </w:p>
    <w:p w:rsidR="00EB2034" w:rsidRDefault="00EB2034">
      <w:pPr>
        <w:pStyle w:val="ConsPlusNonformat"/>
        <w:jc w:val="both"/>
      </w:pPr>
      <w:r>
        <w:t>Нарьян-Мар</w:t>
      </w:r>
      <w:proofErr w:type="gramStart"/>
      <w:r>
        <w:t>",  юридический</w:t>
      </w:r>
      <w:proofErr w:type="gramEnd"/>
      <w:r>
        <w:t xml:space="preserve">  адрес:  166000,  Ненецкий  автономный  округ, г.</w:t>
      </w:r>
    </w:p>
    <w:p w:rsidR="00EB2034" w:rsidRDefault="00EB2034">
      <w:pPr>
        <w:pStyle w:val="ConsPlusNonformat"/>
        <w:jc w:val="both"/>
      </w:pPr>
      <w:r>
        <w:t>Нарьян-</w:t>
      </w:r>
      <w:proofErr w:type="gramStart"/>
      <w:r>
        <w:t>Мар,  ул.</w:t>
      </w:r>
      <w:proofErr w:type="gramEnd"/>
      <w:r>
        <w:t xml:space="preserve">  им.  В.И.Ленина, д. 12, </w:t>
      </w:r>
      <w:proofErr w:type="gramStart"/>
      <w:r>
        <w:t>на  обработку</w:t>
      </w:r>
      <w:proofErr w:type="gramEnd"/>
      <w:r>
        <w:t xml:space="preserve">  своих персональных</w:t>
      </w:r>
    </w:p>
    <w:p w:rsidR="00EB2034" w:rsidRDefault="00EB2034">
      <w:pPr>
        <w:pStyle w:val="ConsPlusNonformat"/>
        <w:jc w:val="both"/>
      </w:pPr>
      <w:r>
        <w:t xml:space="preserve">данных </w:t>
      </w:r>
      <w:proofErr w:type="gramStart"/>
      <w:r>
        <w:t xml:space="preserve">   (</w:t>
      </w:r>
      <w:proofErr w:type="gramEnd"/>
      <w:r>
        <w:t>сбор,    систематизацию,    накопление,   хранение,   уточнение,</w:t>
      </w:r>
    </w:p>
    <w:p w:rsidR="00EB2034" w:rsidRDefault="00EB2034">
      <w:pPr>
        <w:pStyle w:val="ConsPlusNonformat"/>
        <w:jc w:val="both"/>
      </w:pPr>
      <w:proofErr w:type="gramStart"/>
      <w:r>
        <w:t xml:space="preserve">использование,   </w:t>
      </w:r>
      <w:proofErr w:type="gramEnd"/>
      <w:r>
        <w:t>блокирование,  уничтожение),  содержащихся  в  документах,</w:t>
      </w:r>
    </w:p>
    <w:p w:rsidR="00EB2034" w:rsidRDefault="00EB2034">
      <w:pPr>
        <w:pStyle w:val="ConsPlusNonformat"/>
        <w:jc w:val="both"/>
      </w:pPr>
      <w:r>
        <w:t>представленных в целях подачи инициативного проекта.</w:t>
      </w:r>
    </w:p>
    <w:p w:rsidR="00EB2034" w:rsidRDefault="00EB2034">
      <w:pPr>
        <w:pStyle w:val="ConsPlusNonformat"/>
        <w:jc w:val="both"/>
      </w:pPr>
      <w:r>
        <w:t xml:space="preserve">    </w:t>
      </w:r>
      <w:proofErr w:type="gramStart"/>
      <w:r>
        <w:t>Перечень  персональных</w:t>
      </w:r>
      <w:proofErr w:type="gramEnd"/>
      <w:r>
        <w:t xml:space="preserve">  данных,  на  обработку которых дается согласие,</w:t>
      </w:r>
    </w:p>
    <w:p w:rsidR="00EB2034" w:rsidRDefault="00EB2034">
      <w:pPr>
        <w:pStyle w:val="ConsPlusNonformat"/>
        <w:jc w:val="both"/>
      </w:pPr>
      <w:proofErr w:type="gramStart"/>
      <w:r>
        <w:t>включает  в</w:t>
      </w:r>
      <w:proofErr w:type="gramEnd"/>
      <w:r>
        <w:t xml:space="preserve">  себя  любую  информацию, представляемую в заявлении и в других</w:t>
      </w:r>
    </w:p>
    <w:p w:rsidR="00EB2034" w:rsidRDefault="00EB2034">
      <w:pPr>
        <w:pStyle w:val="ConsPlusNonformat"/>
        <w:jc w:val="both"/>
      </w:pPr>
      <w:r>
        <w:t>представляемых документах в указанных выше целях.</w:t>
      </w:r>
    </w:p>
    <w:p w:rsidR="00EB2034" w:rsidRDefault="00EB2034">
      <w:pPr>
        <w:pStyle w:val="ConsPlusNonformat"/>
        <w:jc w:val="both"/>
      </w:pPr>
      <w:r>
        <w:t xml:space="preserve">    Я ознакомлен(а) с тем, что:</w:t>
      </w:r>
    </w:p>
    <w:p w:rsidR="00EB2034" w:rsidRDefault="00EB2034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персональных данных действует с даты подписания</w:t>
      </w:r>
    </w:p>
    <w:p w:rsidR="00EB2034" w:rsidRDefault="00EB2034">
      <w:pPr>
        <w:pStyle w:val="ConsPlusNonformat"/>
        <w:jc w:val="both"/>
      </w:pPr>
      <w:proofErr w:type="gramStart"/>
      <w:r>
        <w:t>настоящего  согласия</w:t>
      </w:r>
      <w:proofErr w:type="gramEnd"/>
      <w:r>
        <w:t xml:space="preserve">  до  момента  достижения  цели  обработки персональных</w:t>
      </w:r>
    </w:p>
    <w:p w:rsidR="00EB2034" w:rsidRDefault="00EB2034">
      <w:pPr>
        <w:pStyle w:val="ConsPlusNonformat"/>
        <w:jc w:val="both"/>
      </w:pPr>
      <w:r>
        <w:t>данных или его отзыва.</w:t>
      </w:r>
    </w:p>
    <w:p w:rsidR="00EB2034" w:rsidRDefault="00EB2034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 персональных  данных  может  быть  отозвано на</w:t>
      </w:r>
    </w:p>
    <w:p w:rsidR="00EB2034" w:rsidRDefault="00EB2034">
      <w:pPr>
        <w:pStyle w:val="ConsPlusNonformat"/>
        <w:jc w:val="both"/>
      </w:pPr>
      <w:proofErr w:type="gramStart"/>
      <w:r>
        <w:t>основании  письменного</w:t>
      </w:r>
      <w:proofErr w:type="gramEnd"/>
      <w:r>
        <w:t xml:space="preserve">  заявления  в  произвольной  форме.  В случае отзыва</w:t>
      </w:r>
    </w:p>
    <w:p w:rsidR="00EB2034" w:rsidRDefault="00EB2034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EB2034" w:rsidRDefault="00EB2034">
      <w:pPr>
        <w:pStyle w:val="ConsPlusNonformat"/>
        <w:jc w:val="both"/>
      </w:pPr>
      <w:r>
        <w:t>обработку персональных данных без согласия при наличии оснований, указанных</w:t>
      </w:r>
    </w:p>
    <w:p w:rsidR="00EB2034" w:rsidRDefault="00EB2034">
      <w:pPr>
        <w:pStyle w:val="ConsPlusNonformat"/>
        <w:jc w:val="both"/>
      </w:pPr>
      <w:r>
        <w:t xml:space="preserve">в  </w:t>
      </w:r>
      <w:hyperlink r:id="rId31">
        <w:r>
          <w:rPr>
            <w:color w:val="0000FF"/>
          </w:rPr>
          <w:t>пунктах  2</w:t>
        </w:r>
      </w:hyperlink>
      <w:r>
        <w:t xml:space="preserve">  - </w:t>
      </w:r>
      <w:hyperlink r:id="rId32">
        <w:r>
          <w:rPr>
            <w:color w:val="0000FF"/>
          </w:rPr>
          <w:t>11 части 1 статьи 6</w:t>
        </w:r>
      </w:hyperlink>
      <w:r>
        <w:t xml:space="preserve">, </w:t>
      </w:r>
      <w:hyperlink r:id="rId33">
        <w:r>
          <w:rPr>
            <w:color w:val="0000FF"/>
          </w:rPr>
          <w:t>части 2 статьи 10</w:t>
        </w:r>
      </w:hyperlink>
      <w:r>
        <w:t xml:space="preserve"> и </w:t>
      </w:r>
      <w:hyperlink r:id="rId34">
        <w:r>
          <w:rPr>
            <w:color w:val="0000FF"/>
          </w:rPr>
          <w:t>части 2 статьи 11</w:t>
        </w:r>
      </w:hyperlink>
    </w:p>
    <w:p w:rsidR="00EB2034" w:rsidRDefault="00EB2034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>"____" ___________ 20___ г.          ________________/_____________________</w:t>
      </w:r>
    </w:p>
    <w:p w:rsidR="00EB2034" w:rsidRDefault="00EB2034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  <w:outlineLvl w:val="1"/>
      </w:pPr>
      <w:r>
        <w:t>Приложение 3</w:t>
      </w:r>
    </w:p>
    <w:p w:rsidR="00EB2034" w:rsidRDefault="00EB2034">
      <w:pPr>
        <w:pStyle w:val="ConsPlusNormal"/>
        <w:jc w:val="right"/>
      </w:pPr>
      <w:r>
        <w:t>к Положению "Об инициативных</w:t>
      </w:r>
    </w:p>
    <w:p w:rsidR="00EB2034" w:rsidRDefault="00EB2034">
      <w:pPr>
        <w:pStyle w:val="ConsPlusNormal"/>
        <w:jc w:val="right"/>
      </w:pPr>
      <w:r>
        <w:t>проектах в муниципальном образовании</w:t>
      </w:r>
    </w:p>
    <w:p w:rsidR="00EB2034" w:rsidRDefault="00EB2034">
      <w:pPr>
        <w:pStyle w:val="ConsPlusNormal"/>
        <w:jc w:val="right"/>
      </w:pPr>
      <w:r>
        <w:t>"Городской округ "Город Нарьян-Мар"</w:t>
      </w:r>
    </w:p>
    <w:p w:rsidR="00EB2034" w:rsidRDefault="00EB2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от 29.06.2023 N 477-р)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Nonformat"/>
        <w:jc w:val="both"/>
      </w:pPr>
      <w:r>
        <w:t xml:space="preserve">                                                Главе городского округа</w:t>
      </w:r>
    </w:p>
    <w:p w:rsidR="00EB2034" w:rsidRDefault="00EB2034">
      <w:pPr>
        <w:pStyle w:val="ConsPlusNonformat"/>
        <w:jc w:val="both"/>
      </w:pPr>
      <w:r>
        <w:t xml:space="preserve">                                                "Город Нарьян-Мар"</w:t>
      </w:r>
    </w:p>
    <w:p w:rsidR="00EB2034" w:rsidRDefault="00EB203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bookmarkStart w:id="7" w:name="P294"/>
      <w:bookmarkEnd w:id="7"/>
      <w:r>
        <w:t xml:space="preserve">                         Гарантийное обязательство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w:anchor="P81">
        <w:r>
          <w:rPr>
            <w:color w:val="0000FF"/>
          </w:rPr>
          <w:t>пунктом  1.14</w:t>
        </w:r>
      </w:hyperlink>
      <w:r>
        <w:t xml:space="preserve"> Положения "Об инициативных проектах в</w:t>
      </w:r>
    </w:p>
    <w:p w:rsidR="00EB2034" w:rsidRDefault="00EB2034">
      <w:pPr>
        <w:pStyle w:val="ConsPlusNonformat"/>
        <w:jc w:val="both"/>
      </w:pPr>
      <w:proofErr w:type="gramStart"/>
      <w:r>
        <w:t>муниципальном  образовании</w:t>
      </w:r>
      <w:proofErr w:type="gramEnd"/>
      <w:r>
        <w:t xml:space="preserve">  "Городской  округ  "Город  Нарьян-Мар" в рамках</w:t>
      </w:r>
    </w:p>
    <w:p w:rsidR="00EB2034" w:rsidRDefault="00EB2034">
      <w:pPr>
        <w:pStyle w:val="ConsPlusNonformat"/>
        <w:jc w:val="both"/>
      </w:pPr>
      <w:r>
        <w:t>реализации инициативного проекта _________________________________________</w:t>
      </w:r>
    </w:p>
    <w:p w:rsidR="00EB2034" w:rsidRDefault="00EB2034">
      <w:pPr>
        <w:pStyle w:val="ConsPlusNonformat"/>
        <w:jc w:val="both"/>
      </w:pPr>
      <w:r>
        <w:t xml:space="preserve">                                    (наименование инициативного проекта)</w:t>
      </w:r>
    </w:p>
    <w:p w:rsidR="00EB2034" w:rsidRDefault="00EB2034">
      <w:pPr>
        <w:pStyle w:val="ConsPlusNonformat"/>
        <w:jc w:val="both"/>
      </w:pPr>
      <w:r>
        <w:t xml:space="preserve">гарантируем   софинансирование   инициативного   </w:t>
      </w:r>
      <w:proofErr w:type="gramStart"/>
      <w:r>
        <w:t>проекта,  имущественное</w:t>
      </w:r>
      <w:proofErr w:type="gramEnd"/>
      <w:r>
        <w:t xml:space="preserve">  и</w:t>
      </w:r>
    </w:p>
    <w:p w:rsidR="00EB2034" w:rsidRDefault="00EB2034">
      <w:pPr>
        <w:pStyle w:val="ConsPlusNonformat"/>
        <w:jc w:val="both"/>
      </w:pPr>
      <w:proofErr w:type="gramStart"/>
      <w:r>
        <w:t>трудовое  участие</w:t>
      </w:r>
      <w:proofErr w:type="gramEnd"/>
      <w:r>
        <w:t xml:space="preserve">  по осуществлению содержания оборудования, иных объектов,</w:t>
      </w:r>
    </w:p>
    <w:p w:rsidR="00EB2034" w:rsidRDefault="00EB2034">
      <w:pPr>
        <w:pStyle w:val="ConsPlusNonformat"/>
        <w:jc w:val="both"/>
      </w:pPr>
      <w:r>
        <w:t>установленных в результате реализации инициативного проекта.</w:t>
      </w:r>
    </w:p>
    <w:p w:rsidR="00EB2034" w:rsidRDefault="00EB2034">
      <w:pPr>
        <w:pStyle w:val="ConsPlusNonformat"/>
        <w:jc w:val="both"/>
      </w:pPr>
    </w:p>
    <w:p w:rsidR="00EB2034" w:rsidRDefault="00EB2034">
      <w:pPr>
        <w:pStyle w:val="ConsPlusNonformat"/>
        <w:jc w:val="both"/>
      </w:pPr>
      <w:r>
        <w:t>Руководитель инициативной группы        ______________ /___________________</w:t>
      </w:r>
    </w:p>
    <w:p w:rsidR="00EB2034" w:rsidRDefault="00EB2034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 xml:space="preserve">подпись)   </w:t>
      </w:r>
      <w:proofErr w:type="gramEnd"/>
      <w:r>
        <w:t xml:space="preserve">       (Ф.И.О)</w:t>
      </w:r>
    </w:p>
    <w:p w:rsidR="00EB2034" w:rsidRDefault="00EB2034">
      <w:pPr>
        <w:pStyle w:val="ConsPlusNonformat"/>
        <w:jc w:val="both"/>
      </w:pPr>
      <w:r>
        <w:t>______________</w:t>
      </w:r>
    </w:p>
    <w:p w:rsidR="00EB2034" w:rsidRDefault="00EB2034">
      <w:pPr>
        <w:pStyle w:val="ConsPlusNonformat"/>
        <w:jc w:val="both"/>
      </w:pPr>
      <w:r>
        <w:t xml:space="preserve">   (дата)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  <w:outlineLvl w:val="0"/>
      </w:pPr>
      <w:r>
        <w:t>Приложение N 2</w:t>
      </w:r>
    </w:p>
    <w:p w:rsidR="00EB2034" w:rsidRDefault="00EB2034">
      <w:pPr>
        <w:pStyle w:val="ConsPlusNormal"/>
        <w:jc w:val="right"/>
      </w:pPr>
      <w:r>
        <w:t>к решению Совета городского округа</w:t>
      </w:r>
    </w:p>
    <w:p w:rsidR="00EB2034" w:rsidRDefault="00EB2034">
      <w:pPr>
        <w:pStyle w:val="ConsPlusNormal"/>
        <w:jc w:val="right"/>
      </w:pPr>
      <w:r>
        <w:t>"Город Нарьян-Мар"</w:t>
      </w:r>
    </w:p>
    <w:p w:rsidR="00EB2034" w:rsidRDefault="00EB2034">
      <w:pPr>
        <w:pStyle w:val="ConsPlusNormal"/>
        <w:jc w:val="right"/>
      </w:pPr>
      <w:r>
        <w:t>от 29.09.2022 N 368-р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Title"/>
        <w:jc w:val="center"/>
      </w:pPr>
      <w:bookmarkStart w:id="8" w:name="P318"/>
      <w:bookmarkEnd w:id="8"/>
      <w:r>
        <w:t>ПОЛОЖЕНИЕ</w:t>
      </w:r>
    </w:p>
    <w:p w:rsidR="00EB2034" w:rsidRDefault="00EB2034">
      <w:pPr>
        <w:pStyle w:val="ConsPlusTitle"/>
        <w:jc w:val="center"/>
      </w:pPr>
      <w:r>
        <w:t>"ОБ ОПРЕДЕЛЕНИИ ЧАСТИ ТЕРРИТОРИИ, НА КОТОРОЙ МОГУТ</w:t>
      </w:r>
    </w:p>
    <w:p w:rsidR="00EB2034" w:rsidRDefault="00EB2034">
      <w:pPr>
        <w:pStyle w:val="ConsPlusTitle"/>
        <w:jc w:val="center"/>
      </w:pPr>
      <w:r>
        <w:t>РЕАЛИЗОВЫВАТЬСЯ ИНИЦИАТИВНЫЕ ПРОЕКТЫ"</w:t>
      </w:r>
    </w:p>
    <w:p w:rsidR="00EB2034" w:rsidRDefault="00EB2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городского округа "Город Нарьян-Мар"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36">
              <w:r>
                <w:rPr>
                  <w:color w:val="0000FF"/>
                </w:rPr>
                <w:t>N 415-р</w:t>
              </w:r>
            </w:hyperlink>
            <w:r>
              <w:rPr>
                <w:color w:val="392C69"/>
              </w:rPr>
              <w:t xml:space="preserve">, от 29.06.2023 </w:t>
            </w:r>
            <w:hyperlink r:id="rId37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ind w:firstLine="540"/>
        <w:jc w:val="both"/>
      </w:pPr>
      <w:r>
        <w:t>1.1. Настоящее Положение устанавливает процедуру определения территории или части территории муниципального образования "Городской округ "Город Нарьян-Мар" (далее - территория), на которой могут реализовываться инициативные проекты.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1.2. Инициативные проекты могут быть реализованы в жилых и общественно-деловых зонах, расположенных в границах муниципального образования "Городской округ "Город Нарьян-Мар".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lastRenderedPageBreak/>
        <w:t>1.3. С заявлением об определении территории, на которой может реализовываться инициативный проект, вправе обратиться инициаторы проекта.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1.4.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"Городской округ "Город Нарьян-Мар" (далее - Администрация города Нарьян-Мара) с заявлением об определении территории, на которой планирует реализовывать инициативный проект, с описанием ее границ.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1.5. Заявление об определении территории, на которой планируется реализовывать инициативный проект, подается в Администрацию города Нарьян-Мара до внесения инициативного проекта, осуществляемого в соответствии с Положением об инициативных проектах в муниципальном образовании "Городской округ "Город Нарьян-Мар".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1.6.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1.7. 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Дополнительно к заявлению должно быть приложено согласие всех членов инициативной группы на обработку персональных данных.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1.8. Администрация города Нарьян-Мара в течение 15 рабочих дней со дня поступления заявления об определении территории, на которой планируется реализовывать инициативный проект:</w:t>
      </w:r>
    </w:p>
    <w:p w:rsidR="00EB2034" w:rsidRDefault="00EB203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определяет границы территории, на которой планируется реализовывать инициативный проект;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39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29.06.2023 N 477-р;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3) отказывает в определении границ территории, на которой планируется реализовывать инициативный проект.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1.9. Основанием для отказа в определении границ территории, на которой предлагается реализовывать инициативный проект, является: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территория выходит за пределы территории муниципального образования "Городской округ "Город Нарьян-Мар";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2) запрашиваемая территория закреплена в установленном порядке или находится в собственности третьих лиц;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3)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4) реализация инициативного проекта на запрашиваемой территории противоречит нормам законодательства Российской Федерации.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1.10. Администрация города Нарьян-Мара в течение 5 рабочих дней со дня принятия решения сообщает инициатору проекта об определении территории, на которой может быть реализован инициативный проект, либо об отказе в определении территории с обоснованием отказа.</w:t>
      </w:r>
    </w:p>
    <w:p w:rsidR="00EB2034" w:rsidRDefault="00EB2034">
      <w:pPr>
        <w:pStyle w:val="ConsPlusNormal"/>
        <w:jc w:val="both"/>
      </w:pPr>
      <w:r>
        <w:t xml:space="preserve">(в ред. решений Совета городского округа "Город Нарьян-Мар" от 20.01.2023 </w:t>
      </w:r>
      <w:hyperlink r:id="rId40">
        <w:r>
          <w:rPr>
            <w:color w:val="0000FF"/>
          </w:rPr>
          <w:t>N 415-р</w:t>
        </w:r>
      </w:hyperlink>
      <w:r>
        <w:t xml:space="preserve">, от 29.06.2023 </w:t>
      </w:r>
      <w:hyperlink r:id="rId41">
        <w:r>
          <w:rPr>
            <w:color w:val="0000FF"/>
          </w:rPr>
          <w:t>N 477-р</w:t>
        </w:r>
      </w:hyperlink>
      <w:r>
        <w:t>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lastRenderedPageBreak/>
        <w:t>1.11.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 при условии устранения препятствий, послуживших основанием для отказа.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  <w:outlineLvl w:val="0"/>
      </w:pPr>
      <w:r>
        <w:t>Приложение N 3</w:t>
      </w:r>
    </w:p>
    <w:p w:rsidR="00EB2034" w:rsidRDefault="00EB2034">
      <w:pPr>
        <w:pStyle w:val="ConsPlusNormal"/>
        <w:jc w:val="right"/>
      </w:pPr>
      <w:r>
        <w:t>к решению Совета городского округа</w:t>
      </w:r>
    </w:p>
    <w:p w:rsidR="00EB2034" w:rsidRDefault="00EB2034">
      <w:pPr>
        <w:pStyle w:val="ConsPlusNormal"/>
        <w:jc w:val="right"/>
      </w:pPr>
      <w:r>
        <w:t>"Город Нарьян-Мар"</w:t>
      </w:r>
    </w:p>
    <w:p w:rsidR="00EB2034" w:rsidRDefault="00EB2034">
      <w:pPr>
        <w:pStyle w:val="ConsPlusNormal"/>
        <w:jc w:val="right"/>
      </w:pPr>
      <w:r>
        <w:t>от 29.09.2022 N 368-р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Title"/>
        <w:jc w:val="center"/>
      </w:pPr>
      <w:bookmarkStart w:id="9" w:name="P355"/>
      <w:bookmarkEnd w:id="9"/>
      <w:r>
        <w:t>ПОЛОЖЕНИЕ</w:t>
      </w:r>
    </w:p>
    <w:p w:rsidR="00EB2034" w:rsidRDefault="00EB2034">
      <w:pPr>
        <w:pStyle w:val="ConsPlusTitle"/>
        <w:jc w:val="center"/>
      </w:pPr>
      <w:r>
        <w:t>"О ПРОВЕДЕНИИ КОНКУРСНОГО ОТБОРА ИНИЦИАТИВНЫХ ПРОЕКТОВ"</w:t>
      </w:r>
    </w:p>
    <w:p w:rsidR="00EB2034" w:rsidRDefault="00EB2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от 29.06.2023 N 477-р)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ind w:firstLine="540"/>
        <w:jc w:val="both"/>
      </w:pPr>
      <w:r>
        <w:t>1.1. Настоящее Положение устанавливает процедуру проведения конкурсного отбора инициативных проектов в муниципальном образовании "Городской округ "Город Нарьян-Мар", а также порядок формирования и деятельности комиссии по проведению конкурсного отбора (далее - Положение).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1.2. В случае, если в Администрацию муниципального образования "Городской округ "Город Нарьян-Мар" (далее - Администрация города Нарьян-Мара) внесено несколько инициативных проектов, в том числе с описанием аналогичных по содержанию приоритетных проблем, Администрация города Нарьян-Мара организует проведение конкурсного отбора и информирует об этом инициаторов проекта.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1.3. Проведение конкурсного отбора инициативных проектов возлагается на комиссию. Состав комиссии утверждается постановлением Администрации города Нарьян-Мара. При этом половина от общего числа членов комиссии должна быть назначена на основе предложений Совета городского округа "Город Нарьян-Мар".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1.4. 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lastRenderedPageBreak/>
        <w:t>1.5.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округа, Уставом и иными нормативными правовыми актами муниципального образования "Городской округ "Город Нарьян-Мар", а также настоящим Положением.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1.6. Конкурсная комиссия при проведении конкурса: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рассматривает представленные инициативные проекты;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2) каждый член конкурсной комиссии заполняет оценочный </w:t>
      </w:r>
      <w:hyperlink w:anchor="P401">
        <w:r>
          <w:rPr>
            <w:color w:val="0000FF"/>
          </w:rPr>
          <w:t>лист</w:t>
        </w:r>
      </w:hyperlink>
      <w:r>
        <w:t xml:space="preserve"> (Приложение 1 к настоящему Положению) по каждому инициативному проекту.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Прошедшими конкурсный отбор считаются инициативные проекты, набравшие наибольшее количество баллов, реализация которых за счет средств бюджета муниципального образования "Городской округ "Город Нарьян-Мар" возможна в пределах объемов бюджетных ассигнований, предусмотренных в бюджете.</w:t>
      </w:r>
    </w:p>
    <w:p w:rsidR="00EB2034" w:rsidRDefault="00EB2034">
      <w:pPr>
        <w:pStyle w:val="ConsPlusNormal"/>
        <w:jc w:val="both"/>
      </w:pPr>
      <w:r>
        <w:t xml:space="preserve">(п. 1.6 в ред. </w:t>
      </w:r>
      <w:hyperlink r:id="rId43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1.7. Комиссия состоит из председателя комиссии, заместителя председателя комиссии, секретаря комиссии и членов комиссии.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1.8. Председатель комиссии руководит деятельностью комиссии, ведет заседания комиссии, подписывает протоколы заседаний.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1.9. В случае отсутствия председателя комиссии его полномочия исполняет заместитель председателя комиссии.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 xml:space="preserve">1.10. Секретарь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очередных ее заседаниях, производит подсчет количества баллов, набранных по итогам оценки каждого инициативного проекта, формирует итоговый </w:t>
      </w:r>
      <w:hyperlink w:anchor="P638">
        <w:r>
          <w:rPr>
            <w:color w:val="0000FF"/>
          </w:rPr>
          <w:t>рейтинг</w:t>
        </w:r>
      </w:hyperlink>
      <w:r>
        <w:t xml:space="preserve"> согласно Приложению 2 к настоящему Положению, готовит и подписывает протоколы заседаний комиссии.</w:t>
      </w:r>
    </w:p>
    <w:p w:rsidR="00EB2034" w:rsidRDefault="00EB2034">
      <w:pPr>
        <w:pStyle w:val="ConsPlusNormal"/>
        <w:jc w:val="both"/>
      </w:pPr>
      <w:r>
        <w:t xml:space="preserve">(п. 1.10 в ред. </w:t>
      </w:r>
      <w:hyperlink r:id="rId44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1.11. Заседания комиссии проводятся по мере поступления инициативных проектов. По решению председателя комиссии заседание комиссии может быть проведено заочно путем письменного опроса членов комиссии.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1.12. Заседание комиссии считается правомочным, если на нем присутствует 2/3 членов от общего числа членов комиссии.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1.13. 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1.14.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1.15. Комиссия по результатам рассмотрения инициативного проекта принимает одно из следующих решений: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1) признать инициативный проект прошедшим конкурсный отбор;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lastRenderedPageBreak/>
        <w:t>2) признать инициативный проект не прошедшим конкурсный отбор.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1.16. Решение комиссии принимается по каждому представленному инициативному проекту, оформляется протоколом заседания комиссии в течение 3 рабочих дней со дня заседания.</w:t>
      </w:r>
    </w:p>
    <w:p w:rsidR="00EB2034" w:rsidRDefault="00EB203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29.06.2023 N 477-р)</w:t>
      </w:r>
    </w:p>
    <w:p w:rsidR="00EB2034" w:rsidRDefault="00EB2034">
      <w:pPr>
        <w:pStyle w:val="ConsPlusNormal"/>
        <w:spacing w:before="220"/>
        <w:ind w:firstLine="540"/>
        <w:jc w:val="both"/>
      </w:pPr>
      <w:r>
        <w:t>1.17. Организационно-техническое обеспечение деятельности комиссии осуществляется Администрацией города Нарьян-Мара.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  <w:outlineLvl w:val="1"/>
      </w:pPr>
      <w:r>
        <w:t>Приложение 1</w:t>
      </w:r>
    </w:p>
    <w:p w:rsidR="00EB2034" w:rsidRDefault="00EB2034">
      <w:pPr>
        <w:pStyle w:val="ConsPlusNormal"/>
        <w:jc w:val="right"/>
      </w:pPr>
      <w:r>
        <w:t>к Положению "О проведении</w:t>
      </w:r>
    </w:p>
    <w:p w:rsidR="00EB2034" w:rsidRDefault="00EB2034">
      <w:pPr>
        <w:pStyle w:val="ConsPlusNormal"/>
        <w:jc w:val="right"/>
      </w:pPr>
      <w:r>
        <w:t>конкурсного отбора</w:t>
      </w:r>
    </w:p>
    <w:p w:rsidR="00EB2034" w:rsidRDefault="00EB2034">
      <w:pPr>
        <w:pStyle w:val="ConsPlusNormal"/>
        <w:jc w:val="right"/>
      </w:pPr>
      <w:r>
        <w:t>инициативных проектов"</w:t>
      </w:r>
    </w:p>
    <w:p w:rsidR="00EB2034" w:rsidRDefault="00EB2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от 29.06.2023 N 477-р)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Title"/>
        <w:jc w:val="center"/>
      </w:pPr>
      <w:bookmarkStart w:id="10" w:name="P401"/>
      <w:bookmarkEnd w:id="10"/>
      <w:r>
        <w:t>Оценочный лист,</w:t>
      </w:r>
    </w:p>
    <w:p w:rsidR="00EB2034" w:rsidRDefault="00EB2034">
      <w:pPr>
        <w:pStyle w:val="ConsPlusTitle"/>
        <w:jc w:val="center"/>
      </w:pPr>
      <w:r>
        <w:t>в соответствии с которым проводится оценка</w:t>
      </w:r>
    </w:p>
    <w:p w:rsidR="00EB2034" w:rsidRDefault="00EB2034">
      <w:pPr>
        <w:pStyle w:val="ConsPlusTitle"/>
        <w:jc w:val="center"/>
      </w:pPr>
      <w:r>
        <w:t>инициативного проекта</w:t>
      </w:r>
    </w:p>
    <w:p w:rsidR="00EB2034" w:rsidRDefault="00EB20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833"/>
        <w:gridCol w:w="3912"/>
        <w:gridCol w:w="1247"/>
      </w:tblGrid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N критерия</w:t>
            </w: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  <w:jc w:val="center"/>
            </w:pPr>
            <w:r>
              <w:t>Наименование критерия/группы критериев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Баллы по критерию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Актуальность (острота) проблемы, на решение которой направлен инициативный проект: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очень высокая - решение проблемы необходимо для поддержания и сохранения условий жизнеобеспечения граждан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высокая - отсутствие решения проблемы будет негативно сказываться на качестве жизни граждан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3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средняя - проблема достаточно широко осознается гражданами, ее решение может привести к улучшению качества жизни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низкая - решение проблемы не повлияет на качество жизни граждан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Реалистичность конкретных задач, на решение которых направлен инициативный проект: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поставленные задачи выполнимы, конкретны, имеют элемент новизны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поставленные задачи выполнимы, конкретны, являются традиционными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поставленные задачи конкретны, но не реалистичны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мероприятия проекта соответствуют целям и задачам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мероприятия проекта соответствуют целям и задачам не в полной мере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мероприятия проекта не соответствуют целям и задачам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Охват жителей, которые получат пользу от реализации инициативного проекта: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более 200 человек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100 до 200 человек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4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70 до 100 человек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3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20 до 70 человек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2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до 20 человек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информация о прямых благополучателях инициативного проекта отсутствует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Наличие мероприятий по содержанию и обслуживанию создаваемых объектов: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Инициирование проекта территориальным общественным самоуправлением, созданным на территории реализации проекта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да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нет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Реалистичность и обоснованность расходов на реализацию инициативного проекта: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смета планируемых расходов на реализацию инициативного проекта составлена детально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 в разрезе направлений расходов; не обоснована соответствующими расчетами </w:t>
            </w:r>
            <w:r>
              <w:lastRenderedPageBreak/>
              <w:t>по конкретным направлениям расходов; запланированные расходы нереалистичны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Участие общественности в реализации инициативного проекта (оценивается суммарно):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Уровень софинансирования инициативного проекта гражданами: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3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до 5% от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софинансирование инициативного проекта гражданами не предполагается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Уровень софинансирования инициативного проекта юридическими лицами, индивидуальными предпринимателями: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4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3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2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до 5% от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софинансирование инициативного проекта юридическими лицами и (или) индивидуальными предпринимателями не предполагается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Уровень имущественного участия граждан в реализации инициативного проекта: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4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3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2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до 1% от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имущественное участие граждан в реализации инициативного проекта не предполагается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Уровень трудового участия граждан в реализации инициативного проекта: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4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3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2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до 1% от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Уровень имущественного участия юридических лиц, индивидуальных предпринимателей в реализации инициативного проекта: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4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3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2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до 1% от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имущественное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Уровень трудового участия юридических лиц, индивидуальных предпринимателей в реализации инициативного проекта: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10% до 15%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4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5% до 10%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3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 1% до 5%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2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до 1% от стоимости инициативного проекта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1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трудовое участие юридических лиц, индивидуальных предпринимателей в реализации инициативного проекта не предполагается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7992" w:type="dxa"/>
            <w:gridSpan w:val="3"/>
          </w:tcPr>
          <w:p w:rsidR="00EB2034" w:rsidRDefault="00EB2034">
            <w:pPr>
              <w:pStyle w:val="ConsPlusNormal"/>
            </w:pPr>
            <w:r>
              <w:t>Наличие фото- и видеофиксации (в случае проведения схода, собрания или конференции граждан)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Наличие фото- и видеофиксации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5</w:t>
            </w:r>
          </w:p>
        </w:tc>
      </w:tr>
      <w:tr w:rsidR="00EB2034">
        <w:tc>
          <w:tcPr>
            <w:tcW w:w="1077" w:type="dxa"/>
          </w:tcPr>
          <w:p w:rsidR="00EB2034" w:rsidRDefault="00EB2034">
            <w:pPr>
              <w:pStyle w:val="ConsPlusNormal"/>
            </w:pPr>
          </w:p>
        </w:tc>
        <w:tc>
          <w:tcPr>
            <w:tcW w:w="6745" w:type="dxa"/>
            <w:gridSpan w:val="2"/>
          </w:tcPr>
          <w:p w:rsidR="00EB2034" w:rsidRDefault="00EB2034">
            <w:pPr>
              <w:pStyle w:val="ConsPlusNormal"/>
            </w:pPr>
            <w:r>
              <w:t>Отсутствие фото- и видеофиксации</w:t>
            </w:r>
          </w:p>
        </w:tc>
        <w:tc>
          <w:tcPr>
            <w:tcW w:w="1247" w:type="dxa"/>
          </w:tcPr>
          <w:p w:rsidR="00EB2034" w:rsidRDefault="00EB2034">
            <w:pPr>
              <w:pStyle w:val="ConsPlusNormal"/>
              <w:jc w:val="center"/>
            </w:pPr>
            <w:r>
              <w:t>0</w:t>
            </w:r>
          </w:p>
        </w:tc>
      </w:tr>
      <w:tr w:rsidR="00EB2034">
        <w:tc>
          <w:tcPr>
            <w:tcW w:w="3910" w:type="dxa"/>
            <w:gridSpan w:val="2"/>
          </w:tcPr>
          <w:p w:rsidR="00EB2034" w:rsidRDefault="00EB2034">
            <w:pPr>
              <w:pStyle w:val="ConsPlusNormal"/>
            </w:pPr>
            <w:r>
              <w:t>Всего:</w:t>
            </w:r>
          </w:p>
        </w:tc>
        <w:tc>
          <w:tcPr>
            <w:tcW w:w="5159" w:type="dxa"/>
            <w:gridSpan w:val="2"/>
          </w:tcPr>
          <w:p w:rsidR="00EB2034" w:rsidRDefault="00EB2034">
            <w:pPr>
              <w:pStyle w:val="ConsPlusNormal"/>
            </w:pPr>
            <w:r>
              <w:t>сумма баллов, присвоенных инициативному проекту по каждому из критериев</w:t>
            </w:r>
          </w:p>
        </w:tc>
      </w:tr>
      <w:tr w:rsidR="00EB2034">
        <w:tc>
          <w:tcPr>
            <w:tcW w:w="3910" w:type="dxa"/>
            <w:gridSpan w:val="2"/>
          </w:tcPr>
          <w:p w:rsidR="00EB2034" w:rsidRDefault="00EB2034">
            <w:pPr>
              <w:pStyle w:val="ConsPlusNormal"/>
            </w:pPr>
            <w:r>
              <w:t>Оценка инициативного проекта</w:t>
            </w:r>
          </w:p>
        </w:tc>
        <w:tc>
          <w:tcPr>
            <w:tcW w:w="5159" w:type="dxa"/>
            <w:gridSpan w:val="2"/>
          </w:tcPr>
          <w:p w:rsidR="00EB2034" w:rsidRDefault="00EB2034">
            <w:pPr>
              <w:pStyle w:val="ConsPlusNormal"/>
            </w:pPr>
            <w:r>
              <w:t>прошел конкурсный отбор/не прошел конкурсный отбор</w:t>
            </w: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Nonformat"/>
        <w:jc w:val="both"/>
      </w:pPr>
      <w:r>
        <w:t>Член комиссии _______________     _________________________________________</w:t>
      </w:r>
    </w:p>
    <w:p w:rsidR="00EB2034" w:rsidRDefault="00EB2034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(Ф.И.О. полностью)</w:t>
      </w: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right"/>
        <w:outlineLvl w:val="1"/>
      </w:pPr>
      <w:r>
        <w:t>Приложение 2</w:t>
      </w:r>
    </w:p>
    <w:p w:rsidR="00EB2034" w:rsidRDefault="00EB2034">
      <w:pPr>
        <w:pStyle w:val="ConsPlusNormal"/>
        <w:jc w:val="right"/>
      </w:pPr>
      <w:r>
        <w:t>к Положению "О проведении</w:t>
      </w:r>
    </w:p>
    <w:p w:rsidR="00EB2034" w:rsidRDefault="00EB2034">
      <w:pPr>
        <w:pStyle w:val="ConsPlusNormal"/>
        <w:jc w:val="right"/>
      </w:pPr>
      <w:r>
        <w:t>конкурсного отбора</w:t>
      </w:r>
    </w:p>
    <w:p w:rsidR="00EB2034" w:rsidRDefault="00EB2034">
      <w:pPr>
        <w:pStyle w:val="ConsPlusNormal"/>
        <w:jc w:val="right"/>
      </w:pPr>
      <w:r>
        <w:t>инициативных проектов"</w:t>
      </w:r>
    </w:p>
    <w:p w:rsidR="00EB2034" w:rsidRDefault="00EB20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20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городского округа "Город Нарьян-Мар"</w:t>
            </w:r>
          </w:p>
          <w:p w:rsidR="00EB2034" w:rsidRDefault="00EB2034">
            <w:pPr>
              <w:pStyle w:val="ConsPlusNormal"/>
              <w:jc w:val="center"/>
            </w:pPr>
            <w:r>
              <w:rPr>
                <w:color w:val="392C69"/>
              </w:rPr>
              <w:t>от 29.06.2023 N 477-р)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Title"/>
        <w:jc w:val="center"/>
      </w:pPr>
      <w:bookmarkStart w:id="11" w:name="P638"/>
      <w:bookmarkEnd w:id="11"/>
      <w:r>
        <w:t>Итоговый рейтинг</w:t>
      </w:r>
    </w:p>
    <w:p w:rsidR="00EB2034" w:rsidRDefault="00EB20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4"/>
        <w:gridCol w:w="2478"/>
        <w:gridCol w:w="2154"/>
      </w:tblGrid>
      <w:tr w:rsidR="00EB2034">
        <w:tc>
          <w:tcPr>
            <w:tcW w:w="737" w:type="dxa"/>
          </w:tcPr>
          <w:p w:rsidR="00EB2034" w:rsidRDefault="00EB20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4" w:type="dxa"/>
          </w:tcPr>
          <w:p w:rsidR="00EB2034" w:rsidRDefault="00EB2034">
            <w:pPr>
              <w:pStyle w:val="ConsPlusNormal"/>
              <w:jc w:val="center"/>
            </w:pPr>
            <w:r>
              <w:t>Наименование инициативного проекта, адрес</w:t>
            </w:r>
          </w:p>
        </w:tc>
        <w:tc>
          <w:tcPr>
            <w:tcW w:w="2478" w:type="dxa"/>
          </w:tcPr>
          <w:p w:rsidR="00EB2034" w:rsidRDefault="00EB2034">
            <w:pPr>
              <w:pStyle w:val="ConsPlusNormal"/>
              <w:jc w:val="center"/>
            </w:pPr>
            <w:r>
              <w:t>Среднее значение оценок членов конкурсной комиссии</w:t>
            </w:r>
          </w:p>
        </w:tc>
        <w:tc>
          <w:tcPr>
            <w:tcW w:w="2154" w:type="dxa"/>
          </w:tcPr>
          <w:p w:rsidR="00EB2034" w:rsidRDefault="00EB2034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EB2034">
        <w:tc>
          <w:tcPr>
            <w:tcW w:w="737" w:type="dxa"/>
          </w:tcPr>
          <w:p w:rsidR="00EB2034" w:rsidRDefault="00EB20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4" w:type="dxa"/>
          </w:tcPr>
          <w:p w:rsidR="00EB2034" w:rsidRDefault="00EB2034">
            <w:pPr>
              <w:pStyle w:val="ConsPlusNormal"/>
            </w:pPr>
          </w:p>
        </w:tc>
        <w:tc>
          <w:tcPr>
            <w:tcW w:w="2478" w:type="dxa"/>
          </w:tcPr>
          <w:p w:rsidR="00EB2034" w:rsidRDefault="00EB2034">
            <w:pPr>
              <w:pStyle w:val="ConsPlusNormal"/>
            </w:pPr>
          </w:p>
        </w:tc>
        <w:tc>
          <w:tcPr>
            <w:tcW w:w="2154" w:type="dxa"/>
          </w:tcPr>
          <w:p w:rsidR="00EB2034" w:rsidRDefault="00EB2034">
            <w:pPr>
              <w:pStyle w:val="ConsPlusNormal"/>
            </w:pPr>
          </w:p>
        </w:tc>
      </w:tr>
      <w:tr w:rsidR="00EB2034">
        <w:tc>
          <w:tcPr>
            <w:tcW w:w="737" w:type="dxa"/>
          </w:tcPr>
          <w:p w:rsidR="00EB2034" w:rsidRDefault="00EB20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4" w:type="dxa"/>
          </w:tcPr>
          <w:p w:rsidR="00EB2034" w:rsidRDefault="00EB2034">
            <w:pPr>
              <w:pStyle w:val="ConsPlusNormal"/>
            </w:pPr>
          </w:p>
        </w:tc>
        <w:tc>
          <w:tcPr>
            <w:tcW w:w="2478" w:type="dxa"/>
          </w:tcPr>
          <w:p w:rsidR="00EB2034" w:rsidRDefault="00EB2034">
            <w:pPr>
              <w:pStyle w:val="ConsPlusNormal"/>
            </w:pPr>
          </w:p>
        </w:tc>
        <w:tc>
          <w:tcPr>
            <w:tcW w:w="2154" w:type="dxa"/>
          </w:tcPr>
          <w:p w:rsidR="00EB2034" w:rsidRDefault="00EB2034">
            <w:pPr>
              <w:pStyle w:val="ConsPlusNormal"/>
            </w:pPr>
          </w:p>
        </w:tc>
      </w:tr>
      <w:tr w:rsidR="00EB2034">
        <w:tc>
          <w:tcPr>
            <w:tcW w:w="737" w:type="dxa"/>
          </w:tcPr>
          <w:p w:rsidR="00EB2034" w:rsidRDefault="00EB20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4" w:type="dxa"/>
          </w:tcPr>
          <w:p w:rsidR="00EB2034" w:rsidRDefault="00EB2034">
            <w:pPr>
              <w:pStyle w:val="ConsPlusNormal"/>
            </w:pPr>
          </w:p>
        </w:tc>
        <w:tc>
          <w:tcPr>
            <w:tcW w:w="2478" w:type="dxa"/>
          </w:tcPr>
          <w:p w:rsidR="00EB2034" w:rsidRDefault="00EB2034">
            <w:pPr>
              <w:pStyle w:val="ConsPlusNormal"/>
            </w:pPr>
          </w:p>
        </w:tc>
        <w:tc>
          <w:tcPr>
            <w:tcW w:w="2154" w:type="dxa"/>
          </w:tcPr>
          <w:p w:rsidR="00EB2034" w:rsidRDefault="00EB2034">
            <w:pPr>
              <w:pStyle w:val="ConsPlusNormal"/>
            </w:pPr>
          </w:p>
        </w:tc>
      </w:tr>
    </w:tbl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jc w:val="both"/>
      </w:pPr>
    </w:p>
    <w:p w:rsidR="00EB2034" w:rsidRDefault="00EB20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9D2" w:rsidRDefault="004679D2">
      <w:bookmarkStart w:id="12" w:name="_GoBack"/>
      <w:bookmarkEnd w:id="12"/>
    </w:p>
    <w:sectPr w:rsidR="004679D2" w:rsidSect="003C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34"/>
    <w:rsid w:val="004679D2"/>
    <w:rsid w:val="00E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60C2-F0C5-40E7-82BD-6A7F99B5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0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20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20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20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20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20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20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20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1F9BF1299B6B4C1F7A3B49F90DCFF84B450232576E26406516ADCC1D5BD14953AD639DC1AD48D2DAD79A103FBBF439F17587999528C2A5247AE47C24H" TargetMode="External"/><Relationship Id="rId18" Type="http://schemas.openxmlformats.org/officeDocument/2006/relationships/hyperlink" Target="consultantplus://offline/ref=BC1F9BF1299B6B4C1F7A3B49F90DCFF84B450232576C234F6316ADCC1D5BD14953AD639DC1AD48D2DAD79B1D3FBBF439F17587999528C2A5247AE47C24H" TargetMode="External"/><Relationship Id="rId26" Type="http://schemas.openxmlformats.org/officeDocument/2006/relationships/hyperlink" Target="consultantplus://offline/ref=BC1F9BF1299B6B4C1F7A3B49F90DCFF84B450232576E25406216ADCC1D5BD14953AD638FC1F544D3DDC99A1F2AEDA57F7A27H" TargetMode="External"/><Relationship Id="rId39" Type="http://schemas.openxmlformats.org/officeDocument/2006/relationships/hyperlink" Target="consultantplus://offline/ref=BC1F9BF1299B6B4C1F7A3B49F90DCFF84B450232576C234F6316ADCC1D5BD14953AD639DC1AD48D2DAD7921A3FBBF439F17587999528C2A5247AE47C24H" TargetMode="External"/><Relationship Id="rId21" Type="http://schemas.openxmlformats.org/officeDocument/2006/relationships/hyperlink" Target="consultantplus://offline/ref=BC1F9BF1299B6B4C1F7A3B49F90DCFF84B450232576C234F6316ADCC1D5BD14953AD639DC1AD48D2DAD7981F3FBBF439F17587999528C2A5247AE47C24H" TargetMode="External"/><Relationship Id="rId34" Type="http://schemas.openxmlformats.org/officeDocument/2006/relationships/hyperlink" Target="consultantplus://offline/ref=BC1F9BF1299B6B4C1F7A2544EF6198F44C4D553D526B2B1F3B49F6914A52DB1E14E23ADF86A442868B93CF1535E8BB7DA366849E89722BH" TargetMode="External"/><Relationship Id="rId42" Type="http://schemas.openxmlformats.org/officeDocument/2006/relationships/hyperlink" Target="consultantplus://offline/ref=BC1F9BF1299B6B4C1F7A3B49F90DCFF84B450232576C234F6316ADCC1D5BD14953AD639DC1AD48D2DAD7921C3FBBF439F17587999528C2A5247AE47C24H" TargetMode="External"/><Relationship Id="rId47" Type="http://schemas.openxmlformats.org/officeDocument/2006/relationships/hyperlink" Target="consultantplus://offline/ref=BC1F9BF1299B6B4C1F7A3B49F90DCFF84B450232576C234F6316ADCC1D5BD14953AD639DC1AD48D2DAD693193FBBF439F17587999528C2A5247AE47C24H" TargetMode="External"/><Relationship Id="rId7" Type="http://schemas.openxmlformats.org/officeDocument/2006/relationships/hyperlink" Target="consultantplus://offline/ref=BC1F9BF1299B6B4C1F7A2544EF6198F44C4D5E3D516A2B1F3B49F6914A52DB1E06E262D384A757D2DDC99818367E2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F9BF1299B6B4C1F7A3B49F90DCFF84B450232576E26406516ADCC1D5BD14953AD639DC1AD48D2DAD79A1E3FBBF439F17587999528C2A5247AE47C24H" TargetMode="External"/><Relationship Id="rId29" Type="http://schemas.openxmlformats.org/officeDocument/2006/relationships/hyperlink" Target="consultantplus://offline/ref=BC1F9BF1299B6B4C1F7A3B49F90DCFF84B450232576C234F6316ADCC1D5BD14953AD639DC1AD48D2DAD79E1B3FBBF439F17587999528C2A5247AE47C24H" TargetMode="External"/><Relationship Id="rId11" Type="http://schemas.openxmlformats.org/officeDocument/2006/relationships/hyperlink" Target="consultantplus://offline/ref=BC1F9BF1299B6B4C1F7A3B49F90DCFF84B450232576C234F6316ADCC1D5BD14953AD639DC1AD48D2DAD79A1E3FBBF439F17587999528C2A5247AE47C24H" TargetMode="External"/><Relationship Id="rId24" Type="http://schemas.openxmlformats.org/officeDocument/2006/relationships/hyperlink" Target="consultantplus://offline/ref=BC1F9BF1299B6B4C1F7A3B49F90DCFF84B450232576C234F6316ADCC1D5BD14953AD639DC1AD48D2DAD7991A3FBBF439F17587999528C2A5247AE47C24H" TargetMode="External"/><Relationship Id="rId32" Type="http://schemas.openxmlformats.org/officeDocument/2006/relationships/hyperlink" Target="consultantplus://offline/ref=BC1F9BF1299B6B4C1F7A2544EF6198F44C4D553D526B2B1F3B49F6914A52DB1E14E23ADF85A04BD4D3DCCE4970BAA87CA3668699952AC5B97225H" TargetMode="External"/><Relationship Id="rId37" Type="http://schemas.openxmlformats.org/officeDocument/2006/relationships/hyperlink" Target="consultantplus://offline/ref=BC1F9BF1299B6B4C1F7A3B49F90DCFF84B450232576C234F6316ADCC1D5BD14953AD639DC1AD48D2DAD792183FBBF439F17587999528C2A5247AE47C24H" TargetMode="External"/><Relationship Id="rId40" Type="http://schemas.openxmlformats.org/officeDocument/2006/relationships/hyperlink" Target="consultantplus://offline/ref=BC1F9BF1299B6B4C1F7A3B49F90DCFF84B450232576E26406516ADCC1D5BD14953AD639DC1AD48D2DAD79A113FBBF439F17587999528C2A5247AE47C24H" TargetMode="External"/><Relationship Id="rId45" Type="http://schemas.openxmlformats.org/officeDocument/2006/relationships/hyperlink" Target="consultantplus://offline/ref=BC1F9BF1299B6B4C1F7A3B49F90DCFF84B450232576C234F6316ADCC1D5BD14953AD639DC1AD48D2DAD7931A3FBBF439F17587999528C2A5247AE47C24H" TargetMode="External"/><Relationship Id="rId5" Type="http://schemas.openxmlformats.org/officeDocument/2006/relationships/hyperlink" Target="consultantplus://offline/ref=BC1F9BF1299B6B4C1F7A3B49F90DCFF84B450232576E26406516ADCC1D5BD14953AD639DC1AD48D2DAD79A1D3FBBF439F17587999528C2A5247AE47C24H" TargetMode="External"/><Relationship Id="rId15" Type="http://schemas.openxmlformats.org/officeDocument/2006/relationships/hyperlink" Target="consultantplus://offline/ref=BC1F9BF1299B6B4C1F7A3B49F90DCFF84B450232576E254A6216ADCC1D5BD14953AD639DC1AD48D2DAD79B183FBBF439F17587999528C2A5247AE47C24H" TargetMode="External"/><Relationship Id="rId23" Type="http://schemas.openxmlformats.org/officeDocument/2006/relationships/hyperlink" Target="consultantplus://offline/ref=BC1F9BF1299B6B4C1F7A3B49F90DCFF84B450232576C234F6316ADCC1D5BD14953AD639DC1AD48D2DAD799183FBBF439F17587999528C2A5247AE47C24H" TargetMode="External"/><Relationship Id="rId28" Type="http://schemas.openxmlformats.org/officeDocument/2006/relationships/hyperlink" Target="consultantplus://offline/ref=BC1F9BF1299B6B4C1F7A3B49F90DCFF84B450232576C234F6316ADCC1D5BD14953AD639DC1AD48D2DAD79E1A3FBBF439F17587999528C2A5247AE47C24H" TargetMode="External"/><Relationship Id="rId36" Type="http://schemas.openxmlformats.org/officeDocument/2006/relationships/hyperlink" Target="consultantplus://offline/ref=BC1F9BF1299B6B4C1F7A3B49F90DCFF84B450232576E26406516ADCC1D5BD14953AD639DC1AD48D2DAD79A113FBBF439F17587999528C2A5247AE47C24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C1F9BF1299B6B4C1F7A3B49F90DCFF84B450232576E26406516ADCC1D5BD14953AD639DC1AD48D2DAD79A1E3FBBF439F17587999528C2A5247AE47C24H" TargetMode="External"/><Relationship Id="rId19" Type="http://schemas.openxmlformats.org/officeDocument/2006/relationships/hyperlink" Target="consultantplus://offline/ref=BC1F9BF1299B6B4C1F7A3B49F90DCFF84B450232576C234F6316ADCC1D5BD14953AD639DC1AD48D2DAD79B1E3FBBF439F17587999528C2A5247AE47C24H" TargetMode="External"/><Relationship Id="rId31" Type="http://schemas.openxmlformats.org/officeDocument/2006/relationships/hyperlink" Target="consultantplus://offline/ref=BC1F9BF1299B6B4C1F7A2544EF6198F44C4D553D526B2B1F3B49F6914A52DB1E14E23ADF85A04BD4DADCCE4970BAA87CA3668699952AC5B97225H" TargetMode="External"/><Relationship Id="rId44" Type="http://schemas.openxmlformats.org/officeDocument/2006/relationships/hyperlink" Target="consultantplus://offline/ref=BC1F9BF1299B6B4C1F7A3B49F90DCFF84B450232576C234F6316ADCC1D5BD14953AD639DC1AD48D2DAD793183FBBF439F17587999528C2A5247AE47C2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1F9BF1299B6B4C1F7A3B49F90DCFF84B450232576E25406216ADCC1D5BD14953AD638FC1F544D3DDC99A1F2AEDA57F7A27H" TargetMode="External"/><Relationship Id="rId14" Type="http://schemas.openxmlformats.org/officeDocument/2006/relationships/hyperlink" Target="consultantplus://offline/ref=BC1F9BF1299B6B4C1F7A3B49F90DCFF84B450232576C234F6316ADCC1D5BD14953AD639DC1AD48D2DAD79A103FBBF439F17587999528C2A5247AE47C24H" TargetMode="External"/><Relationship Id="rId22" Type="http://schemas.openxmlformats.org/officeDocument/2006/relationships/hyperlink" Target="consultantplus://offline/ref=BC1F9BF1299B6B4C1F7A3B49F90DCFF84B450232576C234F6316ADCC1D5BD14953AD639DC1AD48D2DAD798103FBBF439F17587999528C2A5247AE47C24H" TargetMode="External"/><Relationship Id="rId27" Type="http://schemas.openxmlformats.org/officeDocument/2006/relationships/hyperlink" Target="consultantplus://offline/ref=BC1F9BF1299B6B4C1F7A3B49F90DCFF84B450232576C234F6316ADCC1D5BD14953AD639DC1AD48D2DAD79E183FBBF439F17587999528C2A5247AE47C24H" TargetMode="External"/><Relationship Id="rId30" Type="http://schemas.openxmlformats.org/officeDocument/2006/relationships/hyperlink" Target="consultantplus://offline/ref=BC1F9BF1299B6B4C1F7A3B49F90DCFF84B450232576C234F6316ADCC1D5BD14953AD639DC1AD48D2DAD79C1D3FBBF439F17587999528C2A5247AE47C24H" TargetMode="External"/><Relationship Id="rId35" Type="http://schemas.openxmlformats.org/officeDocument/2006/relationships/hyperlink" Target="consultantplus://offline/ref=BC1F9BF1299B6B4C1F7A3B49F90DCFF84B450232576C234F6316ADCC1D5BD14953AD639DC1AD48D2DAD79D1C3FBBF439F17587999528C2A5247AE47C24H" TargetMode="External"/><Relationship Id="rId43" Type="http://schemas.openxmlformats.org/officeDocument/2006/relationships/hyperlink" Target="consultantplus://offline/ref=BC1F9BF1299B6B4C1F7A3B49F90DCFF84B450232576C234F6316ADCC1D5BD14953AD639DC1AD48D2DAD7921D3FBBF439F17587999528C2A5247AE47C24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C1F9BF1299B6B4C1F7A2544EF6198F44C4A543E5B6D2B1F3B49F6914A52DB1E14E23AD784A742868B93CF1535E8BB7DA366849E89722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1F9BF1299B6B4C1F7A3B49F90DCFF84B450232576C234F6316ADCC1D5BD14953AD639DC1AD48D2DAD79A1F3FBBF439F17587999528C2A5247AE47C24H" TargetMode="External"/><Relationship Id="rId17" Type="http://schemas.openxmlformats.org/officeDocument/2006/relationships/hyperlink" Target="consultantplus://offline/ref=BC1F9BF1299B6B4C1F7A3B49F90DCFF84B4502325662254C6416ADCC1D5BD14953AD639DC1AD48D2DAD79B183FBBF439F17587999528C2A5247AE47C24H" TargetMode="External"/><Relationship Id="rId25" Type="http://schemas.openxmlformats.org/officeDocument/2006/relationships/hyperlink" Target="consultantplus://offline/ref=BC1F9BF1299B6B4C1F7A3B49F90DCFF84B450232576C234F6316ADCC1D5BD14953AD639DC1AD48D2DAD799103FBBF439F17587999528C2A5247AE47C24H" TargetMode="External"/><Relationship Id="rId33" Type="http://schemas.openxmlformats.org/officeDocument/2006/relationships/hyperlink" Target="consultantplus://offline/ref=BC1F9BF1299B6B4C1F7A2544EF6198F44C4D553D526B2B1F3B49F6914A52DB1E14E23ADF85A049DAD8DCCE4970BAA87CA3668699952AC5B97225H" TargetMode="External"/><Relationship Id="rId38" Type="http://schemas.openxmlformats.org/officeDocument/2006/relationships/hyperlink" Target="consultantplus://offline/ref=BC1F9BF1299B6B4C1F7A3B49F90DCFF84B450232576C234F6316ADCC1D5BD14953AD639DC1AD48D2DAD792193FBBF439F17587999528C2A5247AE47C24H" TargetMode="External"/><Relationship Id="rId46" Type="http://schemas.openxmlformats.org/officeDocument/2006/relationships/hyperlink" Target="consultantplus://offline/ref=BC1F9BF1299B6B4C1F7A3B49F90DCFF84B450232576C234F6316ADCC1D5BD14953AD639DC1AD48D2DAD7931B3FBBF439F17587999528C2A5247AE47C24H" TargetMode="External"/><Relationship Id="rId20" Type="http://schemas.openxmlformats.org/officeDocument/2006/relationships/hyperlink" Target="consultantplus://offline/ref=BC1F9BF1299B6B4C1F7A3B49F90DCFF84B450232576C234F6316ADCC1D5BD14953AD639DC1AD48D2DAD7981E3FBBF439F17587999528C2A5247AE47C24H" TargetMode="External"/><Relationship Id="rId41" Type="http://schemas.openxmlformats.org/officeDocument/2006/relationships/hyperlink" Target="consultantplus://offline/ref=BC1F9BF1299B6B4C1F7A3B49F90DCFF84B450232576C234F6316ADCC1D5BD14953AD639DC1AD48D2DAD7921B3FBBF439F17587999528C2A5247AE47C2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F9BF1299B6B4C1F7A3B49F90DCFF84B450232576C234F6316ADCC1D5BD14953AD639DC1AD48D2DAD79A1D3FBBF439F17587999528C2A5247AE47C2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7592</Words>
  <Characters>43276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1</cp:revision>
  <dcterms:created xsi:type="dcterms:W3CDTF">2023-07-17T07:54:00Z</dcterms:created>
  <dcterms:modified xsi:type="dcterms:W3CDTF">2023-07-17T07:55:00Z</dcterms:modified>
</cp:coreProperties>
</file>