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A3" w:rsidRDefault="00E61F9A" w:rsidP="00072CA3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072CA3">
        <w:rPr>
          <w:rFonts w:ascii="Times New Roman" w:hAnsi="Times New Roman" w:cs="Times New Roman"/>
          <w:sz w:val="26"/>
          <w:szCs w:val="26"/>
        </w:rPr>
        <w:t xml:space="preserve">Сводка предложений </w:t>
      </w:r>
    </w:p>
    <w:p w:rsidR="00072CA3" w:rsidRDefault="00E61F9A" w:rsidP="00072CA3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072CA3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072CA3" w:rsidRPr="00072CA3">
        <w:rPr>
          <w:rFonts w:ascii="Times New Roman" w:hAnsi="Times New Roman" w:cs="Times New Roman"/>
          <w:sz w:val="26"/>
          <w:szCs w:val="26"/>
        </w:rPr>
        <w:t xml:space="preserve">решения Совета городского округа </w:t>
      </w:r>
    </w:p>
    <w:p w:rsidR="00481A08" w:rsidRPr="00072CA3" w:rsidRDefault="00072CA3" w:rsidP="00072CA3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072CA3">
        <w:rPr>
          <w:rFonts w:ascii="Times New Roman" w:hAnsi="Times New Roman" w:cs="Times New Roman"/>
          <w:sz w:val="26"/>
          <w:szCs w:val="26"/>
        </w:rPr>
        <w:t>"Город Нарьян-Мар" "Об утверждении правил благоустройства территории муниципального образования "Городской округ "Город Нарьян-Мар"</w:t>
      </w:r>
    </w:p>
    <w:p w:rsidR="00922A15" w:rsidRPr="00D40EE8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CB5CEF" w:rsidRDefault="00475FE4" w:rsidP="003011A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56D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</w:t>
      </w:r>
      <w:bookmarkStart w:id="0" w:name="_GoBack"/>
      <w:r w:rsidRPr="0050456D">
        <w:rPr>
          <w:rFonts w:ascii="Times New Roman" w:hAnsi="Times New Roman" w:cs="Times New Roman"/>
          <w:sz w:val="26"/>
          <w:szCs w:val="26"/>
        </w:rPr>
        <w:t>нов</w:t>
      </w:r>
      <w:bookmarkEnd w:id="0"/>
      <w:r w:rsidRPr="0050456D">
        <w:rPr>
          <w:rFonts w:ascii="Times New Roman" w:hAnsi="Times New Roman" w:cs="Times New Roman"/>
          <w:sz w:val="26"/>
          <w:szCs w:val="26"/>
        </w:rPr>
        <w:t>лением Администрации муниципального образования "Городской округ "Город Нарьян-Мар" от 24.10.2019 № 1003</w:t>
      </w:r>
      <w:r w:rsidR="00E118AB" w:rsidRPr="00D40EE8">
        <w:rPr>
          <w:rFonts w:ascii="Times New Roman" w:hAnsi="Times New Roman" w:cs="Times New Roman"/>
          <w:sz w:val="26"/>
          <w:szCs w:val="26"/>
        </w:rPr>
        <w:t>,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D40EE8">
        <w:rPr>
          <w:rFonts w:ascii="Times New Roman" w:hAnsi="Times New Roman" w:cs="Times New Roman"/>
          <w:sz w:val="26"/>
          <w:szCs w:val="26"/>
        </w:rPr>
        <w:t>у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правлением экономического и инвестиционного развития Администрации </w:t>
      </w:r>
      <w:r w:rsidR="00D8555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проведены публичные консультации по проекту </w:t>
      </w:r>
      <w:r w:rsidR="00072CA3" w:rsidRPr="00605B09">
        <w:rPr>
          <w:rFonts w:ascii="Times New Roman" w:hAnsi="Times New Roman" w:cs="Times New Roman"/>
          <w:sz w:val="26"/>
          <w:szCs w:val="26"/>
        </w:rPr>
        <w:t>решения Совета городского округа "Город Нарьян-Мар" "Об утверждении правил благоустройства территории муниципального образования "Городской округ "Город Нарьян-Мар"</w:t>
      </w:r>
      <w:r w:rsidR="00E61F9A" w:rsidRPr="00CB5CEF">
        <w:rPr>
          <w:rFonts w:ascii="Times New Roman" w:eastAsia="Calibri" w:hAnsi="Times New Roman" w:cs="Times New Roman"/>
          <w:sz w:val="26"/>
          <w:szCs w:val="26"/>
        </w:rPr>
        <w:t xml:space="preserve"> (далее – проект </w:t>
      </w:r>
      <w:r w:rsidR="00072CA3">
        <w:rPr>
          <w:rFonts w:ascii="Times New Roman" w:eastAsia="Calibri" w:hAnsi="Times New Roman" w:cs="Times New Roman"/>
          <w:sz w:val="26"/>
          <w:szCs w:val="26"/>
        </w:rPr>
        <w:t>решения</w:t>
      </w:r>
      <w:r w:rsidR="00E61F9A" w:rsidRPr="00CB5CE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072CA3" w:rsidRDefault="00E61F9A" w:rsidP="00072CA3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Разработчиком проекта </w:t>
      </w:r>
      <w:r w:rsidR="00072CA3">
        <w:rPr>
          <w:rFonts w:ascii="Times New Roman" w:hAnsi="Times New Roman" w:cs="Times New Roman"/>
          <w:sz w:val="26"/>
          <w:szCs w:val="26"/>
        </w:rPr>
        <w:t>решения</w:t>
      </w:r>
      <w:r w:rsidRPr="00D40EE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072CA3" w:rsidRPr="00072CA3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 муниципального образования "Городской округ "Город Нарьян-Мар"</w:t>
      </w:r>
      <w:r w:rsidR="00643040" w:rsidRPr="00D40EE8">
        <w:rPr>
          <w:rFonts w:ascii="Times New Roman" w:hAnsi="Times New Roman" w:cs="Times New Roman"/>
          <w:sz w:val="26"/>
          <w:szCs w:val="26"/>
        </w:rPr>
        <w:t>.</w:t>
      </w:r>
    </w:p>
    <w:p w:rsidR="00072CA3" w:rsidRPr="00072CA3" w:rsidRDefault="008E6C75" w:rsidP="00072CA3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D8555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40EE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раздел</w:t>
      </w:r>
      <w:r w:rsidR="00081F5B" w:rsidRPr="00D40EE8">
        <w:rPr>
          <w:rFonts w:ascii="Times New Roman" w:hAnsi="Times New Roman" w:cs="Times New Roman"/>
          <w:sz w:val="26"/>
          <w:szCs w:val="26"/>
        </w:rPr>
        <w:t>е</w:t>
      </w:r>
      <w:r w:rsidRPr="00D40EE8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D40EE8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D40EE8">
        <w:rPr>
          <w:rFonts w:ascii="Times New Roman" w:hAnsi="Times New Roman" w:cs="Times New Roman"/>
          <w:sz w:val="26"/>
          <w:szCs w:val="26"/>
        </w:rPr>
        <w:t>н</w:t>
      </w:r>
      <w:r w:rsidRPr="00D40EE8">
        <w:rPr>
          <w:rFonts w:ascii="Times New Roman" w:hAnsi="Times New Roman" w:cs="Times New Roman"/>
          <w:sz w:val="26"/>
          <w:szCs w:val="26"/>
        </w:rPr>
        <w:t>овост</w:t>
      </w:r>
      <w:r w:rsidR="00081F5B" w:rsidRPr="00D40EE8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. Также уведомления </w:t>
      </w:r>
      <w:r w:rsidR="00072CA3">
        <w:rPr>
          <w:rFonts w:ascii="Times New Roman" w:hAnsi="Times New Roman" w:cs="Times New Roman"/>
          <w:sz w:val="26"/>
          <w:szCs w:val="26"/>
        </w:rPr>
        <w:br/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были направлены в: </w:t>
      </w:r>
      <w:r w:rsidR="00072CA3" w:rsidRPr="00072CA3">
        <w:rPr>
          <w:rFonts w:ascii="Times New Roman" w:eastAsia="Times New Roman" w:hAnsi="Times New Roman" w:cs="Times New Roman"/>
          <w:sz w:val="26"/>
          <w:szCs w:val="26"/>
        </w:rPr>
        <w:t xml:space="preserve">Департамент финансов и экономики Ненецкого автономного округа, Прокуратуру Ненецкого автономного округа, Уполномоченному по защите предпринимателей в Ненецком автономном округе, </w:t>
      </w:r>
      <w:r w:rsidR="00072CA3" w:rsidRPr="00072CA3">
        <w:rPr>
          <w:rFonts w:ascii="Times New Roman" w:eastAsia="Times New Roman" w:hAnsi="Times New Roman" w:cs="Times New Roman"/>
          <w:bCs/>
          <w:sz w:val="26"/>
          <w:szCs w:val="26"/>
        </w:rPr>
        <w:t xml:space="preserve">АО "Центр развития бизнеса НАО", ООО МСП "ОПОРА РОССИИ", членам </w:t>
      </w:r>
      <w:r w:rsidR="00072CA3" w:rsidRPr="00072CA3">
        <w:rPr>
          <w:rFonts w:ascii="Times New Roman" w:eastAsia="Times New Roman" w:hAnsi="Times New Roman" w:cs="Times New Roman"/>
          <w:sz w:val="26"/>
          <w:szCs w:val="26"/>
        </w:rPr>
        <w:t>Координационного совета при Администрации муниципального образования "Городской округ "Город Нарьян-Мар" по поддержке малого и среднего предпринимательства.</w:t>
      </w:r>
    </w:p>
    <w:p w:rsidR="00E75793" w:rsidRDefault="00E61F9A" w:rsidP="00D85552">
      <w:pPr>
        <w:spacing w:before="0"/>
        <w:ind w:firstLine="595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D40EE8">
        <w:rPr>
          <w:rFonts w:ascii="Times New Roman" w:hAnsi="Times New Roman" w:cs="Times New Roman"/>
          <w:sz w:val="26"/>
          <w:szCs w:val="26"/>
        </w:rPr>
        <w:t>ы</w:t>
      </w:r>
      <w:r w:rsidRPr="00D40EE8">
        <w:rPr>
          <w:rFonts w:ascii="Times New Roman" w:hAnsi="Times New Roman" w:cs="Times New Roman"/>
          <w:sz w:val="26"/>
          <w:szCs w:val="26"/>
        </w:rPr>
        <w:t xml:space="preserve"> в таблице результатов публичных консультаций</w:t>
      </w:r>
      <w:r w:rsidR="000C1FE5" w:rsidRPr="00D40EE8">
        <w:rPr>
          <w:rFonts w:ascii="Times New Roman" w:hAnsi="Times New Roman" w:cs="Times New Roman"/>
          <w:sz w:val="26"/>
          <w:szCs w:val="26"/>
        </w:rPr>
        <w:t>:</w:t>
      </w:r>
      <w:r w:rsidR="00D85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CA3" w:rsidRPr="00072CA3" w:rsidRDefault="00072CA3" w:rsidP="00D85552">
      <w:pPr>
        <w:spacing w:before="0"/>
        <w:ind w:firstLine="59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567"/>
        <w:gridCol w:w="2439"/>
        <w:gridCol w:w="2977"/>
        <w:gridCol w:w="3118"/>
      </w:tblGrid>
      <w:tr w:rsidR="003F73F4" w:rsidRPr="00367A2F" w:rsidTr="00072CA3">
        <w:trPr>
          <w:trHeight w:val="824"/>
        </w:trPr>
        <w:tc>
          <w:tcPr>
            <w:tcW w:w="567" w:type="dxa"/>
            <w:vAlign w:val="center"/>
          </w:tcPr>
          <w:p w:rsidR="003F73F4" w:rsidRPr="00367A2F" w:rsidRDefault="003F73F4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39" w:type="dxa"/>
            <w:vAlign w:val="center"/>
          </w:tcPr>
          <w:p w:rsidR="003F73F4" w:rsidRPr="00367A2F" w:rsidRDefault="003F73F4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2977" w:type="dxa"/>
            <w:vAlign w:val="center"/>
          </w:tcPr>
          <w:p w:rsidR="003F73F4" w:rsidRPr="00367A2F" w:rsidRDefault="003F73F4" w:rsidP="005816F9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Высказанное мнение</w:t>
            </w:r>
          </w:p>
          <w:p w:rsidR="003F73F4" w:rsidRPr="00367A2F" w:rsidRDefault="003F73F4" w:rsidP="005816F9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(замечание и/или предложение)</w:t>
            </w:r>
          </w:p>
        </w:tc>
        <w:tc>
          <w:tcPr>
            <w:tcW w:w="3118" w:type="dxa"/>
            <w:vAlign w:val="center"/>
          </w:tcPr>
          <w:p w:rsidR="003F73F4" w:rsidRPr="00367A2F" w:rsidRDefault="003F73F4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Позиция регулирующего органа</w:t>
            </w:r>
          </w:p>
          <w:p w:rsidR="003F73F4" w:rsidRPr="00367A2F" w:rsidRDefault="003F73F4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(с обоснованием позиции)</w:t>
            </w:r>
          </w:p>
        </w:tc>
      </w:tr>
      <w:tr w:rsidR="003F73F4" w:rsidRPr="00367A2F" w:rsidTr="00072CA3">
        <w:trPr>
          <w:trHeight w:val="888"/>
        </w:trPr>
        <w:tc>
          <w:tcPr>
            <w:tcW w:w="567" w:type="dxa"/>
            <w:vAlign w:val="center"/>
          </w:tcPr>
          <w:p w:rsidR="003F73F4" w:rsidRPr="00367A2F" w:rsidRDefault="003F73F4" w:rsidP="005816F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3F73F4" w:rsidRPr="00367A2F" w:rsidRDefault="003F73F4" w:rsidP="00072CA3">
            <w:pPr>
              <w:ind w:left="34"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3F73F4" w:rsidRPr="000273E6" w:rsidRDefault="003F73F4" w:rsidP="00072CA3">
            <w:pPr>
              <w:pStyle w:val="a4"/>
              <w:tabs>
                <w:tab w:val="left" w:pos="318"/>
              </w:tabs>
              <w:ind w:left="11" w:right="0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:rsidR="003F73F4" w:rsidRPr="00367A2F" w:rsidRDefault="003F73F4" w:rsidP="00072CA3">
            <w:pPr>
              <w:pStyle w:val="a4"/>
              <w:tabs>
                <w:tab w:val="left" w:pos="175"/>
              </w:tabs>
              <w:ind w:left="33"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72CA3" w:rsidRDefault="00072CA3" w:rsidP="00D85552">
      <w:pPr>
        <w:spacing w:before="0"/>
        <w:ind w:firstLine="595"/>
        <w:jc w:val="both"/>
        <w:rPr>
          <w:rFonts w:ascii="Times New Roman" w:hAnsi="Times New Roman" w:cs="Times New Roman"/>
          <w:sz w:val="26"/>
          <w:szCs w:val="26"/>
        </w:rPr>
      </w:pPr>
    </w:p>
    <w:p w:rsidR="003F73F4" w:rsidRDefault="003F73F4" w:rsidP="00D85552">
      <w:pPr>
        <w:spacing w:before="0"/>
        <w:ind w:firstLine="595"/>
        <w:jc w:val="both"/>
        <w:rPr>
          <w:rFonts w:ascii="Times New Roman" w:hAnsi="Times New Roman" w:cs="Times New Roman"/>
          <w:sz w:val="26"/>
          <w:szCs w:val="26"/>
        </w:rPr>
      </w:pPr>
      <w:r w:rsidRPr="003F73F4">
        <w:rPr>
          <w:rFonts w:ascii="Times New Roman" w:hAnsi="Times New Roman" w:cs="Times New Roman"/>
          <w:sz w:val="26"/>
          <w:szCs w:val="26"/>
        </w:rPr>
        <w:t>В период проведения публичных консультаций предложений и замечаний по данному проекту</w:t>
      </w:r>
      <w:r w:rsidR="00072CA3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3F73F4">
        <w:rPr>
          <w:rFonts w:ascii="Times New Roman" w:hAnsi="Times New Roman" w:cs="Times New Roman"/>
          <w:sz w:val="26"/>
          <w:szCs w:val="26"/>
        </w:rPr>
        <w:t xml:space="preserve"> от заинтересованных лиц не поступило.</w:t>
      </w:r>
    </w:p>
    <w:sectPr w:rsidR="003F73F4" w:rsidSect="00072CA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28" w:rsidRDefault="00F56728" w:rsidP="00851281">
      <w:pPr>
        <w:spacing w:before="0"/>
      </w:pPr>
      <w:r>
        <w:separator/>
      </w:r>
    </w:p>
  </w:endnote>
  <w:endnote w:type="continuationSeparator" w:id="0">
    <w:p w:rsidR="00F56728" w:rsidRDefault="00F56728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28" w:rsidRDefault="00F56728" w:rsidP="00851281">
      <w:pPr>
        <w:spacing w:before="0"/>
      </w:pPr>
      <w:r>
        <w:separator/>
      </w:r>
    </w:p>
  </w:footnote>
  <w:footnote w:type="continuationSeparator" w:id="0">
    <w:p w:rsidR="00F56728" w:rsidRDefault="00F56728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14209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5C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3E6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72CA3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AC"/>
    <w:rsid w:val="001D0769"/>
    <w:rsid w:val="001E6D0E"/>
    <w:rsid w:val="002015AC"/>
    <w:rsid w:val="00206447"/>
    <w:rsid w:val="00213FB4"/>
    <w:rsid w:val="002516CB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11A4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A28F4"/>
    <w:rsid w:val="003A6B92"/>
    <w:rsid w:val="003C6C00"/>
    <w:rsid w:val="003C785D"/>
    <w:rsid w:val="003D3BCA"/>
    <w:rsid w:val="003D5C30"/>
    <w:rsid w:val="003E1D8F"/>
    <w:rsid w:val="003F0EA7"/>
    <w:rsid w:val="003F34F7"/>
    <w:rsid w:val="003F438F"/>
    <w:rsid w:val="003F5531"/>
    <w:rsid w:val="003F73F4"/>
    <w:rsid w:val="00400C85"/>
    <w:rsid w:val="0040273F"/>
    <w:rsid w:val="00406010"/>
    <w:rsid w:val="00407817"/>
    <w:rsid w:val="00416F51"/>
    <w:rsid w:val="00430C34"/>
    <w:rsid w:val="00436957"/>
    <w:rsid w:val="00451DFB"/>
    <w:rsid w:val="004538EA"/>
    <w:rsid w:val="00474481"/>
    <w:rsid w:val="00475FE4"/>
    <w:rsid w:val="004765F0"/>
    <w:rsid w:val="00481A08"/>
    <w:rsid w:val="00494A35"/>
    <w:rsid w:val="004C5F34"/>
    <w:rsid w:val="004E0C2F"/>
    <w:rsid w:val="004F3820"/>
    <w:rsid w:val="0052794C"/>
    <w:rsid w:val="0053479C"/>
    <w:rsid w:val="00536ABF"/>
    <w:rsid w:val="00543478"/>
    <w:rsid w:val="0054361C"/>
    <w:rsid w:val="0055799A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7194"/>
    <w:rsid w:val="00811294"/>
    <w:rsid w:val="00814765"/>
    <w:rsid w:val="00814CCA"/>
    <w:rsid w:val="008368BE"/>
    <w:rsid w:val="008405D4"/>
    <w:rsid w:val="00851281"/>
    <w:rsid w:val="008558D4"/>
    <w:rsid w:val="0086205D"/>
    <w:rsid w:val="008A0694"/>
    <w:rsid w:val="008C68F5"/>
    <w:rsid w:val="008C69BC"/>
    <w:rsid w:val="008C69EE"/>
    <w:rsid w:val="008C77A6"/>
    <w:rsid w:val="008D21D0"/>
    <w:rsid w:val="008D5414"/>
    <w:rsid w:val="008E6C75"/>
    <w:rsid w:val="009024EC"/>
    <w:rsid w:val="00912942"/>
    <w:rsid w:val="00922A15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6564F"/>
    <w:rsid w:val="00A7183B"/>
    <w:rsid w:val="00A748E0"/>
    <w:rsid w:val="00A75453"/>
    <w:rsid w:val="00A97853"/>
    <w:rsid w:val="00AA59E2"/>
    <w:rsid w:val="00AC3EF9"/>
    <w:rsid w:val="00AD35AA"/>
    <w:rsid w:val="00B04DB7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B5CEF"/>
    <w:rsid w:val="00CC0EB4"/>
    <w:rsid w:val="00CC1E19"/>
    <w:rsid w:val="00CE65E6"/>
    <w:rsid w:val="00CF286D"/>
    <w:rsid w:val="00CF6141"/>
    <w:rsid w:val="00D03475"/>
    <w:rsid w:val="00D05D3E"/>
    <w:rsid w:val="00D15717"/>
    <w:rsid w:val="00D225F4"/>
    <w:rsid w:val="00D23BE1"/>
    <w:rsid w:val="00D40EE8"/>
    <w:rsid w:val="00D4133D"/>
    <w:rsid w:val="00D472C1"/>
    <w:rsid w:val="00D53D25"/>
    <w:rsid w:val="00D71D66"/>
    <w:rsid w:val="00D77419"/>
    <w:rsid w:val="00D832C0"/>
    <w:rsid w:val="00D85552"/>
    <w:rsid w:val="00D931CD"/>
    <w:rsid w:val="00D95A54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9E5F4-9C70-4B9E-8734-6ADC001B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Надежда Ануфриева</cp:lastModifiedBy>
  <cp:revision>4</cp:revision>
  <cp:lastPrinted>2019-09-23T09:14:00Z</cp:lastPrinted>
  <dcterms:created xsi:type="dcterms:W3CDTF">2022-11-14T08:42:00Z</dcterms:created>
  <dcterms:modified xsi:type="dcterms:W3CDTF">2022-11-22T06:18:00Z</dcterms:modified>
</cp:coreProperties>
</file>